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BED408" w14:textId="2325EABF" w:rsidR="004316E9" w:rsidRPr="008F2C0F" w:rsidRDefault="00D52E37" w:rsidP="008F2C0F">
      <w:pPr>
        <w:pStyle w:val="Ttulo1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Resumen</w:t>
      </w:r>
      <w:r w:rsidR="008F2C0F" w:rsidRPr="008F2C0F">
        <w:rPr>
          <w:rFonts w:ascii="Arial" w:hAnsi="Arial" w:cs="Arial"/>
          <w:color w:val="auto"/>
          <w:sz w:val="24"/>
          <w:szCs w:val="24"/>
          <w:lang w:val="es-MX"/>
        </w:rPr>
        <w:t xml:space="preserve"> y dudas</w:t>
      </w:r>
      <w:r w:rsidR="008F2C0F">
        <w:rPr>
          <w:rFonts w:ascii="Arial" w:hAnsi="Arial" w:cs="Arial"/>
          <w:color w:val="auto"/>
          <w:sz w:val="24"/>
          <w:szCs w:val="24"/>
          <w:lang w:val="es-MX"/>
        </w:rPr>
        <w:t xml:space="preserve">. </w:t>
      </w:r>
    </w:p>
    <w:p w14:paraId="7AD9372E" w14:textId="77777777" w:rsidR="004316E9" w:rsidRPr="008F2C0F" w:rsidRDefault="00D52E37" w:rsidP="008F2C0F">
      <w:pPr>
        <w:pStyle w:val="Ttulo2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1. Resumen del Documento: Guía de Práctica (Clasificación Binaria y ML)</w:t>
      </w:r>
    </w:p>
    <w:p w14:paraId="7A26DEB6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El documento explica los fundamentos de evaluación de modelos de clasificación binaria y su aplicación en una </w:t>
      </w:r>
      <w:r w:rsidRPr="008F2C0F">
        <w:rPr>
          <w:rFonts w:ascii="Arial" w:hAnsi="Arial" w:cs="Arial"/>
          <w:sz w:val="24"/>
          <w:szCs w:val="24"/>
          <w:lang w:val="es-MX"/>
        </w:rPr>
        <w:t xml:space="preserve">competencia real de Machine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Learning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en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Kaggle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. El objetivo es comprender todo el proceso de un proyecto de ciencia de datos: análisis del problema, exploración de datos, creación de variables, entrenamiento de modelos y generación de predicciones.</w:t>
      </w:r>
    </w:p>
    <w:p w14:paraId="403AE7D3" w14:textId="7097FF31" w:rsidR="004316E9" w:rsidRPr="008F2C0F" w:rsidRDefault="00D52E37" w:rsidP="008F2C0F">
      <w:pPr>
        <w:pStyle w:val="Ttulo3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Conceptos</w:t>
      </w:r>
    </w:p>
    <w:p w14:paraId="2EDC5F4C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Clasificación binaria: modelo que predice uno de dos resultados posibles.</w:t>
      </w:r>
    </w:p>
    <w:p w14:paraId="5740B1B0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Matriz de confusión: tabla que evalúa el rendimiento del modelo con TP, FP, FN y TN.</w:t>
      </w:r>
    </w:p>
    <w:p w14:paraId="67ED86ED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Curva ROC: muestra el desempeño del modelo con diferentes umbrales de decisión.</w:t>
      </w:r>
    </w:p>
    <w:p w14:paraId="1E5E11B5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AUC: área bajo la curva ROC que mide la calidad global del modelo.</w:t>
      </w:r>
    </w:p>
    <w:p w14:paraId="19DA1DE7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Log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Loss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métrica que evalúa qué tan bien calibradas están las probabilidades predichas.</w:t>
      </w:r>
    </w:p>
    <w:p w14:paraId="5FB9F5E4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Pipeline de Machine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Learning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proceso completo desde análisis de datos hasta predicción.</w:t>
      </w:r>
    </w:p>
    <w:p w14:paraId="7C1B16E6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Sistema Elo: ranking que mide la fuerza relativa de los equipos.</w:t>
      </w:r>
    </w:p>
    <w:p w14:paraId="364A650D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Feature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engineering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creación de variables predictoras a partir de datos existentes.</w:t>
      </w:r>
    </w:p>
    <w:p w14:paraId="5F1361FD" w14:textId="7E94120B" w:rsidR="004316E9" w:rsidRPr="008F2C0F" w:rsidRDefault="00D52E37" w:rsidP="008F2C0F">
      <w:pPr>
        <w:pStyle w:val="Ttulo3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Dudas</w:t>
      </w:r>
      <w:r>
        <w:rPr>
          <w:rFonts w:ascii="Arial" w:hAnsi="Arial" w:cs="Arial"/>
          <w:color w:val="auto"/>
          <w:sz w:val="24"/>
          <w:szCs w:val="24"/>
          <w:lang w:val="es-MX"/>
        </w:rPr>
        <w:t>:</w:t>
      </w:r>
    </w:p>
    <w:p w14:paraId="05A2FE95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¿Cómo se calcula la curva ROC en Python?</w:t>
      </w:r>
    </w:p>
    <w:p w14:paraId="590D3B2C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¿Qué umbral de clasificación es el más adecuado?</w:t>
      </w:r>
    </w:p>
    <w:p w14:paraId="6BA3E4CB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lastRenderedPageBreak/>
        <w:t xml:space="preserve">¿Por qué Log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Loss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es mejor que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accuracy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en este problema?</w:t>
      </w:r>
    </w:p>
    <w:p w14:paraId="098D2979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¿Cómo calibrar correctamente las probabilidades del modelo?</w:t>
      </w:r>
    </w:p>
    <w:p w14:paraId="077CC5D3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¿Cómo evitar el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overfitting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en modelos de Machine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Learning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?</w:t>
      </w:r>
    </w:p>
    <w:p w14:paraId="58BDF256" w14:textId="77777777" w:rsidR="004316E9" w:rsidRPr="008F2C0F" w:rsidRDefault="00D52E37" w:rsidP="008F2C0F">
      <w:pPr>
        <w:pStyle w:val="Ttulo2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2. Resumen del Documento: Análisis de Competencia</w:t>
      </w:r>
    </w:p>
    <w:p w14:paraId="0A06C069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Este documento describe la competencia March Machine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Learning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Mania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2026 en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Kaggle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. El objetivo es predecir la probabilidad de victoria entre equipos del torneo NCAA de baloncesto utilizando datos históricos y modelos de Machine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Learning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.</w:t>
      </w:r>
    </w:p>
    <w:p w14:paraId="40103697" w14:textId="3C43B589" w:rsidR="004316E9" w:rsidRPr="008F2C0F" w:rsidRDefault="00D52E37" w:rsidP="008F2C0F">
      <w:pPr>
        <w:pStyle w:val="Ttulo3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Conceptos</w:t>
      </w:r>
    </w:p>
    <w:p w14:paraId="490B0C68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Competencia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Kaggle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desafío de ciencia de datos donde los participantes compiten creando modelos predictivos.</w:t>
      </w:r>
    </w:p>
    <w:p w14:paraId="47E7CB8C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Ground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Truth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resultados reales utilizados para evaluar las predicciones.</w:t>
      </w:r>
    </w:p>
    <w:p w14:paraId="22788491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Log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Loss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métrica principal que mide la calidad de las probabilidades predichas.</w:t>
      </w:r>
    </w:p>
    <w:p w14:paraId="048265D4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Datos históricos: partidos de temporadas anteriores, estadísticas y rankings.</w:t>
      </w:r>
    </w:p>
    <w:p w14:paraId="19891D81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Variables importantes: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win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rate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, diferencial de puntos,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seed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del torneo y estadísticas avanzadas.</w:t>
      </w:r>
    </w:p>
    <w:p w14:paraId="3C3DAD23" w14:textId="45D3C14A" w:rsidR="004316E9" w:rsidRPr="008F2C0F" w:rsidRDefault="00D52E37" w:rsidP="008F2C0F">
      <w:pPr>
        <w:pStyle w:val="Ttulo3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Dudas</w:t>
      </w:r>
      <w:r>
        <w:rPr>
          <w:rFonts w:ascii="Arial" w:hAnsi="Arial" w:cs="Arial"/>
          <w:color w:val="auto"/>
          <w:sz w:val="24"/>
          <w:szCs w:val="24"/>
          <w:lang w:val="es-MX"/>
        </w:rPr>
        <w:t>:</w:t>
      </w:r>
    </w:p>
    <w:p w14:paraId="2527F84D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¿Cómo generar los pares de enfrentamientos entre equipos?</w:t>
      </w:r>
    </w:p>
    <w:p w14:paraId="096D5A9F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¿Cómo estructurar el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dataset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para entrenar el modelo?</w:t>
      </w:r>
    </w:p>
    <w:p w14:paraId="433A4587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¿Qué modelo es más adecuado para este problema?</w:t>
      </w:r>
    </w:p>
    <w:p w14:paraId="2D8A15A0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¿Cómo evitar sesgos en los datos históricos?</w:t>
      </w:r>
    </w:p>
    <w:p w14:paraId="256C5CD7" w14:textId="77777777" w:rsidR="004316E9" w:rsidRPr="008F2C0F" w:rsidRDefault="00D52E37" w:rsidP="008F2C0F">
      <w:pPr>
        <w:pStyle w:val="Ttulo2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3. Resumen del Apartado de Competencias (</w:t>
      </w:r>
      <w:proofErr w:type="spellStart"/>
      <w:r w:rsidRPr="008F2C0F">
        <w:rPr>
          <w:rFonts w:ascii="Arial" w:hAnsi="Arial" w:cs="Arial"/>
          <w:color w:val="auto"/>
          <w:sz w:val="24"/>
          <w:szCs w:val="24"/>
          <w:lang w:val="es-MX"/>
        </w:rPr>
        <w:t>Kaggle</w:t>
      </w:r>
      <w:proofErr w:type="spellEnd"/>
      <w:r w:rsidRPr="008F2C0F">
        <w:rPr>
          <w:rFonts w:ascii="Arial" w:hAnsi="Arial" w:cs="Arial"/>
          <w:color w:val="auto"/>
          <w:sz w:val="24"/>
          <w:szCs w:val="24"/>
          <w:lang w:val="es-MX"/>
        </w:rPr>
        <w:t>)</w:t>
      </w:r>
    </w:p>
    <w:p w14:paraId="4932630C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Las competencias de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Kaggle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son retos de ciencia de datos donde los participantes descargan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datasets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, entrenan modelos predictivos y envían predicciones. Estas predicciones se evalúan automáticamente mediante </w:t>
      </w:r>
      <w:r w:rsidRPr="008F2C0F">
        <w:rPr>
          <w:rFonts w:ascii="Arial" w:hAnsi="Arial" w:cs="Arial"/>
          <w:sz w:val="24"/>
          <w:szCs w:val="24"/>
          <w:lang w:val="es-MX"/>
        </w:rPr>
        <w:lastRenderedPageBreak/>
        <w:t xml:space="preserve">métricas específicas y los participantes se posicionan en un ranking llamado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leaderboard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.</w:t>
      </w:r>
    </w:p>
    <w:p w14:paraId="2D0E8D04" w14:textId="048257EE" w:rsidR="004316E9" w:rsidRPr="008F2C0F" w:rsidRDefault="00D52E37" w:rsidP="008F2C0F">
      <w:pPr>
        <w:pStyle w:val="Ttulo3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Conceptos</w:t>
      </w:r>
    </w:p>
    <w:p w14:paraId="22449B23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Dataset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conjunto de datos utilizados para entrenar modelos.</w:t>
      </w:r>
    </w:p>
    <w:p w14:paraId="3D004889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Submission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archivo con predicciones enviadas para evaluación.</w:t>
      </w:r>
    </w:p>
    <w:p w14:paraId="4EEB79CC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Leaderboard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ranking de participantes según su desempeño.</w:t>
      </w:r>
    </w:p>
    <w:p w14:paraId="3AAC72A2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Evaluation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metric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medida utilizada para evaluar las predicciones del modelo.</w:t>
      </w:r>
    </w:p>
    <w:p w14:paraId="04B67D6F" w14:textId="70BEEB71" w:rsidR="004316E9" w:rsidRPr="008F2C0F" w:rsidRDefault="00D52E37" w:rsidP="008F2C0F">
      <w:pPr>
        <w:pStyle w:val="Ttulo3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Dudas</w:t>
      </w:r>
      <w:r>
        <w:rPr>
          <w:rFonts w:ascii="Arial" w:hAnsi="Arial" w:cs="Arial"/>
          <w:color w:val="auto"/>
          <w:sz w:val="24"/>
          <w:szCs w:val="24"/>
          <w:lang w:val="es-MX"/>
        </w:rPr>
        <w:t>:</w:t>
      </w:r>
    </w:p>
    <w:p w14:paraId="67F6B0DC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¿Cómo funciona el sistema de ranking en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Kaggle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?</w:t>
      </w:r>
    </w:p>
    <w:p w14:paraId="7DEBE832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¿Cómo mejorar el score del modelo?</w:t>
      </w:r>
    </w:p>
    <w:p w14:paraId="5E37C52A" w14:textId="77777777" w:rsidR="004316E9" w:rsidRPr="008F2C0F" w:rsidRDefault="00D52E37" w:rsidP="008F2C0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¿Qué técnicas usan los participantes con mejores resultados?</w:t>
      </w:r>
    </w:p>
    <w:sectPr w:rsidR="004316E9" w:rsidRPr="008F2C0F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06E24E0" w14:textId="77777777" w:rsidR="008F2C0F" w:rsidRDefault="008F2C0F" w:rsidP="008F2C0F">
      <w:pPr>
        <w:spacing w:after="0" w:line="240" w:lineRule="auto"/>
      </w:pPr>
      <w:r>
        <w:separator/>
      </w:r>
    </w:p>
  </w:endnote>
  <w:endnote w:type="continuationSeparator" w:id="0">
    <w:p w14:paraId="614959D0" w14:textId="77777777" w:rsidR="008F2C0F" w:rsidRDefault="008F2C0F" w:rsidP="008F2C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50F67C1" w14:textId="77777777" w:rsidR="008F2C0F" w:rsidRDefault="008F2C0F" w:rsidP="008F2C0F">
      <w:pPr>
        <w:spacing w:after="0" w:line="240" w:lineRule="auto"/>
      </w:pPr>
      <w:r>
        <w:separator/>
      </w:r>
    </w:p>
  </w:footnote>
  <w:footnote w:type="continuationSeparator" w:id="0">
    <w:p w14:paraId="122592BA" w14:textId="77777777" w:rsidR="008F2C0F" w:rsidRDefault="008F2C0F" w:rsidP="008F2C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59D1005" w14:textId="762F0473" w:rsidR="008F2C0F" w:rsidRPr="008F2C0F" w:rsidRDefault="008F2C0F">
    <w:pPr>
      <w:pStyle w:val="Encabezado"/>
      <w:rPr>
        <w:lang w:val="es-MX"/>
      </w:rPr>
    </w:pPr>
    <w:r>
      <w:rPr>
        <w:lang w:val="es-MX"/>
      </w:rPr>
      <w:t xml:space="preserve">Edgar Daniel Rodríguez Gallegos </w:t>
    </w:r>
    <w:r>
      <w:rPr>
        <w:lang w:val="es-MX"/>
      </w:rPr>
      <w:tab/>
    </w:r>
    <w:r>
      <w:rPr>
        <w:lang w:val="es-MX"/>
      </w:rPr>
      <w:tab/>
      <w:t>Ing. Sistemas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7420310">
    <w:abstractNumId w:val="8"/>
  </w:num>
  <w:num w:numId="2" w16cid:durableId="1905136608">
    <w:abstractNumId w:val="6"/>
  </w:num>
  <w:num w:numId="3" w16cid:durableId="686256040">
    <w:abstractNumId w:val="5"/>
  </w:num>
  <w:num w:numId="4" w16cid:durableId="901908392">
    <w:abstractNumId w:val="4"/>
  </w:num>
  <w:num w:numId="5" w16cid:durableId="1389458737">
    <w:abstractNumId w:val="7"/>
  </w:num>
  <w:num w:numId="6" w16cid:durableId="1577011198">
    <w:abstractNumId w:val="3"/>
  </w:num>
  <w:num w:numId="7" w16cid:durableId="1961035418">
    <w:abstractNumId w:val="2"/>
  </w:num>
  <w:num w:numId="8" w16cid:durableId="1192301638">
    <w:abstractNumId w:val="1"/>
  </w:num>
  <w:num w:numId="9" w16cid:durableId="536890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316E9"/>
    <w:rsid w:val="008F2C0F"/>
    <w:rsid w:val="00AA1D8D"/>
    <w:rsid w:val="00B47730"/>
    <w:rsid w:val="00CB0664"/>
    <w:rsid w:val="00D52E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D0F44C"/>
  <w14:defaultImageDpi w14:val="300"/>
  <w15:docId w15:val="{08B35779-5CE7-47E2-8030-7618F7100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475</Words>
  <Characters>2613</Characters>
  <Application>Microsoft Office Word</Application>
  <DocSecurity>0</DocSecurity>
  <Lines>21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EDGAR RODRIGUEZ</cp:lastModifiedBy>
  <cp:revision>2</cp:revision>
  <dcterms:created xsi:type="dcterms:W3CDTF">2026-03-07T23:12:00Z</dcterms:created>
  <dcterms:modified xsi:type="dcterms:W3CDTF">2026-03-07T23:12:00Z</dcterms:modified>
  <cp:category/>
</cp:coreProperties>
</file>