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D9E44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GROUP BY — обычная группировка</w:t>
      </w:r>
    </w:p>
    <w:p w14:paraId="7F363FAD">
      <w:pPr>
        <w:numPr>
          <w:ilvl w:val="0"/>
          <w:numId w:val="0"/>
        </w:numPr>
      </w:pPr>
      <w:r>
        <w:drawing>
          <wp:inline distT="0" distB="0" distL="114300" distR="114300">
            <wp:extent cx="5269230" cy="4144010"/>
            <wp:effectExtent l="0" t="0" r="381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AE00">
      <w:pPr>
        <w:numPr>
          <w:ilvl w:val="0"/>
          <w:numId w:val="0"/>
        </w:numPr>
      </w:pPr>
    </w:p>
    <w:p w14:paraId="38828618">
      <w:pPr>
        <w:numPr>
          <w:ilvl w:val="0"/>
          <w:numId w:val="0"/>
        </w:numPr>
      </w:pPr>
    </w:p>
    <w:p w14:paraId="0408D2F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ROLLUP — иерархические итоги</w:t>
      </w:r>
    </w:p>
    <w:p w14:paraId="16AEB5E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FD4FC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6457315"/>
            <wp:effectExtent l="0" t="0" r="1270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45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0B35">
      <w:pPr>
        <w:numPr>
          <w:ilvl w:val="0"/>
          <w:numId w:val="0"/>
        </w:numPr>
        <w:ind w:leftChars="0"/>
      </w:pPr>
    </w:p>
    <w:p w14:paraId="31516B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CUBE — все комбинации</w:t>
      </w:r>
    </w:p>
    <w:p w14:paraId="0F02E6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8105775"/>
            <wp:effectExtent l="0" t="0" r="1270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EFA9">
      <w:pPr>
        <w:numPr>
          <w:ilvl w:val="0"/>
          <w:numId w:val="0"/>
        </w:numPr>
        <w:ind w:leftChars="0"/>
      </w:pPr>
    </w:p>
    <w:p w14:paraId="63EC1B5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GROUPING SETS — выборочные итоги</w:t>
      </w:r>
    </w:p>
    <w:p w14:paraId="4D10A2D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B4C9F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7165975"/>
            <wp:effectExtent l="0" t="0" r="14605" b="1206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6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D55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D287D8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Таблица сравнения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CD6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0FDEB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Способ</w:t>
            </w:r>
          </w:p>
        </w:tc>
        <w:tc>
          <w:tcPr>
            <w:tcW w:w="1704" w:type="dxa"/>
          </w:tcPr>
          <w:p w14:paraId="01F8B3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Какие строки дает</w:t>
            </w:r>
          </w:p>
        </w:tc>
        <w:tc>
          <w:tcPr>
            <w:tcW w:w="1704" w:type="dxa"/>
          </w:tcPr>
          <w:p w14:paraId="0060A5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Кол-во строк</w:t>
            </w:r>
          </w:p>
        </w:tc>
        <w:tc>
          <w:tcPr>
            <w:tcW w:w="1705" w:type="dxa"/>
          </w:tcPr>
          <w:p w14:paraId="446C9B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NULL-строк</w:t>
            </w:r>
          </w:p>
        </w:tc>
        <w:tc>
          <w:tcPr>
            <w:tcW w:w="1705" w:type="dxa"/>
          </w:tcPr>
          <w:p w14:paraId="5F88C2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Когда использовать</w:t>
            </w:r>
          </w:p>
        </w:tc>
      </w:tr>
      <w:tr w14:paraId="325D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EEE9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GROUP BY</w:t>
            </w:r>
          </w:p>
        </w:tc>
        <w:tc>
          <w:tcPr>
            <w:tcW w:w="1704" w:type="dxa"/>
          </w:tcPr>
          <w:p w14:paraId="60BB18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Только детализация по всем колонкам</w:t>
            </w:r>
          </w:p>
        </w:tc>
        <w:tc>
          <w:tcPr>
            <w:tcW w:w="1704" w:type="dxa"/>
          </w:tcPr>
          <w:p w14:paraId="16427C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Минимум</w:t>
            </w:r>
          </w:p>
        </w:tc>
        <w:tc>
          <w:tcPr>
            <w:tcW w:w="1705" w:type="dxa"/>
          </w:tcPr>
          <w:p w14:paraId="589AC0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нет</w:t>
            </w:r>
          </w:p>
        </w:tc>
        <w:tc>
          <w:tcPr>
            <w:tcW w:w="1705" w:type="dxa"/>
          </w:tcPr>
          <w:p w14:paraId="14F1B1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Обычные отчёты, простые агрегаты</w:t>
            </w:r>
          </w:p>
        </w:tc>
      </w:tr>
      <w:tr w14:paraId="798B5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75B9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ROLLUP(A, B)</w:t>
            </w:r>
          </w:p>
        </w:tc>
        <w:tc>
          <w:tcPr>
            <w:tcW w:w="1704" w:type="dxa"/>
          </w:tcPr>
          <w:p w14:paraId="3D9F19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(A,B), (A), ()</w:t>
            </w:r>
          </w:p>
        </w:tc>
        <w:tc>
          <w:tcPr>
            <w:tcW w:w="1704" w:type="dxa"/>
          </w:tcPr>
          <w:p w14:paraId="7570FF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Больше</w:t>
            </w:r>
          </w:p>
        </w:tc>
        <w:tc>
          <w:tcPr>
            <w:tcW w:w="1705" w:type="dxa"/>
          </w:tcPr>
          <w:p w14:paraId="0ED671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да</w:t>
            </w:r>
          </w:p>
        </w:tc>
        <w:tc>
          <w:tcPr>
            <w:tcW w:w="1705" w:type="dxa"/>
          </w:tcPr>
          <w:p w14:paraId="523EC8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Иерархия: от детализации к общему итогу</w:t>
            </w:r>
          </w:p>
        </w:tc>
      </w:tr>
      <w:tr w14:paraId="400D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E0C9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CUBE(A, B)</w:t>
            </w:r>
          </w:p>
        </w:tc>
        <w:tc>
          <w:tcPr>
            <w:tcW w:w="1704" w:type="dxa"/>
          </w:tcPr>
          <w:p w14:paraId="240D4B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(A,B), (A), (B), ()</w:t>
            </w:r>
          </w:p>
        </w:tc>
        <w:tc>
          <w:tcPr>
            <w:tcW w:w="1704" w:type="dxa"/>
          </w:tcPr>
          <w:p w14:paraId="5D3F41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Максимум</w:t>
            </w:r>
          </w:p>
        </w:tc>
        <w:tc>
          <w:tcPr>
            <w:tcW w:w="1705" w:type="dxa"/>
          </w:tcPr>
          <w:p w14:paraId="2AE582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да</w:t>
            </w:r>
          </w:p>
        </w:tc>
        <w:tc>
          <w:tcPr>
            <w:tcW w:w="1705" w:type="dxa"/>
          </w:tcPr>
          <w:p w14:paraId="244DC9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Многомерный анализ — нужны все срезы</w:t>
            </w:r>
          </w:p>
        </w:tc>
      </w:tr>
      <w:tr w14:paraId="59FC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6C79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GROUPING SETS</w:t>
            </w:r>
          </w:p>
        </w:tc>
        <w:tc>
          <w:tcPr>
            <w:tcW w:w="1704" w:type="dxa"/>
          </w:tcPr>
          <w:p w14:paraId="26A8CE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Только указанные наборы</w:t>
            </w:r>
          </w:p>
        </w:tc>
        <w:tc>
          <w:tcPr>
            <w:tcW w:w="1704" w:type="dxa"/>
          </w:tcPr>
          <w:p w14:paraId="5668DB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Ровно сколько задал</w:t>
            </w:r>
          </w:p>
        </w:tc>
        <w:tc>
          <w:tcPr>
            <w:tcW w:w="1705" w:type="dxa"/>
          </w:tcPr>
          <w:p w14:paraId="3AF425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Да(если нужен)</w:t>
            </w:r>
          </w:p>
        </w:tc>
        <w:tc>
          <w:tcPr>
            <w:tcW w:w="1705" w:type="dxa"/>
          </w:tcPr>
          <w:p w14:paraId="6E8B75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Выборочные итоги — контроль над результатом</w:t>
            </w:r>
          </w:p>
        </w:tc>
      </w:tr>
    </w:tbl>
    <w:p w14:paraId="50734B8B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6035D4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Главные отличия</w:t>
      </w:r>
    </w:p>
    <w:p w14:paraId="627A9F8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1)GROUP BY — база. Никаких итогов.</w:t>
      </w:r>
    </w:p>
    <w:p w14:paraId="63ED85ED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7E2ADC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2)ROLLUP — иерархия. Итоги «снизу вверх»: сначала детализация, потом частичные итоги по первому столбцу, потом общий.</w:t>
      </w:r>
    </w:p>
    <w:p w14:paraId="7CC0E964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91186D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3)CUBE — то же, что ROLLUP, но добавляет итоги по второму столбцу без первого. Например, ROLLUP(Факультет, Курс) даёт итог по факультету, а CUBE(Факультет, Курс) — ещё и итог по курсу без факультета.</w:t>
      </w:r>
    </w:p>
    <w:p w14:paraId="20F71EB4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69289362">
      <w:pPr>
        <w:numPr>
          <w:ilvl w:val="0"/>
          <w:numId w:val="2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GROUPING SETS — самый гибкий. Ты сам перечисляешь, какие итоги нужны. Не хочешь общий итог — не указывай ().</w:t>
      </w:r>
    </w:p>
    <w:p w14:paraId="70B4CBAA">
      <w:pPr>
        <w:numPr>
          <w:numId w:val="0"/>
        </w:numPr>
        <w:rPr>
          <w:rFonts w:hint="default"/>
          <w:lang w:val="ru-RU"/>
        </w:rPr>
      </w:pPr>
    </w:p>
    <w:p w14:paraId="16BFA2E5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Создать представление для своей БД.</w:t>
      </w:r>
    </w:p>
    <w:p w14:paraId="3FD59979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Требования:</w:t>
      </w:r>
    </w:p>
    <w:p w14:paraId="6DF92CC7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Не менее 2-х таблиц</w:t>
      </w:r>
    </w:p>
    <w:p w14:paraId="0AE593D0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Для столбцов псевдонимы на русском языке</w:t>
      </w:r>
    </w:p>
    <w:p w14:paraId="77930A1E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Использовать группировку и/или несколько фильтров</w:t>
      </w:r>
    </w:p>
    <w:p w14:paraId="6774E30D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Сортировка</w:t>
      </w:r>
    </w:p>
    <w:p w14:paraId="71A715A0">
      <w:pPr>
        <w:numPr>
          <w:numId w:val="0"/>
        </w:numPr>
        <w:rPr>
          <w:rFonts w:hint="default"/>
          <w:lang w:val="ru-RU"/>
        </w:rPr>
      </w:pPr>
    </w:p>
    <w:p w14:paraId="436E1FE7">
      <w:pPr>
        <w:numPr>
          <w:numId w:val="0"/>
        </w:numPr>
      </w:pPr>
      <w:r>
        <w:drawing>
          <wp:inline distT="0" distB="0" distL="114300" distR="114300">
            <wp:extent cx="5266055" cy="4445000"/>
            <wp:effectExtent l="0" t="0" r="6985" b="508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1F95">
      <w:pPr>
        <w:numPr>
          <w:numId w:val="0"/>
        </w:num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44C4C"/>
    <w:multiLevelType w:val="singleLevel"/>
    <w:tmpl w:val="41B44C4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85BEF8F"/>
    <w:multiLevelType w:val="singleLevel"/>
    <w:tmpl w:val="685BEF8F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CA4244"/>
    <w:rsid w:val="7B3B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160</Words>
  <Characters>886</Characters>
  <Lines>0</Lines>
  <Paragraphs>0</Paragraphs>
  <TotalTime>12</TotalTime>
  <ScaleCrop>false</ScaleCrop>
  <LinksUpToDate>false</LinksUpToDate>
  <CharactersWithSpaces>1012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2026-09-24T17:17:00Z</dcterms:created>
  <dc:creator>Babay</dc:creator>
  <cp:lastModifiedBy>Edgar Babayan</cp:lastModifiedBy>
  <dcterms:modified xsi:type="dcterms:W3CDTF">2026-09-24T17:35:38Z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7B960767419445AFABB170942920CA5B_12</vt:lpwstr>
  </property>
</Properties>
</file>