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C1025" w14:textId="77777777" w:rsidR="009B5B5C" w:rsidRDefault="00000000">
      <w:pPr>
        <w:pStyle w:val="Ttulo1"/>
      </w:pPr>
      <w:r>
        <w:t>Riesgos de Seguridad – Sistema de Gestión de Inventario y Punto de Venta</w:t>
      </w:r>
    </w:p>
    <w:p w14:paraId="17243C1A" w14:textId="77777777" w:rsidR="009B5B5C" w:rsidRDefault="00000000">
      <w:pPr>
        <w:pStyle w:val="Ttulo2"/>
      </w:pPr>
      <w:r>
        <w:t>Lista de Riesgos de Seguridad</w:t>
      </w:r>
    </w:p>
    <w:p w14:paraId="64227135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t>Inyección SQL</w:t>
      </w:r>
    </w:p>
    <w:p w14:paraId="185DEE33" w14:textId="77777777" w:rsidR="009B5B5C" w:rsidRDefault="00000000">
      <w:r>
        <w:t>Descripción: Entrada de datos maliciosa en campos como login, búsqueda de productos o gestión de clientes que manipule consultas SQL.</w:t>
      </w:r>
    </w:p>
    <w:p w14:paraId="6687DC3D" w14:textId="77777777" w:rsidR="009B5B5C" w:rsidRDefault="00000000">
      <w:r>
        <w:t>Impacto: Acceso no autorizado a datos sensibles (inventario, ventas, clientes), alteración o eliminación de información crítica.</w:t>
      </w:r>
    </w:p>
    <w:p w14:paraId="0518F578" w14:textId="77777777" w:rsidR="009B5B5C" w:rsidRDefault="00000000">
      <w:r>
        <w:t>Mitigación: Uso de queries parametrizadas/preparadas, validación estricta de entradas y principio de mínimo privilegio en la base de datos.</w:t>
      </w:r>
    </w:p>
    <w:p w14:paraId="298D9FE3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t>Fuga de Datos Sensibles</w:t>
      </w:r>
    </w:p>
    <w:p w14:paraId="393B9025" w14:textId="77777777" w:rsidR="009B5B5C" w:rsidRDefault="00000000">
      <w:r>
        <w:t>Descripción: Exposición de información de clientes (NIT/RFC, correos, teléfonos) o empleados mediante APIs inseguras o fallas de configuración.</w:t>
      </w:r>
    </w:p>
    <w:p w14:paraId="3D15BCA0" w14:textId="77777777" w:rsidR="009B5B5C" w:rsidRDefault="00000000">
      <w:r>
        <w:t>Impacto: Robo de identidad, incumplimiento de normativas fiscales y de privacidad, sanciones legales.</w:t>
      </w:r>
    </w:p>
    <w:p w14:paraId="05F21028" w14:textId="77777777" w:rsidR="009B5B5C" w:rsidRDefault="00000000">
      <w:r>
        <w:t>Mitigación: Cifrado en tránsito (TLS 1.3) y en reposo (AES-256), control estricto de acceso y logs sin datos sensibles.</w:t>
      </w:r>
    </w:p>
    <w:p w14:paraId="326293B1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t>Acceso No Autorizado (Escalada de Privilegios)</w:t>
      </w:r>
    </w:p>
    <w:p w14:paraId="0AC8B9E2" w14:textId="77777777" w:rsidR="009B5B5C" w:rsidRDefault="00000000">
      <w:r>
        <w:t>Descripción: Un usuario con rol limitado (ej. cajero) podría obtener privilegios de supervisor o propietario debido a fallas en la validación de roles.</w:t>
      </w:r>
    </w:p>
    <w:p w14:paraId="518FB8A4" w14:textId="77777777" w:rsidR="009B5B5C" w:rsidRDefault="00000000">
      <w:r>
        <w:t>Impacto: Manipulación de ventas, facturación falsa, eliminación de registros, fraude interno.</w:t>
      </w:r>
    </w:p>
    <w:p w14:paraId="11AB457F" w14:textId="77777777" w:rsidR="009B5B5C" w:rsidRDefault="00000000">
      <w:r>
        <w:t>Mitigación: Middleware robusto de autorización, pruebas de control de acceso y auditoría de cambios críticos.</w:t>
      </w:r>
    </w:p>
    <w:p w14:paraId="7295CB69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t>Gestión Insegura de Sesiones</w:t>
      </w:r>
    </w:p>
    <w:p w14:paraId="77A976C6" w14:textId="77777777" w:rsidR="009B5B5C" w:rsidRDefault="00000000">
      <w:r>
        <w:t>Descripción: Tokens de sesión o cookies sin protección podrían ser robados (session hijacking) en terminales POS compartidas.</w:t>
      </w:r>
    </w:p>
    <w:p w14:paraId="3B3E7F0B" w14:textId="77777777" w:rsidR="009B5B5C" w:rsidRDefault="00000000">
      <w:r>
        <w:t>Impacto: Suplantación de identidad de usuarios y acceso a operaciones críticas.</w:t>
      </w:r>
    </w:p>
    <w:p w14:paraId="679C9F3D" w14:textId="77777777" w:rsidR="009B5B5C" w:rsidRDefault="00000000">
      <w:r>
        <w:t>Mitigación: Tokens con expiración corta y refresh tokens, cookies con HttpOnly/Secure/SameSite, cierre automático de sesión por inactividad.</w:t>
      </w:r>
    </w:p>
    <w:p w14:paraId="7E95C39E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lastRenderedPageBreak/>
        <w:t>Contraseñas Débiles y Recuperación Insegura</w:t>
      </w:r>
    </w:p>
    <w:p w14:paraId="527E8A25" w14:textId="77777777" w:rsidR="009B5B5C" w:rsidRDefault="00000000">
      <w:r>
        <w:t>Descripción: Almacenamiento de contraseñas con hash débil o mecanismos inseguros de recuperación (tokens sin expiración).</w:t>
      </w:r>
    </w:p>
    <w:p w14:paraId="5B86901F" w14:textId="77777777" w:rsidR="009B5B5C" w:rsidRDefault="00000000">
      <w:r>
        <w:t>Impacto: Compromiso de múltiples cuentas, ataques de fuerza bruta y reutilización de credenciales.</w:t>
      </w:r>
    </w:p>
    <w:p w14:paraId="5453D791" w14:textId="77777777" w:rsidR="009B5B5C" w:rsidRDefault="00000000">
      <w:r>
        <w:t>Mitigación: Hashing con bcrypt/Argon2 + salt, política de contraseñas robusta, tokens de recuperación con caducidad y notificación al gerente.</w:t>
      </w:r>
    </w:p>
    <w:p w14:paraId="2F81BB81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t>Ataques de Cross-Site Scripting (XSS)</w:t>
      </w:r>
    </w:p>
    <w:p w14:paraId="1F0317EF" w14:textId="77777777" w:rsidR="009B5B5C" w:rsidRDefault="00000000">
      <w:r>
        <w:t>Descripción: Inyección de scripts en campos como descripciones de productos, notas de ventas o direcciones de clientes.</w:t>
      </w:r>
    </w:p>
    <w:p w14:paraId="54B9FE05" w14:textId="77777777" w:rsidR="009B5B5C" w:rsidRDefault="00000000">
      <w:r>
        <w:t>Impacto: Robo de sesiones de usuarios, manipulación de interfaz POS, alteración de reportes.</w:t>
      </w:r>
    </w:p>
    <w:p w14:paraId="7E52E99E" w14:textId="77777777" w:rsidR="009B5B5C" w:rsidRDefault="00000000">
      <w:r>
        <w:t>Mitigación: Escapar correctamente entradas en frontend, sanitización en formularios y uso de Content Security Policy (CSP).</w:t>
      </w:r>
    </w:p>
    <w:p w14:paraId="4DD95081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t>Fraude en Transacciones y Manipulación del POS</w:t>
      </w:r>
    </w:p>
    <w:p w14:paraId="24F23351" w14:textId="77777777" w:rsidR="009B5B5C" w:rsidRDefault="00000000">
      <w:r>
        <w:t>Descripción: Alteración de precios, descuentos o métodos de pago desde el frontend (ej. manipulación de requests HTTP).</w:t>
      </w:r>
    </w:p>
    <w:p w14:paraId="7AA764B7" w14:textId="77777777" w:rsidR="009B5B5C" w:rsidRDefault="00000000">
      <w:r>
        <w:t>Impacto: Pérdida financiera, ventas falsas, reportes contables incorrectos.</w:t>
      </w:r>
    </w:p>
    <w:p w14:paraId="02CFCCD3" w14:textId="77777777" w:rsidR="009B5B5C" w:rsidRDefault="00000000">
      <w:r>
        <w:t>Mitigación: Validación de reglas de negocio en backend, auditoría de cambios de precios y alertas automáticas de transacciones anómalas.</w:t>
      </w:r>
    </w:p>
    <w:p w14:paraId="78F1765E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t>Denegación de Servicio (DoS/DDoS)</w:t>
      </w:r>
    </w:p>
    <w:p w14:paraId="6256EB6F" w14:textId="77777777" w:rsidR="009B5B5C" w:rsidRDefault="00000000">
      <w:r>
        <w:t>Descripción: Saturación del sistema de inventario o panel de ventas con múltiples solicitudes concurrentes.</w:t>
      </w:r>
    </w:p>
    <w:p w14:paraId="3B92F8D6" w14:textId="77777777" w:rsidR="009B5B5C" w:rsidRDefault="00000000">
      <w:r>
        <w:t>Impacto: Caída del sistema POS en horas críticas de venta.</w:t>
      </w:r>
    </w:p>
    <w:p w14:paraId="1060F8B8" w14:textId="77777777" w:rsidR="009B5B5C" w:rsidRDefault="00000000">
      <w:r>
        <w:t>Mitigación: Rate limiting, balanceadores de carga y monitoreo de tráfico inusual.</w:t>
      </w:r>
    </w:p>
    <w:p w14:paraId="73326F8D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t>Integraciones Externas Inseguras</w:t>
      </w:r>
    </w:p>
    <w:p w14:paraId="70EE63B7" w14:textId="77777777" w:rsidR="009B5B5C" w:rsidRDefault="00000000">
      <w:r>
        <w:t>Descripción: APIs de pagos o hardware POS mal configurados que expongan llaves o credenciales.</w:t>
      </w:r>
    </w:p>
    <w:p w14:paraId="0474481D" w14:textId="77777777" w:rsidR="009B5B5C" w:rsidRDefault="00000000">
      <w:r>
        <w:t>Impacto: Robo de datos financieros, transacciones fraudulentas.</w:t>
      </w:r>
    </w:p>
    <w:p w14:paraId="7BFF31E9" w14:textId="77777777" w:rsidR="009B5B5C" w:rsidRDefault="00000000">
      <w:r>
        <w:t>Mitigación: Uso de llaves API en servidores seguros, rotación periódica de credenciales y certificación PCI DSS.</w:t>
      </w:r>
    </w:p>
    <w:p w14:paraId="082AAC63" w14:textId="77777777" w:rsidR="009B5B5C" w:rsidRPr="006D6FE8" w:rsidRDefault="00000000">
      <w:pPr>
        <w:pStyle w:val="Ttulo3"/>
        <w:rPr>
          <w:sz w:val="28"/>
          <w:szCs w:val="28"/>
        </w:rPr>
      </w:pPr>
      <w:r w:rsidRPr="006D6FE8">
        <w:rPr>
          <w:sz w:val="28"/>
          <w:szCs w:val="28"/>
        </w:rPr>
        <w:lastRenderedPageBreak/>
        <w:t>Backups y Logs sin Protección</w:t>
      </w:r>
    </w:p>
    <w:p w14:paraId="68240570" w14:textId="77777777" w:rsidR="009B5B5C" w:rsidRDefault="00000000">
      <w:r>
        <w:t>Descripción: Archivos de respaldo o logs con datos sensibles almacenados en texto plano o accesibles públicamente.</w:t>
      </w:r>
    </w:p>
    <w:p w14:paraId="48F191B9" w14:textId="77777777" w:rsidR="009B5B5C" w:rsidRDefault="00000000">
      <w:r>
        <w:t>Impacto: Pérdida masiva de datos en caso de fuga, incumplimiento legal.</w:t>
      </w:r>
    </w:p>
    <w:p w14:paraId="76703F98" w14:textId="77777777" w:rsidR="009B5B5C" w:rsidRDefault="00000000">
      <w:r>
        <w:t>Mitigación: Cifrado de backups y acceso restringido, rotación y purga de logs antiguos, plan de continuidad de negocio probado.</w:t>
      </w:r>
    </w:p>
    <w:p w14:paraId="4B449ECF" w14:textId="77777777" w:rsidR="009B5B5C" w:rsidRDefault="00000000">
      <w:r>
        <w:br w:type="page"/>
      </w:r>
    </w:p>
    <w:p w14:paraId="228D36F4" w14:textId="77777777" w:rsidR="009B5B5C" w:rsidRDefault="00000000">
      <w:pPr>
        <w:pStyle w:val="Ttulo2"/>
      </w:pPr>
      <w:r>
        <w:lastRenderedPageBreak/>
        <w:t>Tabla Comparativa de Riesgos de Seguridad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022"/>
        <w:gridCol w:w="1986"/>
        <w:gridCol w:w="2919"/>
      </w:tblGrid>
      <w:tr w:rsidR="009B5B5C" w14:paraId="648B14DA" w14:textId="77777777" w:rsidTr="006D6FE8">
        <w:tc>
          <w:tcPr>
            <w:tcW w:w="2160" w:type="dxa"/>
          </w:tcPr>
          <w:p w14:paraId="1E81FA9F" w14:textId="77777777" w:rsidR="009B5B5C" w:rsidRDefault="00000000">
            <w:r>
              <w:t>Riesgo</w:t>
            </w:r>
          </w:p>
        </w:tc>
        <w:tc>
          <w:tcPr>
            <w:tcW w:w="2160" w:type="dxa"/>
          </w:tcPr>
          <w:p w14:paraId="7B786047" w14:textId="77777777" w:rsidR="009B5B5C" w:rsidRDefault="00000000">
            <w:r>
              <w:t>Descripción</w:t>
            </w:r>
          </w:p>
        </w:tc>
        <w:tc>
          <w:tcPr>
            <w:tcW w:w="2160" w:type="dxa"/>
          </w:tcPr>
          <w:p w14:paraId="54127EAD" w14:textId="77777777" w:rsidR="009B5B5C" w:rsidRDefault="00000000">
            <w:r>
              <w:t>Impacto</w:t>
            </w:r>
          </w:p>
        </w:tc>
        <w:tc>
          <w:tcPr>
            <w:tcW w:w="2160" w:type="dxa"/>
          </w:tcPr>
          <w:p w14:paraId="6492887D" w14:textId="77777777" w:rsidR="009B5B5C" w:rsidRDefault="00000000">
            <w:r>
              <w:t>Mitigación</w:t>
            </w:r>
          </w:p>
        </w:tc>
      </w:tr>
      <w:tr w:rsidR="009B5B5C" w14:paraId="7B57BCC8" w14:textId="77777777" w:rsidTr="006D6FE8">
        <w:tc>
          <w:tcPr>
            <w:tcW w:w="2160" w:type="dxa"/>
          </w:tcPr>
          <w:p w14:paraId="46ABC92F" w14:textId="77777777" w:rsidR="009B5B5C" w:rsidRDefault="00000000">
            <w:r>
              <w:t>Inyección SQL</w:t>
            </w:r>
          </w:p>
        </w:tc>
        <w:tc>
          <w:tcPr>
            <w:tcW w:w="2160" w:type="dxa"/>
          </w:tcPr>
          <w:p w14:paraId="4751EFAF" w14:textId="77777777" w:rsidR="009B5B5C" w:rsidRDefault="00000000">
            <w:r>
              <w:t>Entrada de datos maliciosa en campos como login, búsqueda de productos o gestión de clientes que manipule consultas SQL.</w:t>
            </w:r>
          </w:p>
        </w:tc>
        <w:tc>
          <w:tcPr>
            <w:tcW w:w="2160" w:type="dxa"/>
          </w:tcPr>
          <w:p w14:paraId="2D64DDB9" w14:textId="77777777" w:rsidR="009B5B5C" w:rsidRDefault="00000000">
            <w:r>
              <w:t>Acceso no autorizado a datos sensibles (inventario, ventas, clientes), alteración o eliminación de información crítica.</w:t>
            </w:r>
          </w:p>
        </w:tc>
        <w:tc>
          <w:tcPr>
            <w:tcW w:w="2160" w:type="dxa"/>
          </w:tcPr>
          <w:p w14:paraId="119AD12F" w14:textId="77777777" w:rsidR="009B5B5C" w:rsidRDefault="00000000">
            <w:r>
              <w:t>Uso de queries parametrizadas/preparadas, validación estricta de entradas y principio de mínimo privilegio en la base de datos.</w:t>
            </w:r>
          </w:p>
        </w:tc>
      </w:tr>
      <w:tr w:rsidR="009B5B5C" w14:paraId="507DD8E9" w14:textId="77777777" w:rsidTr="006D6FE8">
        <w:tc>
          <w:tcPr>
            <w:tcW w:w="2160" w:type="dxa"/>
          </w:tcPr>
          <w:p w14:paraId="6FF23426" w14:textId="77777777" w:rsidR="009B5B5C" w:rsidRDefault="00000000">
            <w:r>
              <w:t>Fuga de Datos Sensibles</w:t>
            </w:r>
          </w:p>
        </w:tc>
        <w:tc>
          <w:tcPr>
            <w:tcW w:w="2160" w:type="dxa"/>
          </w:tcPr>
          <w:p w14:paraId="39C77A6F" w14:textId="77777777" w:rsidR="009B5B5C" w:rsidRDefault="00000000">
            <w:r>
              <w:t>Exposición de información de clientes (NIT/RFC, correos, teléfonos) o empleados mediante APIs inseguras o fallas de configuración.</w:t>
            </w:r>
          </w:p>
        </w:tc>
        <w:tc>
          <w:tcPr>
            <w:tcW w:w="2160" w:type="dxa"/>
          </w:tcPr>
          <w:p w14:paraId="34B0CC11" w14:textId="77777777" w:rsidR="009B5B5C" w:rsidRDefault="00000000">
            <w:r>
              <w:t>Robo de identidad, incumplimiento de normativas fiscales y de privacidad, sanciones legales.</w:t>
            </w:r>
          </w:p>
        </w:tc>
        <w:tc>
          <w:tcPr>
            <w:tcW w:w="2160" w:type="dxa"/>
          </w:tcPr>
          <w:p w14:paraId="7D91768C" w14:textId="77777777" w:rsidR="009B5B5C" w:rsidRDefault="00000000">
            <w:r>
              <w:t>Cifrado en tránsito (TLS 1.3) y en reposo (AES-256), control estricto de acceso y logs sin datos sensibles.</w:t>
            </w:r>
          </w:p>
        </w:tc>
      </w:tr>
      <w:tr w:rsidR="009B5B5C" w14:paraId="5BF9FA5F" w14:textId="77777777" w:rsidTr="006D6FE8">
        <w:tc>
          <w:tcPr>
            <w:tcW w:w="2160" w:type="dxa"/>
          </w:tcPr>
          <w:p w14:paraId="06F74CD2" w14:textId="77777777" w:rsidR="009B5B5C" w:rsidRDefault="00000000">
            <w:r>
              <w:t>Acceso No Autorizado (Escalada de Privilegios)</w:t>
            </w:r>
          </w:p>
        </w:tc>
        <w:tc>
          <w:tcPr>
            <w:tcW w:w="2160" w:type="dxa"/>
          </w:tcPr>
          <w:p w14:paraId="584AD686" w14:textId="77777777" w:rsidR="009B5B5C" w:rsidRDefault="00000000">
            <w:r>
              <w:t>Un usuario con rol limitado (ej. cajero) podría obtener privilegios de supervisor o propietario debido a fallas en la validación de roles.</w:t>
            </w:r>
          </w:p>
        </w:tc>
        <w:tc>
          <w:tcPr>
            <w:tcW w:w="2160" w:type="dxa"/>
          </w:tcPr>
          <w:p w14:paraId="4A14C266" w14:textId="77777777" w:rsidR="009B5B5C" w:rsidRDefault="00000000">
            <w:r>
              <w:t>Manipulación de ventas, facturación falsa, eliminación de registros, fraude interno.</w:t>
            </w:r>
          </w:p>
        </w:tc>
        <w:tc>
          <w:tcPr>
            <w:tcW w:w="2160" w:type="dxa"/>
          </w:tcPr>
          <w:p w14:paraId="1972963A" w14:textId="77777777" w:rsidR="009B5B5C" w:rsidRDefault="00000000">
            <w:r>
              <w:t>Middleware robusto de autorización, pruebas de control de acceso y auditoría de cambios críticos.</w:t>
            </w:r>
          </w:p>
        </w:tc>
      </w:tr>
      <w:tr w:rsidR="009B5B5C" w14:paraId="7C409CDC" w14:textId="77777777" w:rsidTr="006D6FE8">
        <w:tc>
          <w:tcPr>
            <w:tcW w:w="2160" w:type="dxa"/>
          </w:tcPr>
          <w:p w14:paraId="2006FD68" w14:textId="77777777" w:rsidR="009B5B5C" w:rsidRDefault="00000000">
            <w:r>
              <w:t>Gestión Insegura de Sesiones</w:t>
            </w:r>
          </w:p>
        </w:tc>
        <w:tc>
          <w:tcPr>
            <w:tcW w:w="2160" w:type="dxa"/>
          </w:tcPr>
          <w:p w14:paraId="47345207" w14:textId="77777777" w:rsidR="009B5B5C" w:rsidRDefault="00000000">
            <w:r>
              <w:t>Tokens de sesión o cookies sin protección podrían ser robados (session hijacking) en terminales POS compartidas.</w:t>
            </w:r>
          </w:p>
        </w:tc>
        <w:tc>
          <w:tcPr>
            <w:tcW w:w="2160" w:type="dxa"/>
          </w:tcPr>
          <w:p w14:paraId="3D3BA8D1" w14:textId="77777777" w:rsidR="009B5B5C" w:rsidRDefault="00000000">
            <w:r>
              <w:t>Suplantación de identidad de usuarios y acceso a operaciones críticas.</w:t>
            </w:r>
          </w:p>
        </w:tc>
        <w:tc>
          <w:tcPr>
            <w:tcW w:w="2160" w:type="dxa"/>
          </w:tcPr>
          <w:p w14:paraId="34C81E56" w14:textId="77777777" w:rsidR="009B5B5C" w:rsidRDefault="00000000">
            <w:r>
              <w:t>Tokens con expiración corta y refresh tokens, cookies con HttpOnly/Secure/SameSite, cierre automático de sesión por inactividad.</w:t>
            </w:r>
          </w:p>
        </w:tc>
      </w:tr>
      <w:tr w:rsidR="009B5B5C" w14:paraId="1466BA29" w14:textId="77777777" w:rsidTr="006D6FE8">
        <w:tc>
          <w:tcPr>
            <w:tcW w:w="2160" w:type="dxa"/>
          </w:tcPr>
          <w:p w14:paraId="55CE9909" w14:textId="77777777" w:rsidR="009B5B5C" w:rsidRDefault="00000000">
            <w:r>
              <w:t>Contraseñas Débiles y Recuperación Insegura</w:t>
            </w:r>
          </w:p>
        </w:tc>
        <w:tc>
          <w:tcPr>
            <w:tcW w:w="2160" w:type="dxa"/>
          </w:tcPr>
          <w:p w14:paraId="71D1C482" w14:textId="77777777" w:rsidR="009B5B5C" w:rsidRDefault="00000000">
            <w:r>
              <w:t xml:space="preserve">Almacenamiento de contraseñas con hash débil o mecanismos </w:t>
            </w:r>
            <w:r>
              <w:lastRenderedPageBreak/>
              <w:t>inseguros de recuperación (tokens sin expiración).</w:t>
            </w:r>
          </w:p>
        </w:tc>
        <w:tc>
          <w:tcPr>
            <w:tcW w:w="2160" w:type="dxa"/>
          </w:tcPr>
          <w:p w14:paraId="176CB20E" w14:textId="77777777" w:rsidR="009B5B5C" w:rsidRDefault="00000000">
            <w:r>
              <w:lastRenderedPageBreak/>
              <w:t xml:space="preserve">Compromiso de múltiples cuentas, ataques de fuerza bruta y </w:t>
            </w:r>
            <w:r>
              <w:lastRenderedPageBreak/>
              <w:t>reutilización de credenciales.</w:t>
            </w:r>
          </w:p>
        </w:tc>
        <w:tc>
          <w:tcPr>
            <w:tcW w:w="2160" w:type="dxa"/>
          </w:tcPr>
          <w:p w14:paraId="3FF77C42" w14:textId="77777777" w:rsidR="009B5B5C" w:rsidRDefault="00000000">
            <w:r>
              <w:lastRenderedPageBreak/>
              <w:t xml:space="preserve">Hashing con bcrypt/Argon2 + salt, política de contraseñas robusta, tokens de recuperación con </w:t>
            </w:r>
            <w:r>
              <w:lastRenderedPageBreak/>
              <w:t>caducidad y notificación al gerente.</w:t>
            </w:r>
          </w:p>
        </w:tc>
      </w:tr>
      <w:tr w:rsidR="009B5B5C" w14:paraId="5E4BA832" w14:textId="77777777" w:rsidTr="006D6FE8">
        <w:tc>
          <w:tcPr>
            <w:tcW w:w="2160" w:type="dxa"/>
          </w:tcPr>
          <w:p w14:paraId="440063A0" w14:textId="77777777" w:rsidR="009B5B5C" w:rsidRDefault="00000000">
            <w:r>
              <w:lastRenderedPageBreak/>
              <w:t>Ataques de Cross-Site Scripting (XSS)</w:t>
            </w:r>
          </w:p>
        </w:tc>
        <w:tc>
          <w:tcPr>
            <w:tcW w:w="2160" w:type="dxa"/>
          </w:tcPr>
          <w:p w14:paraId="5DFADBD2" w14:textId="77777777" w:rsidR="009B5B5C" w:rsidRDefault="00000000">
            <w:r>
              <w:t>Inyección de scripts en campos como descripciones de productos, notas de ventas o direcciones de clientes.</w:t>
            </w:r>
          </w:p>
        </w:tc>
        <w:tc>
          <w:tcPr>
            <w:tcW w:w="2160" w:type="dxa"/>
          </w:tcPr>
          <w:p w14:paraId="7BCFFA4D" w14:textId="77777777" w:rsidR="009B5B5C" w:rsidRDefault="00000000">
            <w:r>
              <w:t>Robo de sesiones de usuarios, manipulación de interfaz POS, alteración de reportes.</w:t>
            </w:r>
          </w:p>
        </w:tc>
        <w:tc>
          <w:tcPr>
            <w:tcW w:w="2160" w:type="dxa"/>
          </w:tcPr>
          <w:p w14:paraId="74C25534" w14:textId="77777777" w:rsidR="009B5B5C" w:rsidRDefault="00000000">
            <w:r>
              <w:t>Escapar correctamente entradas en frontend, sanitización en formularios y uso de Content Security Policy (CSP).</w:t>
            </w:r>
          </w:p>
        </w:tc>
      </w:tr>
      <w:tr w:rsidR="009B5B5C" w14:paraId="1DF72776" w14:textId="77777777" w:rsidTr="006D6FE8">
        <w:tc>
          <w:tcPr>
            <w:tcW w:w="2160" w:type="dxa"/>
          </w:tcPr>
          <w:p w14:paraId="17806D31" w14:textId="77777777" w:rsidR="009B5B5C" w:rsidRDefault="00000000">
            <w:r>
              <w:t>Fraude en Transacciones y Manipulación del POS</w:t>
            </w:r>
          </w:p>
        </w:tc>
        <w:tc>
          <w:tcPr>
            <w:tcW w:w="2160" w:type="dxa"/>
          </w:tcPr>
          <w:p w14:paraId="34E9C146" w14:textId="77777777" w:rsidR="009B5B5C" w:rsidRDefault="00000000">
            <w:r>
              <w:t>Alteración de precios, descuentos o métodos de pago desde el frontend (ej. manipulación de requests HTTP).</w:t>
            </w:r>
          </w:p>
        </w:tc>
        <w:tc>
          <w:tcPr>
            <w:tcW w:w="2160" w:type="dxa"/>
          </w:tcPr>
          <w:p w14:paraId="06A8776B" w14:textId="77777777" w:rsidR="009B5B5C" w:rsidRDefault="00000000">
            <w:r>
              <w:t>Pérdida financiera, ventas falsas, reportes contables incorrectos.</w:t>
            </w:r>
          </w:p>
        </w:tc>
        <w:tc>
          <w:tcPr>
            <w:tcW w:w="2160" w:type="dxa"/>
          </w:tcPr>
          <w:p w14:paraId="07FA074F" w14:textId="77777777" w:rsidR="009B5B5C" w:rsidRDefault="00000000">
            <w:r>
              <w:t>Validación de reglas de negocio en backend, auditoría de cambios de precios y alertas automáticas de transacciones anómalas.</w:t>
            </w:r>
          </w:p>
        </w:tc>
      </w:tr>
      <w:tr w:rsidR="009B5B5C" w14:paraId="61B560D6" w14:textId="77777777" w:rsidTr="006D6FE8">
        <w:tc>
          <w:tcPr>
            <w:tcW w:w="2160" w:type="dxa"/>
          </w:tcPr>
          <w:p w14:paraId="2DB19177" w14:textId="77777777" w:rsidR="009B5B5C" w:rsidRDefault="00000000">
            <w:r>
              <w:t>Denegación de Servicio (DoS/DDoS)</w:t>
            </w:r>
          </w:p>
        </w:tc>
        <w:tc>
          <w:tcPr>
            <w:tcW w:w="2160" w:type="dxa"/>
          </w:tcPr>
          <w:p w14:paraId="10265388" w14:textId="77777777" w:rsidR="009B5B5C" w:rsidRDefault="00000000">
            <w:r>
              <w:t>Saturación del sistema de inventario o panel de ventas con múltiples solicitudes concurrentes.</w:t>
            </w:r>
          </w:p>
        </w:tc>
        <w:tc>
          <w:tcPr>
            <w:tcW w:w="2160" w:type="dxa"/>
          </w:tcPr>
          <w:p w14:paraId="295F3EF5" w14:textId="77777777" w:rsidR="009B5B5C" w:rsidRDefault="00000000">
            <w:r>
              <w:t>Caída del sistema POS en horas críticas de venta.</w:t>
            </w:r>
          </w:p>
        </w:tc>
        <w:tc>
          <w:tcPr>
            <w:tcW w:w="2160" w:type="dxa"/>
          </w:tcPr>
          <w:p w14:paraId="45FEF979" w14:textId="77777777" w:rsidR="009B5B5C" w:rsidRDefault="00000000">
            <w:r>
              <w:t>Rate limiting, balanceadores de carga y monitoreo de tráfico inusual.</w:t>
            </w:r>
          </w:p>
        </w:tc>
      </w:tr>
      <w:tr w:rsidR="009B5B5C" w14:paraId="4ABD86CB" w14:textId="77777777" w:rsidTr="006D6FE8">
        <w:tc>
          <w:tcPr>
            <w:tcW w:w="2160" w:type="dxa"/>
          </w:tcPr>
          <w:p w14:paraId="0650CF55" w14:textId="77777777" w:rsidR="009B5B5C" w:rsidRDefault="00000000">
            <w:r>
              <w:t>Integraciones Externas Inseguras</w:t>
            </w:r>
          </w:p>
        </w:tc>
        <w:tc>
          <w:tcPr>
            <w:tcW w:w="2160" w:type="dxa"/>
          </w:tcPr>
          <w:p w14:paraId="652E9E55" w14:textId="77777777" w:rsidR="009B5B5C" w:rsidRDefault="00000000">
            <w:r>
              <w:t>APIs de pagos o hardware POS mal configurados que expongan llaves o credenciales.</w:t>
            </w:r>
          </w:p>
        </w:tc>
        <w:tc>
          <w:tcPr>
            <w:tcW w:w="2160" w:type="dxa"/>
          </w:tcPr>
          <w:p w14:paraId="487D1465" w14:textId="77777777" w:rsidR="009B5B5C" w:rsidRDefault="00000000">
            <w:r>
              <w:t>Robo de datos financieros, transacciones fraudulentas.</w:t>
            </w:r>
          </w:p>
        </w:tc>
        <w:tc>
          <w:tcPr>
            <w:tcW w:w="2160" w:type="dxa"/>
          </w:tcPr>
          <w:p w14:paraId="018447A7" w14:textId="77777777" w:rsidR="009B5B5C" w:rsidRDefault="00000000">
            <w:r>
              <w:t>Uso de llaves API en servidores seguros, rotación periódica de credenciales y certificación PCI DSS.</w:t>
            </w:r>
          </w:p>
        </w:tc>
      </w:tr>
      <w:tr w:rsidR="009B5B5C" w14:paraId="5225F318" w14:textId="77777777" w:rsidTr="006D6FE8">
        <w:tc>
          <w:tcPr>
            <w:tcW w:w="2160" w:type="dxa"/>
          </w:tcPr>
          <w:p w14:paraId="63E8EB44" w14:textId="77777777" w:rsidR="009B5B5C" w:rsidRDefault="00000000">
            <w:r>
              <w:t>Backups y Logs sin Protección</w:t>
            </w:r>
          </w:p>
        </w:tc>
        <w:tc>
          <w:tcPr>
            <w:tcW w:w="2160" w:type="dxa"/>
          </w:tcPr>
          <w:p w14:paraId="79968CFB" w14:textId="77777777" w:rsidR="009B5B5C" w:rsidRDefault="00000000">
            <w:r>
              <w:t>Archivos de respaldo o logs con datos sensibles almacenados en texto plano o accesibles públicamente.</w:t>
            </w:r>
          </w:p>
        </w:tc>
        <w:tc>
          <w:tcPr>
            <w:tcW w:w="2160" w:type="dxa"/>
          </w:tcPr>
          <w:p w14:paraId="1FAB6E00" w14:textId="77777777" w:rsidR="009B5B5C" w:rsidRDefault="00000000">
            <w:r>
              <w:t>Pérdida masiva de datos en caso de fuga, incumplimiento legal.</w:t>
            </w:r>
          </w:p>
        </w:tc>
        <w:tc>
          <w:tcPr>
            <w:tcW w:w="2160" w:type="dxa"/>
          </w:tcPr>
          <w:p w14:paraId="0EA7B05F" w14:textId="77777777" w:rsidR="009B5B5C" w:rsidRDefault="00000000">
            <w:r>
              <w:t>Cifrado de backups y acceso restringido, rotación y purga de logs antiguos, plan de continuidad de negocio probado.</w:t>
            </w:r>
          </w:p>
        </w:tc>
      </w:tr>
    </w:tbl>
    <w:p w14:paraId="14EBBD9B" w14:textId="77777777" w:rsidR="00D815C7" w:rsidRDefault="00D815C7"/>
    <w:sectPr w:rsidR="00D81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453323">
    <w:abstractNumId w:val="8"/>
  </w:num>
  <w:num w:numId="2" w16cid:durableId="1291205440">
    <w:abstractNumId w:val="6"/>
  </w:num>
  <w:num w:numId="3" w16cid:durableId="2094475077">
    <w:abstractNumId w:val="5"/>
  </w:num>
  <w:num w:numId="4" w16cid:durableId="1836650570">
    <w:abstractNumId w:val="4"/>
  </w:num>
  <w:num w:numId="5" w16cid:durableId="386997484">
    <w:abstractNumId w:val="7"/>
  </w:num>
  <w:num w:numId="6" w16cid:durableId="1555390067">
    <w:abstractNumId w:val="3"/>
  </w:num>
  <w:num w:numId="7" w16cid:durableId="32004362">
    <w:abstractNumId w:val="2"/>
  </w:num>
  <w:num w:numId="8" w16cid:durableId="736244724">
    <w:abstractNumId w:val="1"/>
  </w:num>
  <w:num w:numId="9" w16cid:durableId="195836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FE8"/>
    <w:rsid w:val="009B5B5C"/>
    <w:rsid w:val="00AA1D8D"/>
    <w:rsid w:val="00B47730"/>
    <w:rsid w:val="00CB0664"/>
    <w:rsid w:val="00D815C7"/>
    <w:rsid w:val="00E140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CC35E"/>
  <w14:defaultImageDpi w14:val="300"/>
  <w15:docId w15:val="{C8EE0A46-5E46-4779-AAFD-704B1D78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1110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Aldair  Perez  Medina</cp:lastModifiedBy>
  <cp:revision>2</cp:revision>
  <dcterms:created xsi:type="dcterms:W3CDTF">2025-09-20T19:16:00Z</dcterms:created>
  <dcterms:modified xsi:type="dcterms:W3CDTF">2025-09-20T19:16:00Z</dcterms:modified>
  <cp:category/>
</cp:coreProperties>
</file>