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F867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1. Introducción</w:t>
      </w:r>
    </w:p>
    <w:p w14:paraId="756A6DFE" w14:textId="77777777" w:rsidR="00157C8C" w:rsidRPr="00157C8C" w:rsidRDefault="00157C8C" w:rsidP="00157C8C">
      <w:r w:rsidRPr="00157C8C">
        <w:t xml:space="preserve">El propósito de este documento es definir los requerimientos mínimos y necesarios para mantener un backlog funcional, claro y útil para el equipo de desarrollo, producto y </w:t>
      </w:r>
      <w:proofErr w:type="spellStart"/>
      <w:r w:rsidRPr="00157C8C">
        <w:t>stakeholders</w:t>
      </w:r>
      <w:proofErr w:type="spellEnd"/>
      <w:r w:rsidRPr="00157C8C">
        <w:t>. El backlog será la fuente de verdad para el trabajo pendiente, priorizado y estimado dentro del ciclo de vida del proyecto.</w:t>
      </w:r>
    </w:p>
    <w:p w14:paraId="0F0A9CBE" w14:textId="77777777" w:rsidR="00157C8C" w:rsidRPr="00157C8C" w:rsidRDefault="00157C8C" w:rsidP="00157C8C">
      <w:r w:rsidRPr="00157C8C">
        <w:pict w14:anchorId="56289CEB">
          <v:rect id="_x0000_i1061" style="width:0;height:1.5pt" o:hralign="center" o:hrstd="t" o:hr="t" fillcolor="#a0a0a0" stroked="f"/>
        </w:pict>
      </w:r>
    </w:p>
    <w:p w14:paraId="252BD50E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2. Requerimientos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917"/>
      </w:tblGrid>
      <w:tr w:rsidR="00157C8C" w:rsidRPr="00157C8C" w14:paraId="2AF60CC6" w14:textId="77777777" w:rsidTr="00157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93E20" w14:textId="77777777" w:rsidR="00157C8C" w:rsidRPr="00157C8C" w:rsidRDefault="00157C8C" w:rsidP="00157C8C">
            <w:pPr>
              <w:rPr>
                <w:b/>
                <w:bCs/>
              </w:rPr>
            </w:pPr>
            <w:r w:rsidRPr="00157C8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AF10268" w14:textId="77777777" w:rsidR="00157C8C" w:rsidRPr="00157C8C" w:rsidRDefault="00157C8C" w:rsidP="00157C8C">
            <w:pPr>
              <w:rPr>
                <w:b/>
                <w:bCs/>
              </w:rPr>
            </w:pPr>
            <w:r w:rsidRPr="00157C8C">
              <w:rPr>
                <w:b/>
                <w:bCs/>
              </w:rPr>
              <w:t>Descripción</w:t>
            </w:r>
          </w:p>
        </w:tc>
      </w:tr>
      <w:tr w:rsidR="00157C8C" w:rsidRPr="00157C8C" w14:paraId="49C8A5A4" w14:textId="77777777" w:rsidTr="00157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DC39" w14:textId="77777777" w:rsidR="00157C8C" w:rsidRPr="00157C8C" w:rsidRDefault="00157C8C" w:rsidP="00157C8C">
            <w:r w:rsidRPr="00157C8C">
              <w:rPr>
                <w:b/>
                <w:bCs/>
              </w:rPr>
              <w:t>Herramienta de gestión</w:t>
            </w:r>
          </w:p>
        </w:tc>
        <w:tc>
          <w:tcPr>
            <w:tcW w:w="0" w:type="auto"/>
            <w:vAlign w:val="center"/>
            <w:hideMark/>
          </w:tcPr>
          <w:p w14:paraId="1E915DD0" w14:textId="77777777" w:rsidR="00157C8C" w:rsidRPr="00157C8C" w:rsidRDefault="00157C8C" w:rsidP="00157C8C">
            <w:r w:rsidRPr="00157C8C">
              <w:t xml:space="preserve">El backlog debe estar alojado en una herramienta accesible para todos los miembros del equipo (ej. Jira, Trello, Azure DevOps, GitHub </w:t>
            </w:r>
            <w:proofErr w:type="spellStart"/>
            <w:r w:rsidRPr="00157C8C">
              <w:t>Projects</w:t>
            </w:r>
            <w:proofErr w:type="spellEnd"/>
            <w:r w:rsidRPr="00157C8C">
              <w:t>).</w:t>
            </w:r>
          </w:p>
        </w:tc>
      </w:tr>
      <w:tr w:rsidR="00157C8C" w:rsidRPr="00157C8C" w14:paraId="19144D4F" w14:textId="77777777" w:rsidTr="00157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5D72" w14:textId="77777777" w:rsidR="00157C8C" w:rsidRPr="00157C8C" w:rsidRDefault="00157C8C" w:rsidP="00157C8C">
            <w:r w:rsidRPr="00157C8C">
              <w:rPr>
                <w:b/>
                <w:bCs/>
              </w:rPr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3118A23A" w14:textId="77777777" w:rsidR="00157C8C" w:rsidRPr="00157C8C" w:rsidRDefault="00157C8C" w:rsidP="00157C8C">
            <w:r w:rsidRPr="00157C8C">
              <w:t>Todos los miembros del equipo deben tener acceso de lectura y escritura al backlog.</w:t>
            </w:r>
          </w:p>
        </w:tc>
      </w:tr>
      <w:tr w:rsidR="00157C8C" w:rsidRPr="00157C8C" w14:paraId="4B8D8C47" w14:textId="77777777" w:rsidTr="00157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990E" w14:textId="77777777" w:rsidR="00157C8C" w:rsidRPr="00157C8C" w:rsidRDefault="00157C8C" w:rsidP="00157C8C">
            <w:r w:rsidRPr="00157C8C">
              <w:rPr>
                <w:b/>
                <w:bCs/>
              </w:rPr>
              <w:t>Actualización constante</w:t>
            </w:r>
          </w:p>
        </w:tc>
        <w:tc>
          <w:tcPr>
            <w:tcW w:w="0" w:type="auto"/>
            <w:vAlign w:val="center"/>
            <w:hideMark/>
          </w:tcPr>
          <w:p w14:paraId="3B8A8142" w14:textId="77777777" w:rsidR="00157C8C" w:rsidRPr="00157C8C" w:rsidRDefault="00157C8C" w:rsidP="00157C8C">
            <w:r w:rsidRPr="00157C8C">
              <w:t>El backlog debe ser revisado y actualizado al menos una vez por semana.</w:t>
            </w:r>
          </w:p>
        </w:tc>
      </w:tr>
      <w:tr w:rsidR="00157C8C" w:rsidRPr="00157C8C" w14:paraId="5752C258" w14:textId="77777777" w:rsidTr="00157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6EB1" w14:textId="77777777" w:rsidR="00157C8C" w:rsidRPr="00157C8C" w:rsidRDefault="00157C8C" w:rsidP="00157C8C">
            <w:r w:rsidRPr="00157C8C">
              <w:rPr>
                <w:b/>
                <w:bCs/>
              </w:rPr>
              <w:t>Estructura jerárquica</w:t>
            </w:r>
          </w:p>
        </w:tc>
        <w:tc>
          <w:tcPr>
            <w:tcW w:w="0" w:type="auto"/>
            <w:vAlign w:val="center"/>
            <w:hideMark/>
          </w:tcPr>
          <w:p w14:paraId="38E2292F" w14:textId="77777777" w:rsidR="00157C8C" w:rsidRPr="00157C8C" w:rsidRDefault="00157C8C" w:rsidP="00157C8C">
            <w:r w:rsidRPr="00157C8C">
              <w:t>Las tareas deben estar organizadas en niveles: Épicas &gt; Historias de Usuario &gt; Subtareas.</w:t>
            </w:r>
          </w:p>
        </w:tc>
      </w:tr>
    </w:tbl>
    <w:p w14:paraId="1CF694BE" w14:textId="77777777" w:rsidR="00157C8C" w:rsidRPr="00157C8C" w:rsidRDefault="00157C8C" w:rsidP="00157C8C">
      <w:r w:rsidRPr="00157C8C">
        <w:pict w14:anchorId="6F18B770">
          <v:rect id="_x0000_i1062" style="width:0;height:1.5pt" o:hralign="center" o:hrstd="t" o:hr="t" fillcolor="#a0a0a0" stroked="f"/>
        </w:pict>
      </w:r>
    </w:p>
    <w:p w14:paraId="3AB510A5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3. Requerimientos Específicos de Contenido</w:t>
      </w:r>
    </w:p>
    <w:p w14:paraId="4F4C58B1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3.1. Historias de Usuario</w:t>
      </w:r>
    </w:p>
    <w:p w14:paraId="3EF35478" w14:textId="77777777" w:rsidR="00157C8C" w:rsidRPr="00157C8C" w:rsidRDefault="00157C8C" w:rsidP="00157C8C">
      <w:r w:rsidRPr="00157C8C">
        <w:t>Cada historia de usuario debe contener:</w:t>
      </w:r>
    </w:p>
    <w:p w14:paraId="17FC5517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Título claro y conciso</w:t>
      </w:r>
    </w:p>
    <w:p w14:paraId="4659107F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Descripción</w:t>
      </w:r>
      <w:r w:rsidRPr="00157C8C">
        <w:t xml:space="preserve"> con formato:</w:t>
      </w:r>
      <w:r w:rsidRPr="00157C8C">
        <w:br/>
      </w:r>
      <w:r w:rsidRPr="00157C8C">
        <w:rPr>
          <w:i/>
          <w:iCs/>
        </w:rPr>
        <w:t>Como [rol]</w:t>
      </w:r>
      <w:r w:rsidRPr="00157C8C">
        <w:t>,</w:t>
      </w:r>
      <w:r w:rsidRPr="00157C8C">
        <w:br/>
      </w:r>
      <w:r w:rsidRPr="00157C8C">
        <w:rPr>
          <w:i/>
          <w:iCs/>
        </w:rPr>
        <w:t>quiero [funcionalidad]</w:t>
      </w:r>
      <w:r w:rsidRPr="00157C8C">
        <w:br/>
      </w:r>
      <w:r w:rsidRPr="00157C8C">
        <w:rPr>
          <w:i/>
          <w:iCs/>
        </w:rPr>
        <w:t>para que [beneficio/resultado esperado]</w:t>
      </w:r>
      <w:r w:rsidRPr="00157C8C">
        <w:t>.</w:t>
      </w:r>
    </w:p>
    <w:p w14:paraId="61DABA5E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Criterios de aceptación</w:t>
      </w:r>
      <w:r w:rsidRPr="00157C8C">
        <w:t xml:space="preserve"> (</w:t>
      </w:r>
      <w:proofErr w:type="spellStart"/>
      <w:r w:rsidRPr="00157C8C">
        <w:t>Given</w:t>
      </w:r>
      <w:proofErr w:type="spellEnd"/>
      <w:r w:rsidRPr="00157C8C">
        <w:t>/When/</w:t>
      </w:r>
      <w:proofErr w:type="spellStart"/>
      <w:r w:rsidRPr="00157C8C">
        <w:t>Then</w:t>
      </w:r>
      <w:proofErr w:type="spellEnd"/>
      <w:r w:rsidRPr="00157C8C">
        <w:t xml:space="preserve"> o listas de validación)</w:t>
      </w:r>
    </w:p>
    <w:p w14:paraId="1F2C8703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Estimación</w:t>
      </w:r>
      <w:r w:rsidRPr="00157C8C">
        <w:t xml:space="preserve"> (en puntos de historia, horas o tamaño relativo)</w:t>
      </w:r>
    </w:p>
    <w:p w14:paraId="0A442FEC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Prioridad</w:t>
      </w:r>
    </w:p>
    <w:p w14:paraId="74EF1C31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Responsable</w:t>
      </w:r>
      <w:r w:rsidRPr="00157C8C">
        <w:t xml:space="preserve"> (si ya se ha asignado)</w:t>
      </w:r>
    </w:p>
    <w:p w14:paraId="14196B21" w14:textId="77777777" w:rsidR="00157C8C" w:rsidRPr="00157C8C" w:rsidRDefault="00157C8C" w:rsidP="00157C8C">
      <w:pPr>
        <w:numPr>
          <w:ilvl w:val="0"/>
          <w:numId w:val="1"/>
        </w:numPr>
      </w:pPr>
      <w:r w:rsidRPr="00157C8C">
        <w:rPr>
          <w:b/>
          <w:bCs/>
        </w:rPr>
        <w:t>Etiquetas</w:t>
      </w:r>
      <w:r w:rsidRPr="00157C8C">
        <w:t xml:space="preserve"> o categorías (por ejemplo: frontend, bug, técnica, alta prioridad)</w:t>
      </w:r>
    </w:p>
    <w:p w14:paraId="2E2F970C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3.2. Tareas Técnicas</w:t>
      </w:r>
    </w:p>
    <w:p w14:paraId="72C27AD4" w14:textId="77777777" w:rsidR="00157C8C" w:rsidRPr="00157C8C" w:rsidRDefault="00157C8C" w:rsidP="00157C8C">
      <w:pPr>
        <w:numPr>
          <w:ilvl w:val="0"/>
          <w:numId w:val="2"/>
        </w:numPr>
      </w:pPr>
      <w:r w:rsidRPr="00157C8C">
        <w:t>Descripción detallada del trabajo técnico necesario</w:t>
      </w:r>
    </w:p>
    <w:p w14:paraId="29EEFE32" w14:textId="77777777" w:rsidR="00157C8C" w:rsidRPr="00157C8C" w:rsidRDefault="00157C8C" w:rsidP="00157C8C">
      <w:pPr>
        <w:numPr>
          <w:ilvl w:val="0"/>
          <w:numId w:val="2"/>
        </w:numPr>
      </w:pPr>
      <w:r w:rsidRPr="00157C8C">
        <w:lastRenderedPageBreak/>
        <w:t>Relación con una historia de usuario (si aplica)</w:t>
      </w:r>
    </w:p>
    <w:p w14:paraId="509A7C49" w14:textId="77777777" w:rsidR="00157C8C" w:rsidRPr="00157C8C" w:rsidRDefault="00157C8C" w:rsidP="00157C8C">
      <w:pPr>
        <w:numPr>
          <w:ilvl w:val="0"/>
          <w:numId w:val="2"/>
        </w:numPr>
      </w:pPr>
      <w:r w:rsidRPr="00157C8C">
        <w:t>Estimación de esfuerzo</w:t>
      </w:r>
    </w:p>
    <w:p w14:paraId="519ED83B" w14:textId="77777777" w:rsidR="00157C8C" w:rsidRPr="00157C8C" w:rsidRDefault="00157C8C" w:rsidP="00157C8C">
      <w:pPr>
        <w:numPr>
          <w:ilvl w:val="0"/>
          <w:numId w:val="2"/>
        </w:numPr>
      </w:pPr>
      <w:r w:rsidRPr="00157C8C">
        <w:t>Posibles dependencias o bloqueos</w:t>
      </w:r>
    </w:p>
    <w:p w14:paraId="55DA35DC" w14:textId="77777777" w:rsidR="00157C8C" w:rsidRPr="00157C8C" w:rsidRDefault="00157C8C" w:rsidP="00157C8C">
      <w:pPr>
        <w:numPr>
          <w:ilvl w:val="0"/>
          <w:numId w:val="2"/>
        </w:numPr>
      </w:pPr>
      <w:r w:rsidRPr="00157C8C">
        <w:t>Evidencias de finalización (por ejemplo: código subido, revisión aprobada, pruebas pasadas)</w:t>
      </w:r>
    </w:p>
    <w:p w14:paraId="2F511E60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3.3. Bugs</w:t>
      </w:r>
    </w:p>
    <w:p w14:paraId="56072077" w14:textId="77777777" w:rsidR="00157C8C" w:rsidRPr="00157C8C" w:rsidRDefault="00157C8C" w:rsidP="00157C8C">
      <w:pPr>
        <w:numPr>
          <w:ilvl w:val="0"/>
          <w:numId w:val="3"/>
        </w:numPr>
      </w:pPr>
      <w:r w:rsidRPr="00157C8C">
        <w:t>Descripción del error</w:t>
      </w:r>
    </w:p>
    <w:p w14:paraId="6A755C08" w14:textId="77777777" w:rsidR="00157C8C" w:rsidRPr="00157C8C" w:rsidRDefault="00157C8C" w:rsidP="00157C8C">
      <w:pPr>
        <w:numPr>
          <w:ilvl w:val="0"/>
          <w:numId w:val="3"/>
        </w:numPr>
      </w:pPr>
      <w:r w:rsidRPr="00157C8C">
        <w:t>Pasos para reproducirlo</w:t>
      </w:r>
    </w:p>
    <w:p w14:paraId="335880D7" w14:textId="77777777" w:rsidR="00157C8C" w:rsidRPr="00157C8C" w:rsidRDefault="00157C8C" w:rsidP="00157C8C">
      <w:pPr>
        <w:numPr>
          <w:ilvl w:val="0"/>
          <w:numId w:val="3"/>
        </w:numPr>
      </w:pPr>
      <w:r w:rsidRPr="00157C8C">
        <w:t>Comportamiento esperado vs. comportamiento actual</w:t>
      </w:r>
    </w:p>
    <w:p w14:paraId="65537B17" w14:textId="77777777" w:rsidR="00157C8C" w:rsidRPr="00157C8C" w:rsidRDefault="00157C8C" w:rsidP="00157C8C">
      <w:pPr>
        <w:numPr>
          <w:ilvl w:val="0"/>
          <w:numId w:val="3"/>
        </w:numPr>
      </w:pPr>
      <w:r w:rsidRPr="00157C8C">
        <w:t>Severidad e impacto</w:t>
      </w:r>
    </w:p>
    <w:p w14:paraId="4EA60A08" w14:textId="77777777" w:rsidR="00157C8C" w:rsidRPr="00157C8C" w:rsidRDefault="00157C8C" w:rsidP="00157C8C">
      <w:pPr>
        <w:numPr>
          <w:ilvl w:val="0"/>
          <w:numId w:val="3"/>
        </w:numPr>
      </w:pPr>
      <w:r w:rsidRPr="00157C8C">
        <w:t>Evidencia adjunta (capturas de pantalla, logs, etc.)</w:t>
      </w:r>
    </w:p>
    <w:p w14:paraId="52DBA53B" w14:textId="77777777" w:rsidR="00157C8C" w:rsidRPr="00157C8C" w:rsidRDefault="00157C8C" w:rsidP="00157C8C">
      <w:r w:rsidRPr="00157C8C">
        <w:pict w14:anchorId="22423C40">
          <v:rect id="_x0000_i1063" style="width:0;height:1.5pt" o:hralign="center" o:hrstd="t" o:hr="t" fillcolor="#a0a0a0" stroked="f"/>
        </w:pict>
      </w:r>
    </w:p>
    <w:p w14:paraId="4F5E977B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4. Requerimientos de Priorización</w:t>
      </w:r>
    </w:p>
    <w:p w14:paraId="7AE63BB9" w14:textId="77777777" w:rsidR="00157C8C" w:rsidRPr="00157C8C" w:rsidRDefault="00157C8C" w:rsidP="00157C8C">
      <w:pPr>
        <w:numPr>
          <w:ilvl w:val="0"/>
          <w:numId w:val="4"/>
        </w:numPr>
      </w:pPr>
      <w:r w:rsidRPr="00157C8C">
        <w:t xml:space="preserve">La priorización debe estar alineada con los objetivos del producto y </w:t>
      </w:r>
      <w:proofErr w:type="spellStart"/>
      <w:r w:rsidRPr="00157C8C">
        <w:t>feedback</w:t>
      </w:r>
      <w:proofErr w:type="spellEnd"/>
      <w:r w:rsidRPr="00157C8C">
        <w:t xml:space="preserve"> de usuarios.</w:t>
      </w:r>
    </w:p>
    <w:p w14:paraId="6D8E1394" w14:textId="77777777" w:rsidR="00157C8C" w:rsidRPr="00157C8C" w:rsidRDefault="00157C8C" w:rsidP="00157C8C">
      <w:pPr>
        <w:numPr>
          <w:ilvl w:val="0"/>
          <w:numId w:val="4"/>
        </w:numPr>
        <w:rPr>
          <w:lang w:val="en-US"/>
        </w:rPr>
      </w:pPr>
      <w:r w:rsidRPr="00157C8C">
        <w:rPr>
          <w:lang w:val="en-US"/>
        </w:rPr>
        <w:t xml:space="preserve">Se utilizará el método </w:t>
      </w:r>
      <w:r w:rsidRPr="00157C8C">
        <w:rPr>
          <w:b/>
          <w:bCs/>
          <w:lang w:val="en-US"/>
        </w:rPr>
        <w:t>MoSCoW</w:t>
      </w:r>
      <w:r w:rsidRPr="00157C8C">
        <w:rPr>
          <w:lang w:val="en-US"/>
        </w:rPr>
        <w:t xml:space="preserve"> (Must, Should, Could, Won’t) o </w:t>
      </w:r>
      <w:r w:rsidRPr="00157C8C">
        <w:rPr>
          <w:b/>
          <w:bCs/>
          <w:lang w:val="en-US"/>
        </w:rPr>
        <w:t>ICE Score</w:t>
      </w:r>
      <w:r w:rsidRPr="00157C8C">
        <w:rPr>
          <w:lang w:val="en-US"/>
        </w:rPr>
        <w:t xml:space="preserve"> (Impact, Confidence, Effort).</w:t>
      </w:r>
    </w:p>
    <w:p w14:paraId="7E91F9D7" w14:textId="77777777" w:rsidR="00157C8C" w:rsidRPr="00157C8C" w:rsidRDefault="00157C8C" w:rsidP="00157C8C">
      <w:pPr>
        <w:numPr>
          <w:ilvl w:val="0"/>
          <w:numId w:val="4"/>
        </w:numPr>
      </w:pPr>
      <w:r w:rsidRPr="00157C8C">
        <w:t xml:space="preserve">El </w:t>
      </w:r>
      <w:proofErr w:type="spellStart"/>
      <w:r w:rsidRPr="00157C8C">
        <w:t>Product</w:t>
      </w:r>
      <w:proofErr w:type="spellEnd"/>
      <w:r w:rsidRPr="00157C8C">
        <w:t xml:space="preserve"> </w:t>
      </w:r>
      <w:proofErr w:type="spellStart"/>
      <w:r w:rsidRPr="00157C8C">
        <w:t>Owner</w:t>
      </w:r>
      <w:proofErr w:type="spellEnd"/>
      <w:r w:rsidRPr="00157C8C">
        <w:t xml:space="preserve"> es responsable de validar la prioridad de cada ítem.</w:t>
      </w:r>
    </w:p>
    <w:p w14:paraId="412AAEA8" w14:textId="77777777" w:rsidR="00157C8C" w:rsidRPr="00157C8C" w:rsidRDefault="00157C8C" w:rsidP="00157C8C">
      <w:r w:rsidRPr="00157C8C">
        <w:pict w14:anchorId="620E20C4">
          <v:rect id="_x0000_i1064" style="width:0;height:1.5pt" o:hralign="center" o:hrstd="t" o:hr="t" fillcolor="#a0a0a0" stroked="f"/>
        </w:pict>
      </w:r>
    </w:p>
    <w:p w14:paraId="1D7B3F1F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5. Requerimientos de Refinamiento</w:t>
      </w:r>
    </w:p>
    <w:p w14:paraId="1C3144CE" w14:textId="77777777" w:rsidR="00157C8C" w:rsidRPr="00157C8C" w:rsidRDefault="00157C8C" w:rsidP="00157C8C">
      <w:pPr>
        <w:numPr>
          <w:ilvl w:val="0"/>
          <w:numId w:val="5"/>
        </w:numPr>
      </w:pPr>
      <w:r w:rsidRPr="00157C8C">
        <w:t xml:space="preserve">Las historias deben cumplir con la regla </w:t>
      </w:r>
      <w:r w:rsidRPr="00157C8C">
        <w:rPr>
          <w:b/>
          <w:bCs/>
        </w:rPr>
        <w:t>INVEST</w:t>
      </w:r>
      <w:r w:rsidRPr="00157C8C">
        <w:t>:</w:t>
      </w:r>
    </w:p>
    <w:p w14:paraId="292963AF" w14:textId="77777777" w:rsidR="00157C8C" w:rsidRPr="00157C8C" w:rsidRDefault="00157C8C" w:rsidP="00157C8C">
      <w:pPr>
        <w:numPr>
          <w:ilvl w:val="1"/>
          <w:numId w:val="5"/>
        </w:numPr>
      </w:pPr>
      <w:r w:rsidRPr="00157C8C">
        <w:rPr>
          <w:b/>
          <w:bCs/>
        </w:rPr>
        <w:t>I</w:t>
      </w:r>
      <w:r w:rsidRPr="00157C8C">
        <w:t>ndependiente</w:t>
      </w:r>
    </w:p>
    <w:p w14:paraId="33E20A0A" w14:textId="77777777" w:rsidR="00157C8C" w:rsidRPr="00157C8C" w:rsidRDefault="00157C8C" w:rsidP="00157C8C">
      <w:pPr>
        <w:numPr>
          <w:ilvl w:val="1"/>
          <w:numId w:val="5"/>
        </w:numPr>
      </w:pPr>
      <w:r w:rsidRPr="00157C8C">
        <w:rPr>
          <w:b/>
          <w:bCs/>
        </w:rPr>
        <w:t>N</w:t>
      </w:r>
      <w:r w:rsidRPr="00157C8C">
        <w:t>egociable</w:t>
      </w:r>
    </w:p>
    <w:p w14:paraId="01A7F6D5" w14:textId="77777777" w:rsidR="00157C8C" w:rsidRPr="00157C8C" w:rsidRDefault="00157C8C" w:rsidP="00157C8C">
      <w:pPr>
        <w:numPr>
          <w:ilvl w:val="1"/>
          <w:numId w:val="5"/>
        </w:numPr>
      </w:pPr>
      <w:r w:rsidRPr="00157C8C">
        <w:rPr>
          <w:b/>
          <w:bCs/>
        </w:rPr>
        <w:t>V</w:t>
      </w:r>
      <w:r w:rsidRPr="00157C8C">
        <w:t>aliosa</w:t>
      </w:r>
    </w:p>
    <w:p w14:paraId="23B4EAA6" w14:textId="77777777" w:rsidR="00157C8C" w:rsidRPr="00157C8C" w:rsidRDefault="00157C8C" w:rsidP="00157C8C">
      <w:pPr>
        <w:numPr>
          <w:ilvl w:val="1"/>
          <w:numId w:val="5"/>
        </w:numPr>
      </w:pPr>
      <w:r w:rsidRPr="00157C8C">
        <w:rPr>
          <w:b/>
          <w:bCs/>
        </w:rPr>
        <w:t>E</w:t>
      </w:r>
      <w:r w:rsidRPr="00157C8C">
        <w:t>stimable</w:t>
      </w:r>
    </w:p>
    <w:p w14:paraId="6E9AAEA8" w14:textId="77777777" w:rsidR="00157C8C" w:rsidRPr="00157C8C" w:rsidRDefault="00157C8C" w:rsidP="00157C8C">
      <w:pPr>
        <w:numPr>
          <w:ilvl w:val="1"/>
          <w:numId w:val="5"/>
        </w:numPr>
      </w:pPr>
      <w:r w:rsidRPr="00157C8C">
        <w:rPr>
          <w:b/>
          <w:bCs/>
        </w:rPr>
        <w:t>S</w:t>
      </w:r>
      <w:r w:rsidRPr="00157C8C">
        <w:t>mall (pequeña)</w:t>
      </w:r>
    </w:p>
    <w:p w14:paraId="3F2B4BE5" w14:textId="77777777" w:rsidR="00157C8C" w:rsidRPr="00157C8C" w:rsidRDefault="00157C8C" w:rsidP="00157C8C">
      <w:pPr>
        <w:numPr>
          <w:ilvl w:val="1"/>
          <w:numId w:val="5"/>
        </w:numPr>
      </w:pPr>
      <w:proofErr w:type="spellStart"/>
      <w:r w:rsidRPr="00157C8C">
        <w:rPr>
          <w:b/>
          <w:bCs/>
        </w:rPr>
        <w:t>T</w:t>
      </w:r>
      <w:r w:rsidRPr="00157C8C">
        <w:t>estable</w:t>
      </w:r>
      <w:proofErr w:type="spellEnd"/>
    </w:p>
    <w:p w14:paraId="7B0B5ECA" w14:textId="77777777" w:rsidR="00157C8C" w:rsidRPr="00157C8C" w:rsidRDefault="00157C8C" w:rsidP="00157C8C">
      <w:pPr>
        <w:numPr>
          <w:ilvl w:val="0"/>
          <w:numId w:val="5"/>
        </w:numPr>
      </w:pPr>
      <w:r w:rsidRPr="00157C8C">
        <w:t xml:space="preserve">Cada historia debe estar lista antes del </w:t>
      </w:r>
      <w:r w:rsidRPr="00157C8C">
        <w:rPr>
          <w:b/>
          <w:bCs/>
        </w:rPr>
        <w:t xml:space="preserve">Sprint </w:t>
      </w:r>
      <w:proofErr w:type="spellStart"/>
      <w:r w:rsidRPr="00157C8C">
        <w:rPr>
          <w:b/>
          <w:bCs/>
        </w:rPr>
        <w:t>Planning</w:t>
      </w:r>
      <w:proofErr w:type="spellEnd"/>
      <w:r w:rsidRPr="00157C8C">
        <w:t xml:space="preserve"> (con etiqueta </w:t>
      </w:r>
      <w:proofErr w:type="spellStart"/>
      <w:r w:rsidRPr="00157C8C">
        <w:t>Ready</w:t>
      </w:r>
      <w:proofErr w:type="spellEnd"/>
      <w:r w:rsidRPr="00157C8C">
        <w:t xml:space="preserve"> </w:t>
      </w:r>
      <w:proofErr w:type="spellStart"/>
      <w:r w:rsidRPr="00157C8C">
        <w:t>for</w:t>
      </w:r>
      <w:proofErr w:type="spellEnd"/>
      <w:r w:rsidRPr="00157C8C">
        <w:t xml:space="preserve"> Sprint).</w:t>
      </w:r>
    </w:p>
    <w:p w14:paraId="7E4059F9" w14:textId="77777777" w:rsidR="00157C8C" w:rsidRPr="00157C8C" w:rsidRDefault="00157C8C" w:rsidP="00157C8C">
      <w:pPr>
        <w:numPr>
          <w:ilvl w:val="0"/>
          <w:numId w:val="5"/>
        </w:numPr>
      </w:pPr>
      <w:r w:rsidRPr="00157C8C">
        <w:t>El equipo técnico debe participar en sesiones de refinamiento para validar viabilidad y esfuerzo.</w:t>
      </w:r>
    </w:p>
    <w:p w14:paraId="05C8A98F" w14:textId="77777777" w:rsidR="00157C8C" w:rsidRPr="00157C8C" w:rsidRDefault="00157C8C" w:rsidP="00157C8C">
      <w:r w:rsidRPr="00157C8C">
        <w:lastRenderedPageBreak/>
        <w:pict w14:anchorId="530BDDE9">
          <v:rect id="_x0000_i1065" style="width:0;height:1.5pt" o:hralign="center" o:hrstd="t" o:hr="t" fillcolor="#a0a0a0" stroked="f"/>
        </w:pict>
      </w:r>
    </w:p>
    <w:p w14:paraId="7E1D8F6A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6. Requerimientos de Seguimiento</w:t>
      </w:r>
    </w:p>
    <w:p w14:paraId="4F13C5C0" w14:textId="77777777" w:rsidR="00157C8C" w:rsidRPr="00157C8C" w:rsidRDefault="00157C8C" w:rsidP="00157C8C">
      <w:pPr>
        <w:numPr>
          <w:ilvl w:val="0"/>
          <w:numId w:val="6"/>
        </w:numPr>
      </w:pPr>
      <w:r w:rsidRPr="00157C8C">
        <w:t xml:space="preserve">Cada ítem debe tener un </w:t>
      </w:r>
      <w:r w:rsidRPr="00157C8C">
        <w:rPr>
          <w:b/>
          <w:bCs/>
        </w:rPr>
        <w:t>estado</w:t>
      </w:r>
      <w:r w:rsidRPr="00157C8C">
        <w:t>: Backlog, En Refinamiento, Listo para Sprint, En Progreso, En Revisión, Completado.</w:t>
      </w:r>
    </w:p>
    <w:p w14:paraId="4496347C" w14:textId="77777777" w:rsidR="00157C8C" w:rsidRPr="00157C8C" w:rsidRDefault="00157C8C" w:rsidP="00157C8C">
      <w:pPr>
        <w:numPr>
          <w:ilvl w:val="0"/>
          <w:numId w:val="6"/>
        </w:numPr>
      </w:pPr>
      <w:r w:rsidRPr="00157C8C">
        <w:t>El tablero Kanban/Scrum debe reflejar el estado real.</w:t>
      </w:r>
    </w:p>
    <w:p w14:paraId="51685BCD" w14:textId="77777777" w:rsidR="00157C8C" w:rsidRPr="00157C8C" w:rsidRDefault="00157C8C" w:rsidP="00157C8C">
      <w:pPr>
        <w:numPr>
          <w:ilvl w:val="0"/>
          <w:numId w:val="6"/>
        </w:numPr>
      </w:pPr>
      <w:r w:rsidRPr="00157C8C">
        <w:t>Se deben registrar comentarios, decisiones y bloqueos directamente en cada ítem.</w:t>
      </w:r>
    </w:p>
    <w:p w14:paraId="2B96B0C0" w14:textId="77777777" w:rsidR="00157C8C" w:rsidRPr="00157C8C" w:rsidRDefault="00157C8C" w:rsidP="00157C8C">
      <w:r w:rsidRPr="00157C8C">
        <w:pict w14:anchorId="094D2444">
          <v:rect id="_x0000_i1066" style="width:0;height:1.5pt" o:hralign="center" o:hrstd="t" o:hr="t" fillcolor="#a0a0a0" stroked="f"/>
        </w:pict>
      </w:r>
    </w:p>
    <w:p w14:paraId="4F077118" w14:textId="77777777" w:rsidR="00157C8C" w:rsidRPr="00157C8C" w:rsidRDefault="00157C8C" w:rsidP="00157C8C">
      <w:pPr>
        <w:rPr>
          <w:b/>
          <w:bCs/>
        </w:rPr>
      </w:pPr>
      <w:r w:rsidRPr="00157C8C">
        <w:rPr>
          <w:b/>
          <w:bCs/>
        </w:rPr>
        <w:t>7. Anexos (Opcional)</w:t>
      </w:r>
    </w:p>
    <w:p w14:paraId="6B8A7A29" w14:textId="77777777" w:rsidR="00157C8C" w:rsidRPr="00157C8C" w:rsidRDefault="00157C8C" w:rsidP="00157C8C">
      <w:pPr>
        <w:numPr>
          <w:ilvl w:val="0"/>
          <w:numId w:val="7"/>
        </w:numPr>
      </w:pPr>
      <w:r w:rsidRPr="00157C8C">
        <w:t>Glosario de términos</w:t>
      </w:r>
    </w:p>
    <w:p w14:paraId="3A7D6BEF" w14:textId="77777777" w:rsidR="00157C8C" w:rsidRPr="00157C8C" w:rsidRDefault="00157C8C" w:rsidP="00157C8C">
      <w:pPr>
        <w:numPr>
          <w:ilvl w:val="0"/>
          <w:numId w:val="7"/>
        </w:numPr>
      </w:pPr>
      <w:r w:rsidRPr="00157C8C">
        <w:t>Convenciones de nomenclatura</w:t>
      </w:r>
    </w:p>
    <w:p w14:paraId="78A27F2C" w14:textId="77777777" w:rsidR="00157C8C" w:rsidRPr="00157C8C" w:rsidRDefault="00157C8C" w:rsidP="00157C8C">
      <w:pPr>
        <w:numPr>
          <w:ilvl w:val="0"/>
          <w:numId w:val="7"/>
        </w:numPr>
      </w:pPr>
      <w:r w:rsidRPr="00157C8C">
        <w:t>Roles y responsabilidades del equipo</w:t>
      </w:r>
    </w:p>
    <w:p w14:paraId="0CF5A28A" w14:textId="77777777" w:rsidR="00157C8C" w:rsidRPr="00157C8C" w:rsidRDefault="00157C8C" w:rsidP="00157C8C">
      <w:pPr>
        <w:numPr>
          <w:ilvl w:val="0"/>
          <w:numId w:val="7"/>
        </w:numPr>
      </w:pPr>
      <w:r w:rsidRPr="00157C8C">
        <w:t>Ejemplo de historia de usuario bien redactada</w:t>
      </w:r>
    </w:p>
    <w:p w14:paraId="632CEF23" w14:textId="77777777" w:rsidR="000B5852" w:rsidRDefault="000B5852"/>
    <w:sectPr w:rsidR="000B5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24FD"/>
    <w:multiLevelType w:val="multilevel"/>
    <w:tmpl w:val="500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F6463"/>
    <w:multiLevelType w:val="multilevel"/>
    <w:tmpl w:val="FE4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C7C71"/>
    <w:multiLevelType w:val="multilevel"/>
    <w:tmpl w:val="B54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63257"/>
    <w:multiLevelType w:val="multilevel"/>
    <w:tmpl w:val="CD7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7969"/>
    <w:multiLevelType w:val="multilevel"/>
    <w:tmpl w:val="220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F3FD1"/>
    <w:multiLevelType w:val="multilevel"/>
    <w:tmpl w:val="106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44BE3"/>
    <w:multiLevelType w:val="multilevel"/>
    <w:tmpl w:val="14B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81451">
    <w:abstractNumId w:val="1"/>
  </w:num>
  <w:num w:numId="2" w16cid:durableId="1517965407">
    <w:abstractNumId w:val="2"/>
  </w:num>
  <w:num w:numId="3" w16cid:durableId="1613702345">
    <w:abstractNumId w:val="0"/>
  </w:num>
  <w:num w:numId="4" w16cid:durableId="1079907617">
    <w:abstractNumId w:val="6"/>
  </w:num>
  <w:num w:numId="5" w16cid:durableId="314141295">
    <w:abstractNumId w:val="3"/>
  </w:num>
  <w:num w:numId="6" w16cid:durableId="1125810099">
    <w:abstractNumId w:val="5"/>
  </w:num>
  <w:num w:numId="7" w16cid:durableId="69234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8C"/>
    <w:rsid w:val="000B5852"/>
    <w:rsid w:val="00157C8C"/>
    <w:rsid w:val="00467EBE"/>
    <w:rsid w:val="006F1A81"/>
    <w:rsid w:val="00BC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6784"/>
  <w15:chartTrackingRefBased/>
  <w15:docId w15:val="{209B3A2D-B4F1-402B-8328-6A4E4252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3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Tiburcio  Gomez Moran</dc:creator>
  <cp:keywords/>
  <dc:description/>
  <cp:lastModifiedBy>Edgar Tiburcio  Gomez Moran</cp:lastModifiedBy>
  <cp:revision>1</cp:revision>
  <dcterms:created xsi:type="dcterms:W3CDTF">2025-05-24T02:01:00Z</dcterms:created>
  <dcterms:modified xsi:type="dcterms:W3CDTF">2025-05-24T02:02:00Z</dcterms:modified>
</cp:coreProperties>
</file>