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Layout w:type="fixed"/>
        <w:tblLook w:val="0400"/>
      </w:tblPr>
      <w:tblGrid>
        <w:gridCol w:w="4126"/>
        <w:gridCol w:w="5450"/>
        <w:tblGridChange w:id="0">
          <w:tblGrid>
            <w:gridCol w:w="4126"/>
            <w:gridCol w:w="545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TRƯỜNG ĐẠI HỌC SÀI GÒN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KHOA CÔNG NGHỆ THÔNG 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Độc lập – Tự do – Hạnh phúc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before="120" w:lineRule="auto"/>
        <w:jc w:val="right"/>
        <w:rPr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Thành phố Hồ Chí Minh, ngày </w:t>
      </w:r>
      <w:r w:rsidDel="00000000" w:rsidR="00000000" w:rsidRPr="00000000">
        <w:rPr>
          <w:i w:val="1"/>
          <w:rtl w:val="0"/>
        </w:rPr>
        <w:t xml:space="preserve">24</w:t>
      </w:r>
      <w:r w:rsidDel="00000000" w:rsidR="00000000" w:rsidRPr="00000000">
        <w:rPr>
          <w:i w:val="1"/>
          <w:color w:val="000000"/>
          <w:rtl w:val="0"/>
        </w:rPr>
        <w:t xml:space="preserve">  tháng </w:t>
      </w:r>
      <w:r w:rsidDel="00000000" w:rsidR="00000000" w:rsidRPr="00000000">
        <w:rPr>
          <w:i w:val="1"/>
          <w:rtl w:val="0"/>
        </w:rPr>
        <w:t xml:space="preserve">4</w:t>
      </w:r>
      <w:r w:rsidDel="00000000" w:rsidR="00000000" w:rsidRPr="00000000">
        <w:rPr>
          <w:i w:val="1"/>
          <w:color w:val="000000"/>
          <w:rtl w:val="0"/>
        </w:rPr>
        <w:t xml:space="preserve"> năm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CÁ NHÂN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Tên: </w:t>
      </w:r>
      <w:r w:rsidDel="00000000" w:rsidR="00000000" w:rsidRPr="00000000">
        <w:rPr>
          <w:rtl w:val="0"/>
        </w:rPr>
        <w:t xml:space="preserve">Trịnh Hùng Thái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MSSV: </w:t>
      </w:r>
      <w:r w:rsidDel="00000000" w:rsidR="00000000" w:rsidRPr="00000000">
        <w:rPr>
          <w:rtl w:val="0"/>
        </w:rPr>
        <w:t xml:space="preserve">3120410471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Tên đồ án: </w:t>
      </w:r>
      <w:r w:rsidDel="00000000" w:rsidR="00000000" w:rsidRPr="00000000">
        <w:rPr>
          <w:rtl w:val="0"/>
        </w:rPr>
        <w:t xml:space="preserve">Tìm hiểu Flutter</w:t>
        <w:tab/>
        <w:tab/>
        <w:t xml:space="preserve"> </w:t>
        <w:tab/>
        <w:tab/>
        <w:tab/>
      </w:r>
      <w:r w:rsidDel="00000000" w:rsidR="00000000" w:rsidRPr="00000000">
        <w:rPr>
          <w:b w:val="1"/>
          <w:rtl w:val="0"/>
        </w:rPr>
        <w:t xml:space="preserve">Nhóm:</w:t>
      </w:r>
      <w:r w:rsidDel="00000000" w:rsidR="00000000" w:rsidRPr="00000000">
        <w:rPr>
          <w:rtl w:val="0"/>
        </w:rPr>
        <w:t xml:space="preserve"> 17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Môn: </w:t>
      </w:r>
      <w:r w:rsidDel="00000000" w:rsidR="00000000" w:rsidRPr="00000000">
        <w:rPr>
          <w:rtl w:val="0"/>
        </w:rPr>
        <w:t xml:space="preserve">Các công nghệ lập trình hiện đại 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Mã: </w:t>
      </w:r>
      <w:r w:rsidDel="00000000" w:rsidR="00000000" w:rsidRPr="00000000">
        <w:rPr>
          <w:rtl w:val="0"/>
        </w:rPr>
        <w:t xml:space="preserve">841072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261"/>
        <w:tblW w:w="9374.0" w:type="dxa"/>
        <w:jc w:val="left"/>
        <w:tblInd w:w="-108.0" w:type="dxa"/>
        <w:tblLayout w:type="fixed"/>
        <w:tblLook w:val="0400"/>
      </w:tblPr>
      <w:tblGrid>
        <w:gridCol w:w="708"/>
        <w:gridCol w:w="8666"/>
        <w:tblGridChange w:id="0">
          <w:tblGrid>
            <w:gridCol w:w="708"/>
            <w:gridCol w:w="86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Công việc đã làm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Tìm hiểu về widget Image trong 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Tìm hiểu về widget Card trong 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Tìm hiểu về widget Tabbar trong 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Tìm hiểu về widget Drawer trong 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Tìm hiểu về widget list trong 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Tìm hiểu về widget GridView trong 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Tìm hiểu về widget Checkbox trong 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Tìm hiểu về widget radio button trong 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Tìm hiểu về widget Progress Bar trong 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Xây dựng ứng dụng Flutter cơ bản: Trò chơi TicTacToe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6B8D"/>
    <w:pPr>
      <w:spacing w:after="80" w:before="80" w:line="240" w:lineRule="auto"/>
    </w:pPr>
    <w:rPr>
      <w:rFonts w:ascii="Times New Roman" w:cs="Times New Roman" w:eastAsia="Times New Roman" w:hAnsi="Times New Roman"/>
      <w:kern w:val="0"/>
      <w:sz w:val="26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A2ACA"/>
    <w:pPr>
      <w:keepNext w:val="1"/>
      <w:keepLines w:val="1"/>
      <w:spacing w:after="360" w:before="360" w:line="360" w:lineRule="auto"/>
      <w:outlineLvl w:val="1"/>
    </w:pPr>
    <w:rPr>
      <w:b w:val="1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FB6B8D"/>
    <w:pPr>
      <w:spacing w:after="100" w:afterAutospacing="1" w:before="100" w:beforeAutospacing="1"/>
    </w:pPr>
    <w:rPr>
      <w:sz w:val="24"/>
    </w:rPr>
  </w:style>
  <w:style w:type="character" w:styleId="Heading2Char" w:customStyle="1">
    <w:name w:val="Heading 2 Char"/>
    <w:basedOn w:val="DefaultParagraphFont"/>
    <w:link w:val="Heading2"/>
    <w:uiPriority w:val="9"/>
    <w:rsid w:val="002A2ACA"/>
    <w:rPr>
      <w:rFonts w:ascii="Times New Roman" w:cs="Times New Roman" w:eastAsia="Times New Roman" w:hAnsi="Times New Roman"/>
      <w:b w:val="1"/>
      <w:kern w:val="0"/>
      <w:sz w:val="26"/>
      <w:szCs w:val="36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5kOuWljYhufd36iHmnsk2q2bxA==">CgMxLjA4AHIhMUZpcWtkVGgzZU9FT0tjeUlRUmUyaFAtd0NQZ1dzWHBG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2023-11-19T19:03:00Z</dcterms:created>
  <dc:creator>Quân Huỳnh</dc:creator>
</cp:coreProperties>
</file>