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0EA7" w14:textId="77777777" w:rsidR="00A13795" w:rsidRDefault="00000000">
      <w:pPr>
        <w:widowControl w:val="0"/>
      </w:pPr>
      <w:r>
        <w:tab/>
      </w:r>
    </w:p>
    <w:tbl>
      <w:tblPr>
        <w:tblStyle w:val="a"/>
        <w:tblW w:w="92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3015"/>
        <w:gridCol w:w="3255"/>
      </w:tblGrid>
      <w:tr w:rsidR="00A13795" w14:paraId="58875E39" w14:textId="77777777">
        <w:trPr>
          <w:trHeight w:val="557"/>
        </w:trPr>
        <w:tc>
          <w:tcPr>
            <w:tcW w:w="9270" w:type="dxa"/>
            <w:gridSpan w:val="3"/>
          </w:tcPr>
          <w:p w14:paraId="1E30FDDA" w14:textId="77777777" w:rsidR="00A13795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3C45BEA9" wp14:editId="5AB02119">
                  <wp:extent cx="5029200" cy="78105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781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795" w14:paraId="444E4EFE" w14:textId="77777777">
        <w:trPr>
          <w:trHeight w:val="600"/>
        </w:trPr>
        <w:tc>
          <w:tcPr>
            <w:tcW w:w="3000" w:type="dxa"/>
          </w:tcPr>
          <w:p w14:paraId="5C369C3A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Number</w:t>
            </w:r>
          </w:p>
        </w:tc>
        <w:tc>
          <w:tcPr>
            <w:tcW w:w="6270" w:type="dxa"/>
            <w:gridSpan w:val="2"/>
          </w:tcPr>
          <w:p w14:paraId="36145003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UC_QuảnLíPhươngThứcThanhToán</w:t>
            </w:r>
          </w:p>
        </w:tc>
      </w:tr>
      <w:tr w:rsidR="00A13795" w14:paraId="3F06B689" w14:textId="77777777">
        <w:trPr>
          <w:trHeight w:val="447"/>
        </w:trPr>
        <w:tc>
          <w:tcPr>
            <w:tcW w:w="3000" w:type="dxa"/>
          </w:tcPr>
          <w:p w14:paraId="0B394031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Use case Name</w:t>
            </w:r>
          </w:p>
        </w:tc>
        <w:tc>
          <w:tcPr>
            <w:tcW w:w="6270" w:type="dxa"/>
            <w:gridSpan w:val="2"/>
          </w:tcPr>
          <w:p w14:paraId="2E604A14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Quản lí phương thức thanh toán</w:t>
            </w:r>
          </w:p>
        </w:tc>
      </w:tr>
      <w:tr w:rsidR="00A13795" w14:paraId="058DDEC3" w14:textId="77777777">
        <w:trPr>
          <w:trHeight w:val="475"/>
        </w:trPr>
        <w:tc>
          <w:tcPr>
            <w:tcW w:w="3000" w:type="dxa"/>
          </w:tcPr>
          <w:p w14:paraId="7F95745E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Actor </w:t>
            </w:r>
          </w:p>
        </w:tc>
        <w:tc>
          <w:tcPr>
            <w:tcW w:w="6270" w:type="dxa"/>
            <w:gridSpan w:val="2"/>
          </w:tcPr>
          <w:p w14:paraId="239E28BF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</w:t>
            </w:r>
          </w:p>
        </w:tc>
      </w:tr>
      <w:tr w:rsidR="00A13795" w14:paraId="30967476" w14:textId="77777777">
        <w:trPr>
          <w:trHeight w:val="495"/>
        </w:trPr>
        <w:tc>
          <w:tcPr>
            <w:tcW w:w="3000" w:type="dxa"/>
          </w:tcPr>
          <w:p w14:paraId="2EA79B3C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Priority</w:t>
            </w:r>
          </w:p>
        </w:tc>
        <w:tc>
          <w:tcPr>
            <w:tcW w:w="6270" w:type="dxa"/>
            <w:gridSpan w:val="2"/>
          </w:tcPr>
          <w:p w14:paraId="6EFB0FB5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Must have</w:t>
            </w:r>
          </w:p>
        </w:tc>
      </w:tr>
      <w:tr w:rsidR="00A13795" w14:paraId="4988FFDC" w14:textId="77777777">
        <w:trPr>
          <w:trHeight w:val="475"/>
        </w:trPr>
        <w:tc>
          <w:tcPr>
            <w:tcW w:w="3000" w:type="dxa"/>
          </w:tcPr>
          <w:p w14:paraId="16FEA750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Summary</w:t>
            </w:r>
          </w:p>
        </w:tc>
        <w:tc>
          <w:tcPr>
            <w:tcW w:w="6270" w:type="dxa"/>
            <w:gridSpan w:val="2"/>
          </w:tcPr>
          <w:p w14:paraId="426576BD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thực hiện thêm tài khoản thanh toán mong muốn</w:t>
            </w:r>
          </w:p>
        </w:tc>
      </w:tr>
      <w:tr w:rsidR="00A13795" w14:paraId="2F37EACD" w14:textId="77777777">
        <w:trPr>
          <w:trHeight w:val="420"/>
        </w:trPr>
        <w:tc>
          <w:tcPr>
            <w:tcW w:w="3000" w:type="dxa"/>
            <w:vMerge w:val="restart"/>
          </w:tcPr>
          <w:p w14:paraId="27CC748A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Basic Course of Events</w:t>
            </w:r>
          </w:p>
        </w:tc>
        <w:tc>
          <w:tcPr>
            <w:tcW w:w="3015" w:type="dxa"/>
          </w:tcPr>
          <w:p w14:paraId="699F8EE6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 Action</w:t>
            </w:r>
          </w:p>
        </w:tc>
        <w:tc>
          <w:tcPr>
            <w:tcW w:w="3255" w:type="dxa"/>
          </w:tcPr>
          <w:p w14:paraId="2939F34F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System Response</w:t>
            </w:r>
          </w:p>
        </w:tc>
      </w:tr>
      <w:tr w:rsidR="00A13795" w14:paraId="710EE7A1" w14:textId="77777777">
        <w:trPr>
          <w:trHeight w:val="475"/>
        </w:trPr>
        <w:tc>
          <w:tcPr>
            <w:tcW w:w="3000" w:type="dxa"/>
            <w:vMerge/>
          </w:tcPr>
          <w:p w14:paraId="0F3790CB" w14:textId="77777777" w:rsidR="00A13795" w:rsidRDefault="00A13795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15" w:type="dxa"/>
          </w:tcPr>
          <w:p w14:paraId="61BA78D0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Khách hàng chọn mục quản lý phương thức thanh toán.</w:t>
            </w:r>
          </w:p>
        </w:tc>
        <w:tc>
          <w:tcPr>
            <w:tcW w:w="3255" w:type="dxa"/>
          </w:tcPr>
          <w:p w14:paraId="49B99ED3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</w:tr>
      <w:tr w:rsidR="00A13795" w14:paraId="70634894" w14:textId="77777777">
        <w:trPr>
          <w:trHeight w:val="522"/>
        </w:trPr>
        <w:tc>
          <w:tcPr>
            <w:tcW w:w="3000" w:type="dxa"/>
            <w:vMerge/>
          </w:tcPr>
          <w:p w14:paraId="63D909AA" w14:textId="77777777" w:rsidR="00A13795" w:rsidRDefault="00A13795">
            <w:pPr>
              <w:widowControl w:val="0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015" w:type="dxa"/>
          </w:tcPr>
          <w:p w14:paraId="1854BA78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</w:tcPr>
          <w:p w14:paraId="05823CCD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Hệ thống hiển thị các phương thức thanh toán.</w:t>
            </w:r>
          </w:p>
        </w:tc>
      </w:tr>
      <w:tr w:rsidR="00A13795" w14:paraId="4C328527" w14:textId="77777777">
        <w:trPr>
          <w:trHeight w:val="475"/>
        </w:trPr>
        <w:tc>
          <w:tcPr>
            <w:tcW w:w="3000" w:type="dxa"/>
            <w:vMerge/>
          </w:tcPr>
          <w:p w14:paraId="2BE45A3E" w14:textId="77777777" w:rsidR="00A13795" w:rsidRDefault="00A1379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7266B564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3. Khách hàng điền thông tin tài khoản.</w:t>
            </w:r>
          </w:p>
        </w:tc>
        <w:tc>
          <w:tcPr>
            <w:tcW w:w="3255" w:type="dxa"/>
          </w:tcPr>
          <w:p w14:paraId="6949B85C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</w:tr>
      <w:tr w:rsidR="00A13795" w14:paraId="61F1F21A" w14:textId="77777777">
        <w:trPr>
          <w:trHeight w:val="475"/>
        </w:trPr>
        <w:tc>
          <w:tcPr>
            <w:tcW w:w="3000" w:type="dxa"/>
            <w:vMerge/>
          </w:tcPr>
          <w:p w14:paraId="492AF9F1" w14:textId="77777777" w:rsidR="00A13795" w:rsidRDefault="00A1379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10C3650D" w14:textId="6101BFB1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r w:rsidR="003A5C32">
              <w:rPr>
                <w:rFonts w:ascii="Calibri" w:eastAsia="Calibri" w:hAnsi="Calibri" w:cs="Calibri"/>
                <w:lang w:val="en-US"/>
              </w:rPr>
              <w:t>Khách hàng n</w:t>
            </w:r>
            <w:r>
              <w:rPr>
                <w:rFonts w:ascii="Calibri" w:eastAsia="Calibri" w:hAnsi="Calibri" w:cs="Calibri"/>
              </w:rPr>
              <w:t xml:space="preserve">hấn </w:t>
            </w:r>
            <w:r>
              <w:rPr>
                <w:rFonts w:ascii="Calibri" w:eastAsia="Calibri" w:hAnsi="Calibri" w:cs="Calibri"/>
                <w:b/>
              </w:rPr>
              <w:t>“Save payment method”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255" w:type="dxa"/>
          </w:tcPr>
          <w:p w14:paraId="330856AD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</w:tr>
      <w:tr w:rsidR="00A13795" w14:paraId="78FC4EDF" w14:textId="77777777">
        <w:trPr>
          <w:trHeight w:val="475"/>
        </w:trPr>
        <w:tc>
          <w:tcPr>
            <w:tcW w:w="3000" w:type="dxa"/>
          </w:tcPr>
          <w:p w14:paraId="19E1C5AF" w14:textId="77777777" w:rsidR="00A13795" w:rsidRDefault="00A1379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0569962E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</w:tcPr>
          <w:p w14:paraId="3EB320C1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Hệ thống lưu vào cơ sở dữ liệu để phục vụ cho việc thanh toán.</w:t>
            </w:r>
          </w:p>
        </w:tc>
      </w:tr>
      <w:tr w:rsidR="00A13795" w14:paraId="6EF28408" w14:textId="77777777">
        <w:trPr>
          <w:trHeight w:val="501"/>
        </w:trPr>
        <w:tc>
          <w:tcPr>
            <w:tcW w:w="3000" w:type="dxa"/>
          </w:tcPr>
          <w:p w14:paraId="026ABB26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Alternative Paths</w:t>
            </w:r>
          </w:p>
        </w:tc>
        <w:tc>
          <w:tcPr>
            <w:tcW w:w="6270" w:type="dxa"/>
            <w:gridSpan w:val="2"/>
          </w:tcPr>
          <w:p w14:paraId="539A5747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  <w:p w14:paraId="63131AA8" w14:textId="77777777" w:rsidR="00A13795" w:rsidRDefault="00A13795">
            <w:pPr>
              <w:rPr>
                <w:rFonts w:ascii="Calibri" w:eastAsia="Calibri" w:hAnsi="Calibri" w:cs="Calibri"/>
              </w:rPr>
            </w:pPr>
          </w:p>
        </w:tc>
      </w:tr>
      <w:tr w:rsidR="00A13795" w14:paraId="6E925E09" w14:textId="77777777">
        <w:trPr>
          <w:trHeight w:val="447"/>
        </w:trPr>
        <w:tc>
          <w:tcPr>
            <w:tcW w:w="3000" w:type="dxa"/>
          </w:tcPr>
          <w:p w14:paraId="68C02169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Exception Paths</w:t>
            </w:r>
          </w:p>
        </w:tc>
        <w:tc>
          <w:tcPr>
            <w:tcW w:w="6270" w:type="dxa"/>
            <w:gridSpan w:val="2"/>
          </w:tcPr>
          <w:p w14:paraId="2DCEB8C0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A13795" w14:paraId="2D489448" w14:textId="77777777">
        <w:trPr>
          <w:trHeight w:val="447"/>
        </w:trPr>
        <w:tc>
          <w:tcPr>
            <w:tcW w:w="3000" w:type="dxa"/>
          </w:tcPr>
          <w:p w14:paraId="002E79A2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Extention Points</w:t>
            </w:r>
          </w:p>
        </w:tc>
        <w:tc>
          <w:tcPr>
            <w:tcW w:w="6270" w:type="dxa"/>
            <w:gridSpan w:val="2"/>
          </w:tcPr>
          <w:p w14:paraId="11FCE0CB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A13795" w14:paraId="1BF9D132" w14:textId="77777777">
        <w:trPr>
          <w:trHeight w:val="447"/>
        </w:trPr>
        <w:tc>
          <w:tcPr>
            <w:tcW w:w="3000" w:type="dxa"/>
          </w:tcPr>
          <w:p w14:paraId="546D4968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Trigger</w:t>
            </w:r>
          </w:p>
        </w:tc>
        <w:tc>
          <w:tcPr>
            <w:tcW w:w="6270" w:type="dxa"/>
            <w:gridSpan w:val="2"/>
          </w:tcPr>
          <w:p w14:paraId="7FA5F01F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 xml:space="preserve">Khi khách hàng nhấn </w:t>
            </w:r>
            <w:r>
              <w:rPr>
                <w:rFonts w:ascii="Calibri" w:eastAsia="Calibri" w:hAnsi="Calibri" w:cs="Calibri"/>
                <w:b/>
              </w:rPr>
              <w:t>“Manage payment methods”</w:t>
            </w:r>
          </w:p>
        </w:tc>
      </w:tr>
      <w:tr w:rsidR="00A13795" w14:paraId="36775726" w14:textId="77777777">
        <w:trPr>
          <w:trHeight w:val="447"/>
        </w:trPr>
        <w:tc>
          <w:tcPr>
            <w:tcW w:w="3000" w:type="dxa"/>
          </w:tcPr>
          <w:p w14:paraId="59DB2F6C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Assumptions </w:t>
            </w:r>
          </w:p>
        </w:tc>
        <w:tc>
          <w:tcPr>
            <w:tcW w:w="6270" w:type="dxa"/>
            <w:gridSpan w:val="2"/>
          </w:tcPr>
          <w:p w14:paraId="48B72E48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A13795" w14:paraId="48AA4DE0" w14:textId="77777777">
        <w:trPr>
          <w:trHeight w:val="447"/>
        </w:trPr>
        <w:tc>
          <w:tcPr>
            <w:tcW w:w="3000" w:type="dxa"/>
          </w:tcPr>
          <w:p w14:paraId="1B57223A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Pre-Conditions </w:t>
            </w:r>
          </w:p>
        </w:tc>
        <w:tc>
          <w:tcPr>
            <w:tcW w:w="6270" w:type="dxa"/>
            <w:gridSpan w:val="2"/>
          </w:tcPr>
          <w:p w14:paraId="78C8C13E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phải đăng nhập</w:t>
            </w:r>
          </w:p>
        </w:tc>
      </w:tr>
      <w:tr w:rsidR="00A13795" w14:paraId="038D5010" w14:textId="77777777">
        <w:trPr>
          <w:trHeight w:val="447"/>
        </w:trPr>
        <w:tc>
          <w:tcPr>
            <w:tcW w:w="3000" w:type="dxa"/>
          </w:tcPr>
          <w:p w14:paraId="487A6902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Post-Conditions</w:t>
            </w:r>
          </w:p>
        </w:tc>
        <w:tc>
          <w:tcPr>
            <w:tcW w:w="6270" w:type="dxa"/>
            <w:gridSpan w:val="2"/>
          </w:tcPr>
          <w:p w14:paraId="1B1B5B61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Khách hàng thêm được tài khoản thanh toán</w:t>
            </w:r>
          </w:p>
        </w:tc>
      </w:tr>
      <w:tr w:rsidR="00A13795" w14:paraId="0635D9F0" w14:textId="77777777">
        <w:trPr>
          <w:trHeight w:val="447"/>
        </w:trPr>
        <w:tc>
          <w:tcPr>
            <w:tcW w:w="3000" w:type="dxa"/>
          </w:tcPr>
          <w:p w14:paraId="5F4535A6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Reference Business Rules</w:t>
            </w:r>
          </w:p>
        </w:tc>
        <w:tc>
          <w:tcPr>
            <w:tcW w:w="6270" w:type="dxa"/>
            <w:gridSpan w:val="2"/>
          </w:tcPr>
          <w:p w14:paraId="7D281836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None.</w:t>
            </w:r>
          </w:p>
        </w:tc>
      </w:tr>
      <w:tr w:rsidR="00A13795" w14:paraId="3B7779DB" w14:textId="77777777">
        <w:trPr>
          <w:trHeight w:val="447"/>
        </w:trPr>
        <w:tc>
          <w:tcPr>
            <w:tcW w:w="3000" w:type="dxa"/>
          </w:tcPr>
          <w:p w14:paraId="5AF68BA7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  <w:tc>
          <w:tcPr>
            <w:tcW w:w="6270" w:type="dxa"/>
            <w:gridSpan w:val="2"/>
          </w:tcPr>
          <w:p w14:paraId="3F5859BD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Nhóm 6</w:t>
            </w:r>
          </w:p>
        </w:tc>
      </w:tr>
      <w:tr w:rsidR="00A13795" w14:paraId="48C6CE7E" w14:textId="77777777">
        <w:trPr>
          <w:trHeight w:val="447"/>
        </w:trPr>
        <w:tc>
          <w:tcPr>
            <w:tcW w:w="3000" w:type="dxa"/>
          </w:tcPr>
          <w:p w14:paraId="718AAA5C" w14:textId="77777777" w:rsidR="00A13795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6270" w:type="dxa"/>
            <w:gridSpan w:val="2"/>
          </w:tcPr>
          <w:p w14:paraId="6FB68986" w14:textId="77777777" w:rsidR="00A1379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A13795" w14:paraId="4284D816" w14:textId="77777777">
        <w:trPr>
          <w:trHeight w:val="447"/>
        </w:trPr>
        <w:tc>
          <w:tcPr>
            <w:tcW w:w="9270" w:type="dxa"/>
            <w:gridSpan w:val="3"/>
          </w:tcPr>
          <w:p w14:paraId="0DEC9882" w14:textId="77777777" w:rsidR="00A13795" w:rsidRDefault="00000000">
            <w:r>
              <w:rPr>
                <w:rFonts w:ascii="Calibri" w:eastAsia="Calibri" w:hAnsi="Calibri" w:cs="Calibri"/>
                <w:b/>
              </w:rPr>
              <w:t>Activity Diagram</w:t>
            </w:r>
          </w:p>
          <w:p w14:paraId="48A379CF" w14:textId="77777777" w:rsidR="00A13795" w:rsidRDefault="00000000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31F2B5C4" wp14:editId="4733F971">
                  <wp:extent cx="1819275" cy="601027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010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28E51" w14:textId="77777777" w:rsidR="00A13795" w:rsidRDefault="00A13795"/>
    <w:p w14:paraId="48FAC0D2" w14:textId="77777777" w:rsidR="00A13795" w:rsidRDefault="00A13795"/>
    <w:p w14:paraId="56C41AD2" w14:textId="77777777" w:rsidR="00A13795" w:rsidRDefault="00A13795"/>
    <w:sectPr w:rsidR="00A137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95"/>
    <w:rsid w:val="003A5C32"/>
    <w:rsid w:val="00A1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AF62"/>
  <w15:docId w15:val="{D19BC112-038A-4FD7-9BA3-9182BB0A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Nguyên Lộc Trần</cp:lastModifiedBy>
  <cp:revision>2</cp:revision>
  <dcterms:created xsi:type="dcterms:W3CDTF">2022-11-13T06:55:00Z</dcterms:created>
  <dcterms:modified xsi:type="dcterms:W3CDTF">2022-11-13T06:55:00Z</dcterms:modified>
</cp:coreProperties>
</file>