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314950" cy="8286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thanh toán sản phẩm thông qua ví điện tử hoặc tiền mặt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“Process checkout”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yêu cầu nhập thông tin cần thiết.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nhập thông tin cá nhân, địa chỉ nhận hàng.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kiểm tra các thông tin cần thiết đã được nhập hay chưa.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“Next”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để chuyển sang bước tiếp theo.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Hiển thị giao diện chọn phương thức 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Khách hàng lựa chọn phương thức thanh toán mong muốn.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Khách hàng nhấn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“Pay now”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Hệ thống xử lý thanh toán và hiển thị thông báo quá trình thanh toán hoàn thành.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Hệ thống gửi mail thông báo về đơn hàng cho tài khoản mail được nhập ở Bước 3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Nếu chọn thanh toán  qua ví điện tử thì cần nhập thông tin tài khoản của ví nếu chưa có sẳn.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các thông tin cần thiết chưa được nhập thì yêu cầu nhập lại.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có nhu cầu theo dõi và lưu lại các đơn hàng đã đặt thì cần đăng nhập trước khi thực hiện thanh toán, đặt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“Process checkout”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có ít nhất 1 món hàng có trong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Hoàn thành quá trình thanh 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cho 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405313" cy="889085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313" cy="8890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7xZn9RdBaTlxESh/D8F3v4q0w==">AMUW2mUrL+WxCFPg9UG0LDAqj7azzKsRjx0bCltdDVdhawfCXZf/A38vbpO+hCudFras6Av6Zm9iZoqlIUJvDiZKgMa5itGSIn36ONGxs2azmOOc7KeKrBQ=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