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652"/>
        <w:tblGridChange w:id="0">
          <w:tblGrid>
            <w:gridCol w:w="2995"/>
            <w:gridCol w:w="2995"/>
            <w:gridCol w:w="265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62575" cy="1181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UC_QuênMậtKhẩu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QuênMậtKhẩu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Khách 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chọn đặt lại mật khẩu khi không nhớ mật khẩu của tài khoản đăng nhập website.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1.Truy cập trang đăng nhập.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2.Hiện giao diện đăng nhập.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3.Người dùng chọn “</w:t>
            </w:r>
            <w:r w:rsidDel="00000000" w:rsidR="00000000" w:rsidRPr="00000000">
              <w:rPr>
                <w:b w:val="1"/>
                <w:rtl w:val="0"/>
              </w:rPr>
              <w:t xml:space="preserve">đặt lại mật khẩu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4.Hiện mẫu nhập email cần lấy lại mật khẩu.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5.Người dùng nhập email cần lấy lại mật khẩu.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6.Hệ thống gửi tin nhắn đến email để  xác nhận</w:t>
            </w:r>
            <w:r w:rsidDel="00000000" w:rsidR="00000000" w:rsidRPr="00000000">
              <w:rPr>
                <w:b w:val="1"/>
                <w:rtl w:val="0"/>
              </w:rPr>
              <w:t xml:space="preserve">.E1</w:t>
            </w:r>
          </w:p>
        </w:tc>
      </w:tr>
      <w:tr>
        <w:trPr>
          <w:cantSplit w:val="0"/>
          <w:trHeight w:val="820.66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7.Người dùng ấn xác nhận trong hộp thư email.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8.Hiện mẫu nhập lại mật khẩu mới.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9.Người dùng đặt mật khẩu mới cho tài khoản và ấn xác nhận. 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5.664062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10.Hệ thống kiểm tra, cập nhật lại mật khẩu mới cho tài khoản</w:t>
            </w:r>
            <w:r w:rsidDel="00000000" w:rsidR="00000000" w:rsidRPr="00000000">
              <w:rPr>
                <w:b w:val="1"/>
                <w:rtl w:val="0"/>
              </w:rPr>
              <w:t xml:space="preserve">.E2</w:t>
            </w:r>
          </w:p>
        </w:tc>
      </w:tr>
      <w:tr>
        <w:trPr>
          <w:cantSplit w:val="0"/>
          <w:trHeight w:val="717.10937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11.Thông báo cập nhật thành công.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  <w:t xml:space="preserve">. Nếu người dùng xác nhận sau 24h thì sẽ thông báo yêu cầu lấy lại mật khẩu quá hạn.</w:t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E2. </w:t>
            </w:r>
            <w:r w:rsidDel="00000000" w:rsidR="00000000" w:rsidRPr="00000000">
              <w:rPr>
                <w:rtl w:val="0"/>
              </w:rPr>
              <w:t xml:space="preserve">Nếu hệ thống phát hiện người dùng bỏ trống trường văn bản mật khẩu thì đưa ra thông báo yêu cầu nhập đủ thông tin.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muốn lấy lại mật khẩu đã quên.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đã quên mật khẩu.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Tài khoản đặt lại mật khẩu phải tồn tại.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Hệ thống cập nhật lại mật khẩu mới cho tài khoản người dùng trong cơ sở dữ liệu.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4/10/2022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LiBang">
    <w:name w:val="Table Grid"/>
    <w:basedOn w:val="BangThngthng"/>
    <w:uiPriority w:val="39"/>
    <w:rsid w:val="00A466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LGw+047EzcCEnE6aw7mhLpguIA==">AMUW2mVOPHq2TVbHaTShkntse12JIrFEAj1VdX+eNIXRVaMTww3BMF1GBI8lcVOoD/P2jnM4BxdgvTQIq4DwtyhqTl7goN7ms/LwqykyKf8u//DL3TMyeKU=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2022-10-03T14:56:00Z</dcterms:created>
  <dc:creator>Quân Huỳnh</dc:creator>
</cp:coreProperties>
</file>