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98BD7" w14:textId="77777777" w:rsidR="003A7075" w:rsidRPr="003A7075" w:rsidRDefault="003A7075" w:rsidP="003A7075">
      <w:r w:rsidRPr="003A7075">
        <w:rPr>
          <w:b/>
          <w:bCs/>
        </w:rPr>
        <w:t xml:space="preserve">Informe de Desarrollo del Proyecto </w:t>
      </w:r>
      <w:proofErr w:type="spellStart"/>
      <w:r w:rsidRPr="003A7075">
        <w:rPr>
          <w:b/>
          <w:bCs/>
        </w:rPr>
        <w:t>JavaWeb</w:t>
      </w:r>
      <w:proofErr w:type="spellEnd"/>
      <w:r w:rsidRPr="003A7075">
        <w:rPr>
          <w:b/>
          <w:bCs/>
        </w:rPr>
        <w:t>: Sistema de Facturación Simple</w:t>
      </w:r>
    </w:p>
    <w:p w14:paraId="01C69D89" w14:textId="77777777" w:rsidR="003A7075" w:rsidRPr="003A7075" w:rsidRDefault="003A7075" w:rsidP="003A7075">
      <w:r w:rsidRPr="003A7075">
        <w:rPr>
          <w:b/>
          <w:bCs/>
        </w:rPr>
        <w:t>1. Descripción General del Proyecto</w:t>
      </w:r>
    </w:p>
    <w:p w14:paraId="3B964FDC" w14:textId="77777777" w:rsidR="003A7075" w:rsidRPr="003A7075" w:rsidRDefault="003A7075" w:rsidP="003A7075">
      <w:r w:rsidRPr="003A7075">
        <w:t xml:space="preserve">El proyecto consiste en la creación de un sistema de facturación simple utilizando Java y Spring </w:t>
      </w:r>
      <w:proofErr w:type="spellStart"/>
      <w:r w:rsidRPr="003A7075">
        <w:t>Boot</w:t>
      </w:r>
      <w:proofErr w:type="spellEnd"/>
      <w:r w:rsidRPr="003A7075">
        <w:t>, con un diseño basado en la arquitectura MVC (</w:t>
      </w:r>
      <w:proofErr w:type="spellStart"/>
      <w:r w:rsidRPr="003A7075">
        <w:t>Model</w:t>
      </w:r>
      <w:proofErr w:type="spellEnd"/>
      <w:r w:rsidRPr="003A7075">
        <w:t>-View-</w:t>
      </w:r>
      <w:proofErr w:type="spellStart"/>
      <w:r w:rsidRPr="003A7075">
        <w:t>Controller</w:t>
      </w:r>
      <w:proofErr w:type="spellEnd"/>
      <w:r w:rsidRPr="003A7075">
        <w:t>). Este sistema permite realizar las siguientes funciones principales:</w:t>
      </w:r>
    </w:p>
    <w:p w14:paraId="10828285" w14:textId="77777777" w:rsidR="003A7075" w:rsidRPr="003A7075" w:rsidRDefault="003A7075" w:rsidP="003A7075">
      <w:pPr>
        <w:numPr>
          <w:ilvl w:val="0"/>
          <w:numId w:val="1"/>
        </w:numPr>
      </w:pPr>
      <w:r w:rsidRPr="003A7075">
        <w:t>Creación y gestión de facturas, incluyendo el ingreso del cliente, fecha, y detalles como productos, precio unitario, cantidad y cálculo automático de totales.</w:t>
      </w:r>
    </w:p>
    <w:p w14:paraId="79D5D964" w14:textId="77777777" w:rsidR="003A7075" w:rsidRPr="003A7075" w:rsidRDefault="003A7075" w:rsidP="003A7075">
      <w:pPr>
        <w:numPr>
          <w:ilvl w:val="0"/>
          <w:numId w:val="1"/>
        </w:numPr>
      </w:pPr>
      <w:r w:rsidRPr="003A7075">
        <w:t>Una pantalla de inicio de sesión básica protegida con Spring Security.</w:t>
      </w:r>
    </w:p>
    <w:p w14:paraId="1C01D08F" w14:textId="77777777" w:rsidR="003A7075" w:rsidRPr="003A7075" w:rsidRDefault="003A7075" w:rsidP="003A7075">
      <w:pPr>
        <w:numPr>
          <w:ilvl w:val="0"/>
          <w:numId w:val="1"/>
        </w:numPr>
      </w:pPr>
      <w:r w:rsidRPr="003A7075">
        <w:t>Un menú interactivo para navegar entre las opciones del sistema.</w:t>
      </w:r>
    </w:p>
    <w:p w14:paraId="0CAAC1EA" w14:textId="77777777" w:rsidR="003A7075" w:rsidRPr="003A7075" w:rsidRDefault="003A7075" w:rsidP="003A7075">
      <w:r w:rsidRPr="003A7075">
        <w:rPr>
          <w:b/>
          <w:bCs/>
        </w:rPr>
        <w:t>2. Estructura del Proyecto</w:t>
      </w:r>
    </w:p>
    <w:p w14:paraId="0DDDD7D2" w14:textId="77777777" w:rsidR="003A7075" w:rsidRPr="003A7075" w:rsidRDefault="003A7075" w:rsidP="003A7075">
      <w:r w:rsidRPr="003A7075">
        <w:t>El sistema está diseñado utilizando una arquitectura MVC sencilla:</w:t>
      </w:r>
    </w:p>
    <w:p w14:paraId="12AD5468" w14:textId="77777777" w:rsidR="003A7075" w:rsidRPr="003A7075" w:rsidRDefault="003A7075" w:rsidP="003A7075">
      <w:pPr>
        <w:numPr>
          <w:ilvl w:val="0"/>
          <w:numId w:val="2"/>
        </w:numPr>
      </w:pPr>
      <w:r w:rsidRPr="003A7075">
        <w:rPr>
          <w:b/>
          <w:bCs/>
        </w:rPr>
        <w:t>Modelo:</w:t>
      </w:r>
      <w:r w:rsidRPr="003A7075">
        <w:t xml:space="preserve"> Representa las entidades principales como Factura, Cliente, Producto y </w:t>
      </w:r>
      <w:proofErr w:type="spellStart"/>
      <w:r w:rsidRPr="003A7075">
        <w:t>DetalleFactura</w:t>
      </w:r>
      <w:proofErr w:type="spellEnd"/>
      <w:r w:rsidRPr="003A7075">
        <w:t>. Estas entidades se mapean a tablas en una base de datos PostgreSQL.</w:t>
      </w:r>
    </w:p>
    <w:p w14:paraId="1E8BC757" w14:textId="77777777" w:rsidR="003A7075" w:rsidRPr="003A7075" w:rsidRDefault="003A7075" w:rsidP="003A7075">
      <w:pPr>
        <w:numPr>
          <w:ilvl w:val="0"/>
          <w:numId w:val="2"/>
        </w:numPr>
      </w:pPr>
      <w:r w:rsidRPr="003A7075">
        <w:rPr>
          <w:b/>
          <w:bCs/>
        </w:rPr>
        <w:t>Vista:</w:t>
      </w:r>
      <w:r w:rsidRPr="003A7075">
        <w:t xml:space="preserve"> Implementada con </w:t>
      </w:r>
      <w:proofErr w:type="spellStart"/>
      <w:r w:rsidRPr="003A7075">
        <w:t>Thymeleaf</w:t>
      </w:r>
      <w:proofErr w:type="spellEnd"/>
      <w:r w:rsidRPr="003A7075">
        <w:t>, para una representación dinámica y amigable de las interfaces de usuario.</w:t>
      </w:r>
    </w:p>
    <w:p w14:paraId="736B18DD" w14:textId="77777777" w:rsidR="003A7075" w:rsidRPr="003A7075" w:rsidRDefault="003A7075" w:rsidP="003A7075">
      <w:pPr>
        <w:numPr>
          <w:ilvl w:val="0"/>
          <w:numId w:val="2"/>
        </w:numPr>
      </w:pPr>
      <w:r w:rsidRPr="003A7075">
        <w:rPr>
          <w:b/>
          <w:bCs/>
        </w:rPr>
        <w:t>Controlador:</w:t>
      </w:r>
      <w:r w:rsidRPr="003A7075">
        <w:t xml:space="preserve"> Maneja las solicitudes del usuario, valida los datos y se comunica con los servicios para gestionar la lógica del negocio.</w:t>
      </w:r>
    </w:p>
    <w:p w14:paraId="6EA5C254" w14:textId="77777777" w:rsidR="003A7075" w:rsidRPr="003A7075" w:rsidRDefault="003A7075" w:rsidP="003A7075">
      <w:r w:rsidRPr="003A7075">
        <w:rPr>
          <w:b/>
          <w:bCs/>
        </w:rPr>
        <w:t>3. Funcionalidades Desarrolladas</w:t>
      </w:r>
    </w:p>
    <w:p w14:paraId="681D0E05" w14:textId="77777777" w:rsidR="003A7075" w:rsidRPr="003A7075" w:rsidRDefault="003A7075" w:rsidP="003A7075">
      <w:pPr>
        <w:numPr>
          <w:ilvl w:val="0"/>
          <w:numId w:val="3"/>
        </w:numPr>
      </w:pPr>
      <w:r w:rsidRPr="003A7075">
        <w:rPr>
          <w:b/>
          <w:bCs/>
        </w:rPr>
        <w:t>Pantalla de Inicio de Sesión:</w:t>
      </w:r>
    </w:p>
    <w:p w14:paraId="3DAFB93F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t>Implementada con Spring Security.</w:t>
      </w:r>
    </w:p>
    <w:p w14:paraId="19628127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t xml:space="preserve">Credenciales por defecto configuradas como </w:t>
      </w:r>
      <w:proofErr w:type="spellStart"/>
      <w:r w:rsidRPr="003A7075">
        <w:t>admin</w:t>
      </w:r>
      <w:proofErr w:type="spellEnd"/>
      <w:r w:rsidRPr="003A7075">
        <w:t>/</w:t>
      </w:r>
      <w:proofErr w:type="spellStart"/>
      <w:r w:rsidRPr="003A7075">
        <w:t>admin</w:t>
      </w:r>
      <w:proofErr w:type="spellEnd"/>
      <w:r w:rsidRPr="003A7075">
        <w:t>.</w:t>
      </w:r>
    </w:p>
    <w:p w14:paraId="730171C8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t>Permite acceder al sistema de manera segura.</w:t>
      </w:r>
    </w:p>
    <w:p w14:paraId="197703D7" w14:textId="77777777" w:rsidR="003A7075" w:rsidRPr="003A7075" w:rsidRDefault="003A7075" w:rsidP="003A7075">
      <w:pPr>
        <w:numPr>
          <w:ilvl w:val="0"/>
          <w:numId w:val="3"/>
        </w:numPr>
      </w:pPr>
      <w:r w:rsidRPr="003A7075">
        <w:rPr>
          <w:b/>
          <w:bCs/>
        </w:rPr>
        <w:t>Menú de Navegación:</w:t>
      </w:r>
    </w:p>
    <w:p w14:paraId="05DAFE17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t>Incluye opciones para crear una factura y ver facturas existentes.</w:t>
      </w:r>
    </w:p>
    <w:p w14:paraId="3D526790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t xml:space="preserve">Diseñado con </w:t>
      </w:r>
      <w:proofErr w:type="spellStart"/>
      <w:r w:rsidRPr="003A7075">
        <w:t>Thymeleaf</w:t>
      </w:r>
      <w:proofErr w:type="spellEnd"/>
      <w:r w:rsidRPr="003A7075">
        <w:t xml:space="preserve"> para una navegación dinámica y amigable.</w:t>
      </w:r>
    </w:p>
    <w:p w14:paraId="1D5BC36D" w14:textId="77777777" w:rsidR="003A7075" w:rsidRPr="003A7075" w:rsidRDefault="003A7075" w:rsidP="003A7075">
      <w:pPr>
        <w:numPr>
          <w:ilvl w:val="0"/>
          <w:numId w:val="3"/>
        </w:numPr>
      </w:pPr>
      <w:r w:rsidRPr="003A7075">
        <w:rPr>
          <w:b/>
          <w:bCs/>
        </w:rPr>
        <w:t>Ingreso de Facturas:</w:t>
      </w:r>
    </w:p>
    <w:p w14:paraId="6464E458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t>Permite seleccionar un cliente y agregar detalles de la factura.</w:t>
      </w:r>
    </w:p>
    <w:p w14:paraId="0D98E335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t>En el detalle, el usuario puede ingresar productos, cantidades, precios unitarios, y el sistema calcula automáticamente los totales.</w:t>
      </w:r>
    </w:p>
    <w:p w14:paraId="3D51168F" w14:textId="77777777" w:rsidR="003A7075" w:rsidRPr="003A7075" w:rsidRDefault="003A7075" w:rsidP="003A7075">
      <w:pPr>
        <w:numPr>
          <w:ilvl w:val="1"/>
          <w:numId w:val="3"/>
        </w:numPr>
      </w:pPr>
      <w:r w:rsidRPr="003A7075">
        <w:lastRenderedPageBreak/>
        <w:t>Los datos ingresados se almacenan en la base de datos.</w:t>
      </w:r>
    </w:p>
    <w:p w14:paraId="6ADB4F87" w14:textId="77777777" w:rsidR="003A7075" w:rsidRPr="003A7075" w:rsidRDefault="003A7075" w:rsidP="003A7075">
      <w:r w:rsidRPr="003A7075">
        <w:rPr>
          <w:b/>
          <w:bCs/>
        </w:rPr>
        <w:t>4. Herramientas y Dependencias Utilizadas</w:t>
      </w:r>
    </w:p>
    <w:p w14:paraId="7A86D73D" w14:textId="77777777" w:rsidR="003A7075" w:rsidRPr="003A7075" w:rsidRDefault="003A7075" w:rsidP="003A7075">
      <w:pPr>
        <w:numPr>
          <w:ilvl w:val="0"/>
          <w:numId w:val="4"/>
        </w:numPr>
      </w:pPr>
      <w:r w:rsidRPr="003A7075">
        <w:rPr>
          <w:b/>
          <w:bCs/>
        </w:rPr>
        <w:t>Framework:</w:t>
      </w:r>
      <w:r w:rsidRPr="003A7075">
        <w:t xml:space="preserve"> Spring </w:t>
      </w:r>
      <w:proofErr w:type="spellStart"/>
      <w:r w:rsidRPr="003A7075">
        <w:t>Boot</w:t>
      </w:r>
      <w:proofErr w:type="spellEnd"/>
      <w:r w:rsidRPr="003A7075">
        <w:t xml:space="preserve"> (versión 2.7.15).</w:t>
      </w:r>
    </w:p>
    <w:p w14:paraId="21FC4044" w14:textId="77777777" w:rsidR="003A7075" w:rsidRPr="003A7075" w:rsidRDefault="003A7075" w:rsidP="003A7075">
      <w:pPr>
        <w:numPr>
          <w:ilvl w:val="0"/>
          <w:numId w:val="4"/>
        </w:numPr>
      </w:pPr>
      <w:r w:rsidRPr="003A7075">
        <w:rPr>
          <w:b/>
          <w:bCs/>
        </w:rPr>
        <w:t>Base de Datos:</w:t>
      </w:r>
      <w:r w:rsidRPr="003A7075">
        <w:t xml:space="preserve"> PostgreSQL.</w:t>
      </w:r>
    </w:p>
    <w:p w14:paraId="653A22FA" w14:textId="77777777" w:rsidR="003A7075" w:rsidRPr="003A7075" w:rsidRDefault="003A7075" w:rsidP="003A7075">
      <w:pPr>
        <w:numPr>
          <w:ilvl w:val="0"/>
          <w:numId w:val="4"/>
        </w:numPr>
      </w:pPr>
      <w:proofErr w:type="spellStart"/>
      <w:r w:rsidRPr="003A7075">
        <w:rPr>
          <w:b/>
          <w:bCs/>
        </w:rPr>
        <w:t>Frontend</w:t>
      </w:r>
      <w:proofErr w:type="spellEnd"/>
      <w:r w:rsidRPr="003A7075">
        <w:rPr>
          <w:b/>
          <w:bCs/>
        </w:rPr>
        <w:t>:</w:t>
      </w:r>
      <w:r w:rsidRPr="003A7075">
        <w:t xml:space="preserve"> </w:t>
      </w:r>
      <w:proofErr w:type="spellStart"/>
      <w:r w:rsidRPr="003A7075">
        <w:t>Thymeleaf</w:t>
      </w:r>
      <w:proofErr w:type="spellEnd"/>
      <w:r w:rsidRPr="003A7075">
        <w:t>.</w:t>
      </w:r>
    </w:p>
    <w:p w14:paraId="025CCC75" w14:textId="77777777" w:rsidR="003A7075" w:rsidRPr="003A7075" w:rsidRDefault="003A7075" w:rsidP="003A7075">
      <w:pPr>
        <w:numPr>
          <w:ilvl w:val="0"/>
          <w:numId w:val="4"/>
        </w:numPr>
      </w:pPr>
      <w:r w:rsidRPr="003A7075">
        <w:rPr>
          <w:b/>
          <w:bCs/>
        </w:rPr>
        <w:t>Seguridad:</w:t>
      </w:r>
      <w:r w:rsidRPr="003A7075">
        <w:t xml:space="preserve"> Spring Security.</w:t>
      </w:r>
    </w:p>
    <w:p w14:paraId="3D1C4CBE" w14:textId="77777777" w:rsidR="003A7075" w:rsidRPr="003A7075" w:rsidRDefault="003A7075" w:rsidP="003A7075">
      <w:pPr>
        <w:numPr>
          <w:ilvl w:val="0"/>
          <w:numId w:val="4"/>
        </w:numPr>
      </w:pPr>
      <w:r w:rsidRPr="003A7075">
        <w:rPr>
          <w:b/>
          <w:bCs/>
        </w:rPr>
        <w:t>IDE:</w:t>
      </w:r>
      <w:r w:rsidRPr="003A7075">
        <w:t xml:space="preserve"> IntelliJ IDEA.</w:t>
      </w:r>
    </w:p>
    <w:p w14:paraId="01B8DD43" w14:textId="77777777" w:rsidR="003A7075" w:rsidRPr="003A7075" w:rsidRDefault="003A7075" w:rsidP="003A7075">
      <w:pPr>
        <w:numPr>
          <w:ilvl w:val="0"/>
          <w:numId w:val="4"/>
        </w:numPr>
      </w:pPr>
      <w:r w:rsidRPr="003A7075">
        <w:rPr>
          <w:b/>
          <w:bCs/>
        </w:rPr>
        <w:t>Otros:</w:t>
      </w:r>
      <w:r w:rsidRPr="003A7075">
        <w:t xml:space="preserve"> Spring </w:t>
      </w:r>
      <w:proofErr w:type="spellStart"/>
      <w:r w:rsidRPr="003A7075">
        <w:t>Boot</w:t>
      </w:r>
      <w:proofErr w:type="spellEnd"/>
      <w:r w:rsidRPr="003A7075">
        <w:t xml:space="preserve"> </w:t>
      </w:r>
      <w:proofErr w:type="spellStart"/>
      <w:r w:rsidRPr="003A7075">
        <w:t>DevTools</w:t>
      </w:r>
      <w:proofErr w:type="spellEnd"/>
      <w:r w:rsidRPr="003A7075">
        <w:t xml:space="preserve"> para recarga automática y Lombok para reducir el código </w:t>
      </w:r>
      <w:proofErr w:type="spellStart"/>
      <w:r w:rsidRPr="003A7075">
        <w:t>boilerplate</w:t>
      </w:r>
      <w:proofErr w:type="spellEnd"/>
      <w:r w:rsidRPr="003A7075">
        <w:t>.</w:t>
      </w:r>
    </w:p>
    <w:p w14:paraId="2C0CFB5A" w14:textId="77777777" w:rsidR="003A7075" w:rsidRPr="003A7075" w:rsidRDefault="003A7075" w:rsidP="003A7075">
      <w:r w:rsidRPr="003A7075">
        <w:rPr>
          <w:b/>
          <w:bCs/>
        </w:rPr>
        <w:t>5. Descripción del Proceso de Desarrollo</w:t>
      </w:r>
    </w:p>
    <w:p w14:paraId="09138564" w14:textId="77777777" w:rsidR="003A7075" w:rsidRPr="003A7075" w:rsidRDefault="003A7075" w:rsidP="003A7075">
      <w:pPr>
        <w:numPr>
          <w:ilvl w:val="0"/>
          <w:numId w:val="5"/>
        </w:numPr>
      </w:pPr>
      <w:r w:rsidRPr="003A7075">
        <w:rPr>
          <w:b/>
          <w:bCs/>
        </w:rPr>
        <w:t>Creación del Proyecto:</w:t>
      </w:r>
    </w:p>
    <w:p w14:paraId="4CF101B4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 xml:space="preserve">El proyecto fue generado usando Spring </w:t>
      </w:r>
      <w:proofErr w:type="spellStart"/>
      <w:r w:rsidRPr="003A7075">
        <w:t>Initializr</w:t>
      </w:r>
      <w:proofErr w:type="spellEnd"/>
      <w:r w:rsidRPr="003A7075">
        <w:t xml:space="preserve">, seleccionando las dependencias necesarias como Spring Web, Spring Security, </w:t>
      </w:r>
      <w:proofErr w:type="spellStart"/>
      <w:r w:rsidRPr="003A7075">
        <w:t>Thymeleaf</w:t>
      </w:r>
      <w:proofErr w:type="spellEnd"/>
      <w:r w:rsidRPr="003A7075">
        <w:t xml:space="preserve">, PostgreSQL Driver, </w:t>
      </w:r>
      <w:proofErr w:type="spellStart"/>
      <w:r w:rsidRPr="003A7075">
        <w:t>DevTools</w:t>
      </w:r>
      <w:proofErr w:type="spellEnd"/>
      <w:r w:rsidRPr="003A7075">
        <w:t xml:space="preserve"> y Lombok.</w:t>
      </w:r>
    </w:p>
    <w:p w14:paraId="54DB2EF4" w14:textId="77777777" w:rsidR="003A7075" w:rsidRPr="003A7075" w:rsidRDefault="003A7075" w:rsidP="003A7075">
      <w:pPr>
        <w:numPr>
          <w:ilvl w:val="0"/>
          <w:numId w:val="5"/>
        </w:numPr>
      </w:pPr>
      <w:r w:rsidRPr="003A7075">
        <w:rPr>
          <w:b/>
          <w:bCs/>
        </w:rPr>
        <w:t>Modelado de Entidades:</w:t>
      </w:r>
    </w:p>
    <w:p w14:paraId="77A53B4D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 xml:space="preserve">Se definieron las clases Factura, Cliente, Producto y </w:t>
      </w:r>
      <w:proofErr w:type="spellStart"/>
      <w:r w:rsidRPr="003A7075">
        <w:t>DetalleFactura</w:t>
      </w:r>
      <w:proofErr w:type="spellEnd"/>
      <w:r w:rsidRPr="003A7075">
        <w:t xml:space="preserve"> como entidades JPA.</w:t>
      </w:r>
    </w:p>
    <w:p w14:paraId="18E0F20F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 xml:space="preserve">Las tablas se crean automáticamente en PostgreSQL gracias a la configuración de Spring </w:t>
      </w:r>
      <w:proofErr w:type="spellStart"/>
      <w:r w:rsidRPr="003A7075">
        <w:t>Boot</w:t>
      </w:r>
      <w:proofErr w:type="spellEnd"/>
      <w:r w:rsidRPr="003A7075">
        <w:t>.</w:t>
      </w:r>
    </w:p>
    <w:p w14:paraId="08B2F14F" w14:textId="77777777" w:rsidR="003A7075" w:rsidRPr="003A7075" w:rsidRDefault="003A7075" w:rsidP="003A7075">
      <w:pPr>
        <w:numPr>
          <w:ilvl w:val="0"/>
          <w:numId w:val="5"/>
        </w:numPr>
      </w:pPr>
      <w:r w:rsidRPr="003A7075">
        <w:rPr>
          <w:b/>
          <w:bCs/>
        </w:rPr>
        <w:t>Configuración de Seguridad:</w:t>
      </w:r>
    </w:p>
    <w:p w14:paraId="53E01E98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>Spring Security fue configurado para requerir autenticación en todas las páginas.</w:t>
      </w:r>
    </w:p>
    <w:p w14:paraId="58027E37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>Se utilizó un usuario y contraseña por defecto para facilitar el acceso al sistema.</w:t>
      </w:r>
    </w:p>
    <w:p w14:paraId="72B0EB61" w14:textId="77777777" w:rsidR="003A7075" w:rsidRPr="003A7075" w:rsidRDefault="003A7075" w:rsidP="003A7075">
      <w:pPr>
        <w:numPr>
          <w:ilvl w:val="0"/>
          <w:numId w:val="5"/>
        </w:numPr>
      </w:pPr>
      <w:r w:rsidRPr="003A7075">
        <w:rPr>
          <w:b/>
          <w:bCs/>
        </w:rPr>
        <w:t>Interfaz de Usuario:</w:t>
      </w:r>
    </w:p>
    <w:p w14:paraId="0842DB8F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 xml:space="preserve">Se crearon vistas utilizando </w:t>
      </w:r>
      <w:proofErr w:type="spellStart"/>
      <w:r w:rsidRPr="003A7075">
        <w:t>Thymeleaf</w:t>
      </w:r>
      <w:proofErr w:type="spellEnd"/>
      <w:r w:rsidRPr="003A7075">
        <w:t>, con formularios dinámicos para el ingreso de datos.</w:t>
      </w:r>
    </w:p>
    <w:p w14:paraId="07ED9F0C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>Se implementó el menú principal para facilitar la navegación.</w:t>
      </w:r>
    </w:p>
    <w:p w14:paraId="41FB3546" w14:textId="77777777" w:rsidR="003A7075" w:rsidRPr="003A7075" w:rsidRDefault="003A7075" w:rsidP="003A7075">
      <w:pPr>
        <w:numPr>
          <w:ilvl w:val="0"/>
          <w:numId w:val="5"/>
        </w:numPr>
      </w:pPr>
      <w:r w:rsidRPr="003A7075">
        <w:rPr>
          <w:b/>
          <w:bCs/>
        </w:rPr>
        <w:t>Implementación de Controladores:</w:t>
      </w:r>
    </w:p>
    <w:p w14:paraId="5D3794D2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>Los controladores se encargan de recibir las solicitudes del usuario, realizar validaciones y gestionar la lógica del negocio.</w:t>
      </w:r>
    </w:p>
    <w:p w14:paraId="385526B0" w14:textId="77777777" w:rsidR="003A7075" w:rsidRPr="003A7075" w:rsidRDefault="003A7075" w:rsidP="003A7075">
      <w:pPr>
        <w:numPr>
          <w:ilvl w:val="0"/>
          <w:numId w:val="5"/>
        </w:numPr>
      </w:pPr>
      <w:r w:rsidRPr="003A7075">
        <w:rPr>
          <w:b/>
          <w:bCs/>
        </w:rPr>
        <w:lastRenderedPageBreak/>
        <w:t>Base de Datos:</w:t>
      </w:r>
    </w:p>
    <w:p w14:paraId="35BA0514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>La configuración incluye scripts SQL para la creación de tablas y secuencias de ID.</w:t>
      </w:r>
    </w:p>
    <w:p w14:paraId="3C61B39F" w14:textId="77777777" w:rsidR="003A7075" w:rsidRPr="003A7075" w:rsidRDefault="003A7075" w:rsidP="003A7075">
      <w:pPr>
        <w:numPr>
          <w:ilvl w:val="1"/>
          <w:numId w:val="5"/>
        </w:numPr>
      </w:pPr>
      <w:r w:rsidRPr="003A7075">
        <w:t>Las tablas se crean automáticamente al iniciar la aplicación.</w:t>
      </w:r>
    </w:p>
    <w:p w14:paraId="0B34AF0F" w14:textId="77777777" w:rsidR="003A7075" w:rsidRPr="003A7075" w:rsidRDefault="003A7075" w:rsidP="003A7075">
      <w:r w:rsidRPr="003A7075">
        <w:rPr>
          <w:b/>
          <w:bCs/>
        </w:rPr>
        <w:t>6. Forma de Ejecución</w:t>
      </w:r>
    </w:p>
    <w:p w14:paraId="7F2C932F" w14:textId="77777777" w:rsidR="003A7075" w:rsidRPr="003A7075" w:rsidRDefault="003A7075" w:rsidP="003A7075">
      <w:pPr>
        <w:numPr>
          <w:ilvl w:val="0"/>
          <w:numId w:val="6"/>
        </w:numPr>
      </w:pPr>
      <w:r w:rsidRPr="003A7075">
        <w:rPr>
          <w:b/>
          <w:bCs/>
        </w:rPr>
        <w:t>Configuración Previa:</w:t>
      </w:r>
    </w:p>
    <w:p w14:paraId="6C176FE0" w14:textId="77777777" w:rsidR="003A7075" w:rsidRPr="003A7075" w:rsidRDefault="003A7075" w:rsidP="003A7075">
      <w:pPr>
        <w:numPr>
          <w:ilvl w:val="1"/>
          <w:numId w:val="6"/>
        </w:numPr>
      </w:pPr>
      <w:r w:rsidRPr="003A7075">
        <w:t>Instalar PostgreSQL y crear una base de datos vacía.</w:t>
      </w:r>
    </w:p>
    <w:p w14:paraId="5A2BE3AD" w14:textId="77777777" w:rsidR="003A7075" w:rsidRPr="003A7075" w:rsidRDefault="003A7075" w:rsidP="003A7075">
      <w:pPr>
        <w:numPr>
          <w:ilvl w:val="1"/>
          <w:numId w:val="6"/>
        </w:numPr>
      </w:pPr>
      <w:r w:rsidRPr="003A7075">
        <w:t xml:space="preserve">Configurar las credenciales de la base de datos en el archivo </w:t>
      </w:r>
      <w:proofErr w:type="spellStart"/>
      <w:proofErr w:type="gramStart"/>
      <w:r w:rsidRPr="003A7075">
        <w:t>application.properties</w:t>
      </w:r>
      <w:proofErr w:type="spellEnd"/>
      <w:proofErr w:type="gramEnd"/>
      <w:r w:rsidRPr="003A7075">
        <w:t>.</w:t>
      </w:r>
    </w:p>
    <w:p w14:paraId="60CA5510" w14:textId="77777777" w:rsidR="003A7075" w:rsidRPr="003A7075" w:rsidRDefault="003A7075" w:rsidP="003A7075">
      <w:pPr>
        <w:numPr>
          <w:ilvl w:val="0"/>
          <w:numId w:val="6"/>
        </w:numPr>
      </w:pPr>
      <w:r w:rsidRPr="003A7075">
        <w:rPr>
          <w:b/>
          <w:bCs/>
        </w:rPr>
        <w:t>Ejecución del Proyecto:</w:t>
      </w:r>
    </w:p>
    <w:p w14:paraId="4D2E3242" w14:textId="77777777" w:rsidR="003A7075" w:rsidRPr="003A7075" w:rsidRDefault="003A7075" w:rsidP="003A7075">
      <w:pPr>
        <w:numPr>
          <w:ilvl w:val="1"/>
          <w:numId w:val="6"/>
        </w:numPr>
      </w:pPr>
      <w:r w:rsidRPr="003A7075">
        <w:t>Importar el proyecto en IntelliJ IDEA.</w:t>
      </w:r>
    </w:p>
    <w:p w14:paraId="004AF9F4" w14:textId="77777777" w:rsidR="003A7075" w:rsidRPr="003A7075" w:rsidRDefault="003A7075" w:rsidP="003A7075">
      <w:pPr>
        <w:numPr>
          <w:ilvl w:val="1"/>
          <w:numId w:val="6"/>
        </w:numPr>
      </w:pPr>
      <w:r w:rsidRPr="003A7075">
        <w:t>Ejecutar la aplicación utilizando el archivo principal SimpleBillingApplication.java.</w:t>
      </w:r>
    </w:p>
    <w:p w14:paraId="5763AF4D" w14:textId="77777777" w:rsidR="003A7075" w:rsidRPr="003A7075" w:rsidRDefault="003A7075" w:rsidP="003A7075">
      <w:pPr>
        <w:numPr>
          <w:ilvl w:val="0"/>
          <w:numId w:val="6"/>
        </w:numPr>
      </w:pPr>
      <w:r w:rsidRPr="003A7075">
        <w:rPr>
          <w:b/>
          <w:bCs/>
        </w:rPr>
        <w:t>Acceso al Sistema:</w:t>
      </w:r>
    </w:p>
    <w:p w14:paraId="2648F684" w14:textId="77777777" w:rsidR="003A7075" w:rsidRPr="003A7075" w:rsidRDefault="003A7075" w:rsidP="003A7075">
      <w:pPr>
        <w:numPr>
          <w:ilvl w:val="1"/>
          <w:numId w:val="6"/>
        </w:numPr>
      </w:pPr>
      <w:r w:rsidRPr="003A7075">
        <w:t>Abrir un navegador y acceder a http://localhost:8080.</w:t>
      </w:r>
    </w:p>
    <w:p w14:paraId="5825EA23" w14:textId="77777777" w:rsidR="003A7075" w:rsidRPr="003A7075" w:rsidRDefault="003A7075" w:rsidP="003A7075">
      <w:pPr>
        <w:numPr>
          <w:ilvl w:val="1"/>
          <w:numId w:val="6"/>
        </w:numPr>
      </w:pPr>
      <w:r w:rsidRPr="003A7075">
        <w:t xml:space="preserve">Iniciar sesión con las credenciales </w:t>
      </w:r>
      <w:proofErr w:type="spellStart"/>
      <w:r w:rsidRPr="003A7075">
        <w:t>admin</w:t>
      </w:r>
      <w:proofErr w:type="spellEnd"/>
      <w:r w:rsidRPr="003A7075">
        <w:t>/</w:t>
      </w:r>
      <w:proofErr w:type="spellStart"/>
      <w:r w:rsidRPr="003A7075">
        <w:t>admin</w:t>
      </w:r>
      <w:proofErr w:type="spellEnd"/>
      <w:r w:rsidRPr="003A7075">
        <w:t>.</w:t>
      </w:r>
    </w:p>
    <w:p w14:paraId="419425CB" w14:textId="77777777" w:rsidR="003A7075" w:rsidRPr="003A7075" w:rsidRDefault="003A7075" w:rsidP="003A7075">
      <w:r w:rsidRPr="003A7075">
        <w:rPr>
          <w:b/>
          <w:bCs/>
        </w:rPr>
        <w:t>7. Archivos Adjuntos</w:t>
      </w:r>
    </w:p>
    <w:p w14:paraId="6B7AB7DB" w14:textId="77777777" w:rsidR="003A7075" w:rsidRPr="003A7075" w:rsidRDefault="003A7075" w:rsidP="003A7075">
      <w:pPr>
        <w:numPr>
          <w:ilvl w:val="0"/>
          <w:numId w:val="7"/>
        </w:numPr>
      </w:pPr>
      <w:r w:rsidRPr="003A7075">
        <w:t>Script SQL para la creación de tablas y secuencias en PostgreSQL.</w:t>
      </w:r>
    </w:p>
    <w:p w14:paraId="5DEC47F7" w14:textId="77777777" w:rsidR="003A7075" w:rsidRPr="003A7075" w:rsidRDefault="003A7075" w:rsidP="003A7075">
      <w:pPr>
        <w:numPr>
          <w:ilvl w:val="0"/>
          <w:numId w:val="7"/>
        </w:numPr>
      </w:pPr>
      <w:r w:rsidRPr="003A7075">
        <w:t>Base de datos de ejemplo con datos iniciales.</w:t>
      </w:r>
    </w:p>
    <w:p w14:paraId="4C91AEDD" w14:textId="77777777" w:rsidR="003A7075" w:rsidRPr="003A7075" w:rsidRDefault="003A7075" w:rsidP="003A7075">
      <w:pPr>
        <w:numPr>
          <w:ilvl w:val="0"/>
          <w:numId w:val="7"/>
        </w:numPr>
      </w:pPr>
      <w:r w:rsidRPr="003A7075">
        <w:t>Documentación técnica del proyecto.</w:t>
      </w:r>
    </w:p>
    <w:p w14:paraId="0BEE2FDA" w14:textId="77777777" w:rsidR="003A7075" w:rsidRPr="003A7075" w:rsidRDefault="003A7075" w:rsidP="003A7075">
      <w:r w:rsidRPr="003A7075">
        <w:rPr>
          <w:b/>
          <w:bCs/>
        </w:rPr>
        <w:t>8. Conclusión</w:t>
      </w:r>
    </w:p>
    <w:p w14:paraId="4BAE7052" w14:textId="77777777" w:rsidR="003A7075" w:rsidRPr="003A7075" w:rsidRDefault="003A7075" w:rsidP="003A7075">
      <w:r w:rsidRPr="003A7075">
        <w:t xml:space="preserve">Este proyecto demuestra la implementación de un sistema básico de facturación utilizando herramientas modernas como Spring </w:t>
      </w:r>
      <w:proofErr w:type="spellStart"/>
      <w:r w:rsidRPr="003A7075">
        <w:t>Boot</w:t>
      </w:r>
      <w:proofErr w:type="spellEnd"/>
      <w:r w:rsidRPr="003A7075">
        <w:t xml:space="preserve"> y PostgreSQL. La arquitectura MVC garantiza una separación clara de responsabilidades, lo que facilita el mantenimiento y la extensión del sistema en el futuro.</w:t>
      </w:r>
    </w:p>
    <w:p w14:paraId="36C1851E" w14:textId="77777777" w:rsidR="0017516C" w:rsidRDefault="0017516C"/>
    <w:sectPr w:rsidR="001751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784"/>
    <w:multiLevelType w:val="multilevel"/>
    <w:tmpl w:val="99BA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F0BAE"/>
    <w:multiLevelType w:val="multilevel"/>
    <w:tmpl w:val="A66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1665C"/>
    <w:multiLevelType w:val="multilevel"/>
    <w:tmpl w:val="4D74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0E7AD9"/>
    <w:multiLevelType w:val="multilevel"/>
    <w:tmpl w:val="6480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62B9D"/>
    <w:multiLevelType w:val="multilevel"/>
    <w:tmpl w:val="B9BC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8A19E7"/>
    <w:multiLevelType w:val="multilevel"/>
    <w:tmpl w:val="BA0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3528E"/>
    <w:multiLevelType w:val="multilevel"/>
    <w:tmpl w:val="94FE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59106">
    <w:abstractNumId w:val="2"/>
  </w:num>
  <w:num w:numId="2" w16cid:durableId="161240786">
    <w:abstractNumId w:val="5"/>
  </w:num>
  <w:num w:numId="3" w16cid:durableId="1963419738">
    <w:abstractNumId w:val="6"/>
  </w:num>
  <w:num w:numId="4" w16cid:durableId="577713642">
    <w:abstractNumId w:val="1"/>
  </w:num>
  <w:num w:numId="5" w16cid:durableId="1769543079">
    <w:abstractNumId w:val="0"/>
  </w:num>
  <w:num w:numId="6" w16cid:durableId="1356076159">
    <w:abstractNumId w:val="3"/>
  </w:num>
  <w:num w:numId="7" w16cid:durableId="442728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6C"/>
    <w:rsid w:val="000D1331"/>
    <w:rsid w:val="0017516C"/>
    <w:rsid w:val="003A7075"/>
    <w:rsid w:val="008C3444"/>
    <w:rsid w:val="00933D25"/>
    <w:rsid w:val="00B26136"/>
    <w:rsid w:val="00B62F3A"/>
    <w:rsid w:val="00BC360B"/>
    <w:rsid w:val="00CD300C"/>
    <w:rsid w:val="00CF24E4"/>
    <w:rsid w:val="00ED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967F38"/>
  <w15:chartTrackingRefBased/>
  <w15:docId w15:val="{BF32AF08-A41A-4E6E-BEEE-4BDE5466A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1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1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1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1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1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1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1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1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1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1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0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Consuelo Moreno</dc:creator>
  <cp:keywords/>
  <dc:description/>
  <cp:lastModifiedBy>Desarrollo SIXSTAR</cp:lastModifiedBy>
  <cp:revision>2</cp:revision>
  <dcterms:created xsi:type="dcterms:W3CDTF">2025-01-20T17:27:00Z</dcterms:created>
  <dcterms:modified xsi:type="dcterms:W3CDTF">2025-01-20T17:27:00Z</dcterms:modified>
</cp:coreProperties>
</file>