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C60" w:rsidRDefault="008D6C60" w:rsidP="008D6C60">
      <w:pPr>
        <w:pStyle w:val="Sinespaciado"/>
        <w:rPr>
          <w:sz w:val="24"/>
          <w:szCs w:val="24"/>
        </w:rPr>
      </w:pPr>
    </w:p>
    <w:p w:rsidR="008D6C60" w:rsidRDefault="008D6C60" w:rsidP="008D6C60">
      <w:pPr>
        <w:pStyle w:val="Sinespaciado"/>
        <w:rPr>
          <w:sz w:val="24"/>
          <w:szCs w:val="24"/>
        </w:rPr>
      </w:pPr>
    </w:p>
    <w:p w:rsidR="008D6C60" w:rsidRPr="004522EC" w:rsidRDefault="008D6C60" w:rsidP="008D6C60">
      <w:pPr>
        <w:tabs>
          <w:tab w:val="left" w:pos="11207"/>
        </w:tabs>
        <w:jc w:val="center"/>
        <w:rPr>
          <w:rFonts w:ascii="Arial" w:hAnsi="Arial" w:cs="Arial"/>
          <w:b/>
        </w:rPr>
      </w:pPr>
      <w:r>
        <w:rPr>
          <w:rFonts w:ascii="Arial" w:hAnsi="Arial" w:cs="Arial"/>
          <w:noProof/>
          <w:sz w:val="20"/>
          <w:szCs w:val="20"/>
          <w:lang w:eastAsia="es-MX"/>
        </w:rPr>
        <w:drawing>
          <wp:anchor distT="0" distB="0" distL="114300" distR="114300" simplePos="0" relativeHeight="251659264" behindDoc="0" locked="0" layoutInCell="1" allowOverlap="1" wp14:anchorId="7AD8D82E" wp14:editId="6BEA4DDA">
            <wp:simplePos x="0" y="0"/>
            <wp:positionH relativeFrom="margin">
              <wp:align>right</wp:align>
            </wp:positionH>
            <wp:positionV relativeFrom="paragraph">
              <wp:posOffset>-8544</wp:posOffset>
            </wp:positionV>
            <wp:extent cx="1056377" cy="1099595"/>
            <wp:effectExtent l="0" t="0" r="0" b="5715"/>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CFM.jpg"/>
                    <pic:cNvPicPr/>
                  </pic:nvPicPr>
                  <pic:blipFill>
                    <a:blip r:embed="rId6">
                      <a:extLst>
                        <a:ext uri="{28A0092B-C50C-407E-A947-70E740481C1C}">
                          <a14:useLocalDpi xmlns:a14="http://schemas.microsoft.com/office/drawing/2010/main" val="0"/>
                        </a:ext>
                      </a:extLst>
                    </a:blip>
                    <a:stretch>
                      <a:fillRect/>
                    </a:stretch>
                  </pic:blipFill>
                  <pic:spPr>
                    <a:xfrm>
                      <a:off x="0" y="0"/>
                      <a:ext cx="1056377" cy="10995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lang w:eastAsia="es-MX"/>
        </w:rPr>
        <w:drawing>
          <wp:anchor distT="0" distB="0" distL="114300" distR="114300" simplePos="0" relativeHeight="251660288" behindDoc="0" locked="0" layoutInCell="1" allowOverlap="1" wp14:anchorId="16B988D4" wp14:editId="66C2DE64">
            <wp:simplePos x="0" y="0"/>
            <wp:positionH relativeFrom="margin">
              <wp:align>left</wp:align>
            </wp:positionH>
            <wp:positionV relativeFrom="paragraph">
              <wp:posOffset>-8544</wp:posOffset>
            </wp:positionV>
            <wp:extent cx="997497" cy="1030146"/>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ANL.pn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997497" cy="1030146"/>
                    </a:xfrm>
                    <a:prstGeom prst="rect">
                      <a:avLst/>
                    </a:prstGeom>
                  </pic:spPr>
                </pic:pic>
              </a:graphicData>
            </a:graphic>
            <wp14:sizeRelH relativeFrom="page">
              <wp14:pctWidth>0</wp14:pctWidth>
            </wp14:sizeRelH>
            <wp14:sizeRelV relativeFrom="page">
              <wp14:pctHeight>0</wp14:pctHeight>
            </wp14:sizeRelV>
          </wp:anchor>
        </w:drawing>
      </w:r>
      <w:r w:rsidRPr="004522EC">
        <w:rPr>
          <w:rFonts w:ascii="Arial" w:hAnsi="Arial" w:cs="Arial"/>
          <w:b/>
        </w:rPr>
        <w:t>Universidad Autónoma de Nuevo león</w:t>
      </w:r>
    </w:p>
    <w:p w:rsidR="008D6C60" w:rsidRDefault="008D6C60" w:rsidP="008D6C60">
      <w:pPr>
        <w:tabs>
          <w:tab w:val="left" w:pos="11207"/>
        </w:tabs>
        <w:jc w:val="center"/>
        <w:rPr>
          <w:rFonts w:ascii="Arial" w:hAnsi="Arial" w:cs="Arial"/>
          <w:sz w:val="20"/>
          <w:szCs w:val="20"/>
        </w:rPr>
      </w:pPr>
      <w:r w:rsidRPr="004522EC">
        <w:rPr>
          <w:rFonts w:ascii="Arial" w:hAnsi="Arial" w:cs="Arial"/>
          <w:b/>
        </w:rPr>
        <w:t>Facultad Ciencias Fisco Matemático</w:t>
      </w:r>
    </w:p>
    <w:p w:rsidR="008D6C60" w:rsidRPr="004522EC" w:rsidRDefault="008D6C60" w:rsidP="008D6C60">
      <w:pPr>
        <w:rPr>
          <w:rFonts w:ascii="Arial" w:hAnsi="Arial" w:cs="Arial"/>
          <w:sz w:val="20"/>
          <w:szCs w:val="20"/>
        </w:rPr>
      </w:pPr>
    </w:p>
    <w:p w:rsidR="008D6C60" w:rsidRPr="004522EC" w:rsidRDefault="008D6C60" w:rsidP="008D6C60">
      <w:pPr>
        <w:rPr>
          <w:rFonts w:ascii="Arial" w:hAnsi="Arial" w:cs="Arial"/>
          <w:sz w:val="20"/>
          <w:szCs w:val="20"/>
        </w:rPr>
      </w:pPr>
    </w:p>
    <w:p w:rsidR="008D6C60" w:rsidRPr="004522EC" w:rsidRDefault="008D6C60" w:rsidP="008D6C60">
      <w:pPr>
        <w:rPr>
          <w:rFonts w:ascii="Arial" w:hAnsi="Arial" w:cs="Arial"/>
          <w:sz w:val="20"/>
          <w:szCs w:val="20"/>
        </w:rPr>
      </w:pPr>
    </w:p>
    <w:p w:rsidR="008D6C60" w:rsidRPr="004522EC" w:rsidRDefault="008D6C60" w:rsidP="008D6C60">
      <w:pPr>
        <w:rPr>
          <w:rFonts w:ascii="Arial" w:hAnsi="Arial" w:cs="Arial"/>
          <w:sz w:val="20"/>
          <w:szCs w:val="20"/>
        </w:rPr>
      </w:pPr>
    </w:p>
    <w:p w:rsidR="008D6C60" w:rsidRDefault="008D6C60" w:rsidP="008D6C60">
      <w:pPr>
        <w:rPr>
          <w:rFonts w:ascii="Arial" w:hAnsi="Arial" w:cs="Arial"/>
          <w:sz w:val="20"/>
          <w:szCs w:val="20"/>
        </w:rPr>
      </w:pPr>
    </w:p>
    <w:p w:rsidR="008D6C60" w:rsidRDefault="008D6C60" w:rsidP="008D6C60">
      <w:pPr>
        <w:rPr>
          <w:rFonts w:ascii="Arial" w:hAnsi="Arial" w:cs="Arial"/>
          <w:sz w:val="20"/>
          <w:szCs w:val="20"/>
        </w:rPr>
      </w:pPr>
    </w:p>
    <w:p w:rsidR="00D948E1" w:rsidRDefault="00D948E1" w:rsidP="008D6C60">
      <w:pPr>
        <w:tabs>
          <w:tab w:val="left" w:pos="4466"/>
        </w:tabs>
        <w:jc w:val="center"/>
        <w:rPr>
          <w:rFonts w:ascii="Arial" w:hAnsi="Arial" w:cs="Arial"/>
          <w:b/>
        </w:rPr>
      </w:pPr>
      <w:r>
        <w:rPr>
          <w:rFonts w:ascii="Arial" w:hAnsi="Arial" w:cs="Arial"/>
          <w:b/>
        </w:rPr>
        <w:t>DOO</w:t>
      </w:r>
    </w:p>
    <w:p w:rsidR="008D6C60" w:rsidRPr="004522EC" w:rsidRDefault="008D6C60" w:rsidP="008D6C60">
      <w:pPr>
        <w:tabs>
          <w:tab w:val="left" w:pos="4466"/>
        </w:tabs>
        <w:jc w:val="center"/>
        <w:rPr>
          <w:rFonts w:ascii="Arial" w:hAnsi="Arial" w:cs="Arial"/>
          <w:b/>
        </w:rPr>
      </w:pPr>
      <w:r>
        <w:rPr>
          <w:rFonts w:ascii="Arial" w:hAnsi="Arial" w:cs="Arial"/>
          <w:b/>
        </w:rPr>
        <w:t>LSTI</w:t>
      </w:r>
    </w:p>
    <w:p w:rsidR="008D6C60" w:rsidRDefault="008D6C60" w:rsidP="008D6C60">
      <w:pPr>
        <w:tabs>
          <w:tab w:val="left" w:pos="4466"/>
        </w:tabs>
        <w:jc w:val="center"/>
        <w:rPr>
          <w:rFonts w:ascii="Arial" w:hAnsi="Arial" w:cs="Arial"/>
          <w:b/>
        </w:rPr>
      </w:pPr>
    </w:p>
    <w:p w:rsidR="008D6C60" w:rsidRPr="004522EC" w:rsidRDefault="00D948E1" w:rsidP="008D6C60">
      <w:pPr>
        <w:tabs>
          <w:tab w:val="left" w:pos="4466"/>
        </w:tabs>
        <w:jc w:val="center"/>
        <w:rPr>
          <w:rFonts w:ascii="Arial" w:hAnsi="Arial" w:cs="Arial"/>
          <w:b/>
        </w:rPr>
      </w:pPr>
      <w:r>
        <w:rPr>
          <w:rFonts w:ascii="Arial" w:hAnsi="Arial" w:cs="Arial"/>
          <w:b/>
        </w:rPr>
        <w:t>Miguel Salazar</w:t>
      </w:r>
    </w:p>
    <w:p w:rsidR="008D6C60" w:rsidRPr="004522EC" w:rsidRDefault="008D6C60" w:rsidP="008D6C60">
      <w:pPr>
        <w:tabs>
          <w:tab w:val="left" w:pos="4466"/>
        </w:tabs>
        <w:jc w:val="center"/>
        <w:rPr>
          <w:rFonts w:ascii="Arial" w:hAnsi="Arial" w:cs="Arial"/>
          <w:b/>
        </w:rPr>
      </w:pPr>
    </w:p>
    <w:p w:rsidR="008D6C60" w:rsidRPr="004522EC" w:rsidRDefault="008D6C60" w:rsidP="008D6C60">
      <w:pPr>
        <w:tabs>
          <w:tab w:val="left" w:pos="4466"/>
        </w:tabs>
        <w:jc w:val="center"/>
        <w:rPr>
          <w:rFonts w:ascii="Arial" w:hAnsi="Arial" w:cs="Arial"/>
          <w:b/>
        </w:rPr>
      </w:pPr>
      <w:r w:rsidRPr="004522EC">
        <w:rPr>
          <w:rFonts w:ascii="Arial" w:hAnsi="Arial" w:cs="Arial"/>
          <w:b/>
        </w:rPr>
        <w:t>Edgar Vázquez Márquez</w:t>
      </w:r>
    </w:p>
    <w:p w:rsidR="008D6C60" w:rsidRPr="004522EC" w:rsidRDefault="008D6C60" w:rsidP="008D6C60">
      <w:pPr>
        <w:tabs>
          <w:tab w:val="left" w:pos="4466"/>
        </w:tabs>
        <w:jc w:val="center"/>
        <w:rPr>
          <w:rFonts w:ascii="Arial" w:hAnsi="Arial" w:cs="Arial"/>
          <w:b/>
        </w:rPr>
      </w:pPr>
    </w:p>
    <w:p w:rsidR="008D6C60" w:rsidRDefault="008D6C60" w:rsidP="008D6C60">
      <w:pPr>
        <w:tabs>
          <w:tab w:val="left" w:pos="4466"/>
        </w:tabs>
        <w:jc w:val="center"/>
        <w:rPr>
          <w:rFonts w:ascii="Arial" w:hAnsi="Arial" w:cs="Arial"/>
          <w:b/>
        </w:rPr>
      </w:pPr>
      <w:r w:rsidRPr="004522EC">
        <w:rPr>
          <w:rFonts w:ascii="Arial" w:hAnsi="Arial" w:cs="Arial"/>
          <w:b/>
        </w:rPr>
        <w:t>1657462   Grupo: 006   Aula: 101</w:t>
      </w:r>
    </w:p>
    <w:p w:rsidR="008D6C60" w:rsidRDefault="008D6C60" w:rsidP="008D6C60">
      <w:pPr>
        <w:tabs>
          <w:tab w:val="left" w:pos="4466"/>
        </w:tabs>
        <w:jc w:val="center"/>
        <w:rPr>
          <w:rFonts w:ascii="Arial" w:hAnsi="Arial" w:cs="Arial"/>
          <w:b/>
        </w:rPr>
      </w:pPr>
    </w:p>
    <w:p w:rsidR="008D6C60" w:rsidRPr="004522EC" w:rsidRDefault="008D6C60" w:rsidP="008D6C60">
      <w:pPr>
        <w:tabs>
          <w:tab w:val="left" w:pos="4466"/>
        </w:tabs>
        <w:jc w:val="center"/>
        <w:rPr>
          <w:rFonts w:ascii="Arial" w:hAnsi="Arial" w:cs="Arial"/>
          <w:b/>
        </w:rPr>
      </w:pPr>
      <w:r>
        <w:rPr>
          <w:rFonts w:ascii="Arial" w:hAnsi="Arial" w:cs="Arial"/>
          <w:b/>
        </w:rPr>
        <w:t>Viernes 18 de agosto</w:t>
      </w:r>
      <w:r>
        <w:rPr>
          <w:rFonts w:ascii="Arial" w:hAnsi="Arial" w:cs="Arial"/>
          <w:b/>
        </w:rPr>
        <w:t xml:space="preserve"> </w:t>
      </w:r>
      <w:proofErr w:type="spellStart"/>
      <w:r>
        <w:rPr>
          <w:rFonts w:ascii="Arial" w:hAnsi="Arial" w:cs="Arial"/>
          <w:b/>
        </w:rPr>
        <w:t>de</w:t>
      </w:r>
      <w:proofErr w:type="spellEnd"/>
      <w:r>
        <w:rPr>
          <w:rFonts w:ascii="Arial" w:hAnsi="Arial" w:cs="Arial"/>
          <w:b/>
        </w:rPr>
        <w:t xml:space="preserve"> 2017</w:t>
      </w:r>
    </w:p>
    <w:p w:rsidR="008D6C60" w:rsidRDefault="00D948E1" w:rsidP="008D6C60">
      <w:pPr>
        <w:pStyle w:val="Sinespaciado"/>
        <w:jc w:val="center"/>
        <w:rPr>
          <w:sz w:val="24"/>
          <w:szCs w:val="24"/>
        </w:rPr>
      </w:pPr>
      <w:r>
        <w:rPr>
          <w:rFonts w:ascii="Arial" w:hAnsi="Arial" w:cs="Arial"/>
          <w:b/>
        </w:rPr>
        <w:t xml:space="preserve">San </w:t>
      </w:r>
      <w:proofErr w:type="spellStart"/>
      <w:r>
        <w:rPr>
          <w:rFonts w:ascii="Arial" w:hAnsi="Arial" w:cs="Arial"/>
          <w:b/>
        </w:rPr>
        <w:t>Nicolas</w:t>
      </w:r>
      <w:proofErr w:type="spellEnd"/>
      <w:r w:rsidR="008D6C60" w:rsidRPr="005215FD">
        <w:rPr>
          <w:rFonts w:ascii="Arial" w:hAnsi="Arial" w:cs="Arial"/>
          <w:b/>
        </w:rPr>
        <w:t>, Nuevo Leó</w:t>
      </w:r>
      <w:r w:rsidR="008D6C60">
        <w:t>n</w:t>
      </w:r>
    </w:p>
    <w:p w:rsidR="008D6C60" w:rsidRDefault="008D6C60" w:rsidP="008D6C60">
      <w:pPr>
        <w:pStyle w:val="Sinespaciado"/>
        <w:rPr>
          <w:sz w:val="24"/>
          <w:szCs w:val="24"/>
        </w:rPr>
      </w:pPr>
    </w:p>
    <w:p w:rsidR="008D6C60" w:rsidRDefault="008D6C60" w:rsidP="00BC62A0">
      <w:pPr>
        <w:rPr>
          <w:rFonts w:ascii="Arial" w:hAnsi="Arial" w:cs="Arial"/>
          <w:b/>
          <w:lang w:eastAsia="es-MX"/>
        </w:rPr>
      </w:pPr>
    </w:p>
    <w:p w:rsidR="008D6C60" w:rsidRDefault="008D6C60" w:rsidP="00BC62A0">
      <w:pPr>
        <w:rPr>
          <w:rFonts w:ascii="Arial" w:hAnsi="Arial" w:cs="Arial"/>
          <w:b/>
          <w:lang w:eastAsia="es-MX"/>
        </w:rPr>
      </w:pPr>
    </w:p>
    <w:p w:rsidR="008D6C60" w:rsidRDefault="008D6C60" w:rsidP="00BC62A0">
      <w:pPr>
        <w:rPr>
          <w:rFonts w:ascii="Arial" w:hAnsi="Arial" w:cs="Arial"/>
          <w:b/>
          <w:lang w:eastAsia="es-MX"/>
        </w:rPr>
      </w:pPr>
    </w:p>
    <w:p w:rsidR="008D6C60" w:rsidRDefault="008D6C60" w:rsidP="00BC62A0">
      <w:pPr>
        <w:rPr>
          <w:rFonts w:ascii="Arial" w:hAnsi="Arial" w:cs="Arial"/>
          <w:b/>
          <w:lang w:eastAsia="es-MX"/>
        </w:rPr>
      </w:pPr>
    </w:p>
    <w:p w:rsidR="008D6C60" w:rsidRDefault="008D6C60" w:rsidP="00BC62A0">
      <w:pPr>
        <w:rPr>
          <w:rFonts w:ascii="Arial" w:hAnsi="Arial" w:cs="Arial"/>
          <w:b/>
          <w:lang w:eastAsia="es-MX"/>
        </w:rPr>
      </w:pPr>
    </w:p>
    <w:p w:rsidR="008D6C60" w:rsidRDefault="008D6C60" w:rsidP="00BC62A0">
      <w:pPr>
        <w:rPr>
          <w:rFonts w:ascii="Arial" w:hAnsi="Arial" w:cs="Arial"/>
          <w:b/>
          <w:lang w:eastAsia="es-MX"/>
        </w:rPr>
      </w:pPr>
    </w:p>
    <w:p w:rsidR="008D6C60" w:rsidRDefault="008D6C60" w:rsidP="00BC62A0">
      <w:pPr>
        <w:rPr>
          <w:rFonts w:ascii="Arial" w:hAnsi="Arial" w:cs="Arial"/>
          <w:b/>
          <w:lang w:eastAsia="es-MX"/>
        </w:rPr>
      </w:pPr>
    </w:p>
    <w:p w:rsidR="00D948E1" w:rsidRDefault="00D948E1" w:rsidP="00BC62A0">
      <w:pPr>
        <w:rPr>
          <w:rFonts w:ascii="Arial" w:hAnsi="Arial" w:cs="Arial"/>
          <w:b/>
          <w:lang w:eastAsia="es-MX"/>
        </w:rPr>
      </w:pPr>
    </w:p>
    <w:p w:rsidR="008D6C60" w:rsidRDefault="008D6C60" w:rsidP="00BC62A0">
      <w:pPr>
        <w:rPr>
          <w:rFonts w:ascii="Arial" w:hAnsi="Arial" w:cs="Arial"/>
          <w:b/>
          <w:lang w:eastAsia="es-MX"/>
        </w:rPr>
      </w:pPr>
    </w:p>
    <w:p w:rsidR="008D6C60" w:rsidRDefault="008D6C60" w:rsidP="00BC62A0">
      <w:pPr>
        <w:rPr>
          <w:rFonts w:ascii="Arial" w:hAnsi="Arial" w:cs="Arial"/>
          <w:b/>
          <w:lang w:eastAsia="es-MX"/>
        </w:rPr>
      </w:pPr>
    </w:p>
    <w:p w:rsidR="00981D28" w:rsidRDefault="00BC62A0" w:rsidP="00BC62A0">
      <w:pPr>
        <w:rPr>
          <w:rFonts w:ascii="Arial" w:hAnsi="Arial" w:cs="Arial"/>
          <w:b/>
          <w:lang w:eastAsia="es-MX"/>
        </w:rPr>
      </w:pPr>
      <w:r w:rsidRPr="00981D28">
        <w:rPr>
          <w:rFonts w:ascii="Arial" w:hAnsi="Arial" w:cs="Arial"/>
          <w:b/>
          <w:lang w:eastAsia="es-MX"/>
        </w:rPr>
        <w:lastRenderedPageBreak/>
        <w:t>TIPOS DE APLICACIONES DE SOFTWARE</w:t>
      </w:r>
    </w:p>
    <w:p w:rsidR="0007418B" w:rsidRPr="00981D28" w:rsidRDefault="0007418B" w:rsidP="00BC62A0">
      <w:pPr>
        <w:rPr>
          <w:rFonts w:ascii="Arial" w:hAnsi="Arial" w:cs="Arial"/>
          <w:b/>
          <w:lang w:eastAsia="es-MX"/>
        </w:rPr>
      </w:pPr>
    </w:p>
    <w:p w:rsidR="00981D28" w:rsidRDefault="00981D28" w:rsidP="00981D28">
      <w:pPr>
        <w:rPr>
          <w:rFonts w:ascii="Arial" w:hAnsi="Arial" w:cs="Arial"/>
          <w:lang w:eastAsia="es-MX"/>
        </w:rPr>
      </w:pPr>
      <w:r>
        <w:rPr>
          <w:rFonts w:ascii="Arial" w:hAnsi="Arial" w:cs="Arial"/>
          <w:lang w:eastAsia="es-MX"/>
        </w:rPr>
        <w:t>Mientras estaba navegando en algunas páginas y blogs de internet llegue a la conclusión de los más importantes serían los siguientes:</w:t>
      </w:r>
    </w:p>
    <w:p w:rsidR="00981D28" w:rsidRDefault="00981D28" w:rsidP="00981D28">
      <w:pPr>
        <w:rPr>
          <w:rFonts w:ascii="Arial" w:hAnsi="Arial" w:cs="Arial"/>
          <w:lang w:eastAsia="es-MX"/>
        </w:rPr>
      </w:pPr>
      <w:r w:rsidRPr="00981D28">
        <w:rPr>
          <w:rFonts w:ascii="Arial" w:hAnsi="Arial" w:cs="Arial"/>
          <w:b/>
          <w:lang w:eastAsia="es-MX"/>
        </w:rPr>
        <w:t>Software de información para trabajadores</w:t>
      </w:r>
      <w:r w:rsidRPr="00981D28">
        <w:rPr>
          <w:rFonts w:ascii="Arial" w:hAnsi="Arial" w:cs="Arial"/>
          <w:lang w:eastAsia="es-MX"/>
        </w:rPr>
        <w:t> </w:t>
      </w:r>
    </w:p>
    <w:p w:rsidR="00981D28" w:rsidRPr="00981D28" w:rsidRDefault="00981D28" w:rsidP="00981D28">
      <w:pPr>
        <w:rPr>
          <w:rFonts w:ascii="Arial" w:hAnsi="Arial" w:cs="Arial"/>
          <w:lang w:eastAsia="es-MX"/>
        </w:rPr>
      </w:pPr>
      <w:r>
        <w:rPr>
          <w:rFonts w:ascii="Arial" w:hAnsi="Arial" w:cs="Arial"/>
          <w:lang w:eastAsia="es-MX"/>
        </w:rPr>
        <w:t xml:space="preserve">Estas servirían más que nada a la gestión de datos e igual a la documentación. </w:t>
      </w:r>
    </w:p>
    <w:p w:rsidR="00981D28" w:rsidRDefault="00981D28" w:rsidP="00981D28">
      <w:pPr>
        <w:rPr>
          <w:rFonts w:ascii="Arial" w:hAnsi="Arial" w:cs="Arial"/>
          <w:lang w:eastAsia="es-MX"/>
        </w:rPr>
      </w:pPr>
      <w:r w:rsidRPr="00981D28">
        <w:rPr>
          <w:rFonts w:ascii="Arial" w:hAnsi="Arial" w:cs="Arial"/>
          <w:b/>
          <w:lang w:eastAsia="es-MX"/>
        </w:rPr>
        <w:t>Software acceso a contenidos</w:t>
      </w:r>
      <w:r w:rsidRPr="00981D28">
        <w:rPr>
          <w:rFonts w:ascii="Arial" w:hAnsi="Arial" w:cs="Arial"/>
          <w:lang w:eastAsia="es-MX"/>
        </w:rPr>
        <w:t> </w:t>
      </w:r>
    </w:p>
    <w:p w:rsidR="00981D28" w:rsidRPr="00981D28" w:rsidRDefault="0007418B" w:rsidP="00981D28">
      <w:pPr>
        <w:rPr>
          <w:rFonts w:ascii="Arial" w:hAnsi="Arial" w:cs="Arial"/>
          <w:lang w:eastAsia="es-MX"/>
        </w:rPr>
      </w:pPr>
      <w:r>
        <w:rPr>
          <w:rFonts w:ascii="Arial" w:hAnsi="Arial" w:cs="Arial"/>
          <w:lang w:eastAsia="es-MX"/>
        </w:rPr>
        <w:t>Serian los</w:t>
      </w:r>
      <w:r w:rsidR="00981D28" w:rsidRPr="00981D28">
        <w:rPr>
          <w:rFonts w:ascii="Arial" w:hAnsi="Arial" w:cs="Arial"/>
          <w:lang w:eastAsia="es-MX"/>
        </w:rPr>
        <w:t xml:space="preserve"> navegadores web, aplicaciones multimedi</w:t>
      </w:r>
      <w:r>
        <w:rPr>
          <w:rFonts w:ascii="Arial" w:hAnsi="Arial" w:cs="Arial"/>
          <w:lang w:eastAsia="es-MX"/>
        </w:rPr>
        <w:t>a, programas de presentación, etc.</w:t>
      </w:r>
    </w:p>
    <w:p w:rsidR="00981D28" w:rsidRDefault="00981D28" w:rsidP="00981D28">
      <w:pPr>
        <w:rPr>
          <w:rFonts w:ascii="Arial" w:hAnsi="Arial" w:cs="Arial"/>
          <w:lang w:eastAsia="es-MX"/>
        </w:rPr>
      </w:pPr>
      <w:r w:rsidRPr="00981D28">
        <w:rPr>
          <w:rFonts w:ascii="Arial" w:hAnsi="Arial" w:cs="Arial"/>
          <w:b/>
          <w:lang w:eastAsia="es-MX"/>
        </w:rPr>
        <w:t>Software de entretenimiento</w:t>
      </w:r>
      <w:r w:rsidRPr="00981D28">
        <w:rPr>
          <w:rFonts w:ascii="Arial" w:hAnsi="Arial" w:cs="Arial"/>
          <w:lang w:eastAsia="es-MX"/>
        </w:rPr>
        <w:t> </w:t>
      </w:r>
    </w:p>
    <w:p w:rsidR="00981D28" w:rsidRPr="00981D28" w:rsidRDefault="005464C8" w:rsidP="00981D28">
      <w:pPr>
        <w:rPr>
          <w:rFonts w:ascii="Arial" w:hAnsi="Arial" w:cs="Arial"/>
          <w:lang w:eastAsia="es-MX"/>
        </w:rPr>
      </w:pPr>
      <w:r>
        <w:rPr>
          <w:rFonts w:ascii="Arial" w:hAnsi="Arial" w:cs="Arial"/>
          <w:lang w:eastAsia="es-MX"/>
        </w:rPr>
        <w:t>Se</w:t>
      </w:r>
      <w:r w:rsidR="0007418B">
        <w:rPr>
          <w:rFonts w:ascii="Arial" w:hAnsi="Arial" w:cs="Arial"/>
          <w:lang w:eastAsia="es-MX"/>
        </w:rPr>
        <w:t xml:space="preserve"> inclinaría más que nada en los videojuegos.</w:t>
      </w:r>
    </w:p>
    <w:p w:rsidR="00981D28" w:rsidRDefault="00981D28" w:rsidP="00981D28">
      <w:pPr>
        <w:rPr>
          <w:rFonts w:ascii="Arial" w:hAnsi="Arial" w:cs="Arial"/>
          <w:lang w:eastAsia="es-MX"/>
        </w:rPr>
      </w:pPr>
      <w:r w:rsidRPr="00981D28">
        <w:rPr>
          <w:rFonts w:ascii="Arial" w:hAnsi="Arial" w:cs="Arial"/>
          <w:b/>
          <w:lang w:eastAsia="es-MX"/>
        </w:rPr>
        <w:t>Software educativo</w:t>
      </w:r>
      <w:r w:rsidRPr="00981D28">
        <w:rPr>
          <w:rFonts w:ascii="Arial" w:hAnsi="Arial" w:cs="Arial"/>
          <w:lang w:eastAsia="es-MX"/>
        </w:rPr>
        <w:t> </w:t>
      </w:r>
    </w:p>
    <w:p w:rsidR="00981D28" w:rsidRPr="00981D28" w:rsidRDefault="0007418B" w:rsidP="00981D28">
      <w:pPr>
        <w:rPr>
          <w:rFonts w:ascii="Arial" w:hAnsi="Arial" w:cs="Arial"/>
          <w:lang w:eastAsia="es-MX"/>
        </w:rPr>
      </w:pPr>
      <w:r>
        <w:rPr>
          <w:rFonts w:ascii="Arial" w:hAnsi="Arial" w:cs="Arial"/>
          <w:lang w:eastAsia="es-MX"/>
        </w:rPr>
        <w:t>A las aplicaciones para</w:t>
      </w:r>
      <w:r w:rsidR="00981D28" w:rsidRPr="00981D28">
        <w:rPr>
          <w:rFonts w:ascii="Arial" w:hAnsi="Arial" w:cs="Arial"/>
          <w:lang w:eastAsia="es-MX"/>
        </w:rPr>
        <w:t xml:space="preserve"> gestión de clases</w:t>
      </w:r>
      <w:r>
        <w:rPr>
          <w:rFonts w:ascii="Arial" w:hAnsi="Arial" w:cs="Arial"/>
          <w:lang w:eastAsia="es-MX"/>
        </w:rPr>
        <w:t xml:space="preserve"> y entrenamiento, gestión de encuestas, etc.</w:t>
      </w:r>
    </w:p>
    <w:p w:rsidR="00981D28" w:rsidRDefault="00981D28" w:rsidP="00981D28">
      <w:pPr>
        <w:rPr>
          <w:rFonts w:ascii="Arial" w:hAnsi="Arial" w:cs="Arial"/>
          <w:lang w:eastAsia="es-MX"/>
        </w:rPr>
      </w:pPr>
      <w:r w:rsidRPr="00981D28">
        <w:rPr>
          <w:rFonts w:ascii="Arial" w:hAnsi="Arial" w:cs="Arial"/>
          <w:b/>
          <w:lang w:eastAsia="es-MX"/>
        </w:rPr>
        <w:t>Software de desarrollo multimedia</w:t>
      </w:r>
      <w:r w:rsidRPr="00981D28">
        <w:rPr>
          <w:rFonts w:ascii="Arial" w:hAnsi="Arial" w:cs="Arial"/>
          <w:lang w:eastAsia="es-MX"/>
        </w:rPr>
        <w:t> </w:t>
      </w:r>
    </w:p>
    <w:p w:rsidR="00981D28" w:rsidRPr="00981D28" w:rsidRDefault="00981D28" w:rsidP="00242295">
      <w:pPr>
        <w:rPr>
          <w:rFonts w:ascii="Arial" w:hAnsi="Arial" w:cs="Arial"/>
          <w:lang w:eastAsia="es-MX"/>
        </w:rPr>
      </w:pPr>
      <w:r w:rsidRPr="00981D28">
        <w:rPr>
          <w:rFonts w:ascii="Arial" w:hAnsi="Arial" w:cs="Arial"/>
          <w:lang w:eastAsia="es-MX"/>
        </w:rPr>
        <w:t xml:space="preserve">Para la gestión de </w:t>
      </w:r>
      <w:r w:rsidR="0007418B" w:rsidRPr="00981D28">
        <w:rPr>
          <w:rFonts w:ascii="Arial" w:hAnsi="Arial" w:cs="Arial"/>
          <w:lang w:eastAsia="es-MX"/>
        </w:rPr>
        <w:t>imágenes</w:t>
      </w:r>
      <w:r w:rsidRPr="00981D28">
        <w:rPr>
          <w:rFonts w:ascii="Arial" w:hAnsi="Arial" w:cs="Arial"/>
          <w:lang w:eastAsia="es-MX"/>
        </w:rPr>
        <w:t>, vídeos o música. También de animación de gráficos imágenes o vídeos, editores vector</w:t>
      </w:r>
      <w:r w:rsidR="0007418B">
        <w:rPr>
          <w:rFonts w:ascii="Arial" w:hAnsi="Arial" w:cs="Arial"/>
          <w:lang w:eastAsia="es-MX"/>
        </w:rPr>
        <w:t>iales, secuenciadores musicales.</w:t>
      </w:r>
    </w:p>
    <w:p w:rsidR="0007418B" w:rsidRDefault="0007418B" w:rsidP="00242295">
      <w:pPr>
        <w:rPr>
          <w:rFonts w:ascii="Arial" w:hAnsi="Arial" w:cs="Arial"/>
          <w:lang w:eastAsia="es-MX"/>
        </w:rPr>
      </w:pPr>
    </w:p>
    <w:p w:rsidR="00BC62A0" w:rsidRPr="0007418B" w:rsidRDefault="0007418B" w:rsidP="0007418B">
      <w:pPr>
        <w:pStyle w:val="Prrafodelista"/>
        <w:numPr>
          <w:ilvl w:val="0"/>
          <w:numId w:val="3"/>
        </w:numPr>
        <w:rPr>
          <w:rFonts w:ascii="Arial" w:hAnsi="Arial" w:cs="Arial"/>
          <w:lang w:eastAsia="es-MX"/>
        </w:rPr>
      </w:pPr>
      <w:r w:rsidRPr="0007418B">
        <w:rPr>
          <w:rFonts w:ascii="Arial" w:hAnsi="Arial" w:cs="Arial"/>
          <w:lang w:eastAsia="es-MX"/>
        </w:rPr>
        <w:t xml:space="preserve">Algunos ejemplos de </w:t>
      </w:r>
      <w:r w:rsidR="00BC62A0" w:rsidRPr="0007418B">
        <w:rPr>
          <w:rFonts w:ascii="Arial" w:hAnsi="Arial" w:cs="Arial"/>
          <w:lang w:eastAsia="es-MX"/>
        </w:rPr>
        <w:t>Software de Aplicación:</w:t>
      </w:r>
    </w:p>
    <w:p w:rsidR="00BC62A0" w:rsidRPr="0007418B" w:rsidRDefault="00BC62A0" w:rsidP="0007418B">
      <w:pPr>
        <w:pStyle w:val="Prrafodelista"/>
        <w:numPr>
          <w:ilvl w:val="0"/>
          <w:numId w:val="3"/>
        </w:numPr>
        <w:rPr>
          <w:rFonts w:ascii="Arial" w:hAnsi="Arial" w:cs="Arial"/>
          <w:lang w:eastAsia="es-MX"/>
        </w:rPr>
      </w:pPr>
      <w:r w:rsidRPr="0007418B">
        <w:rPr>
          <w:rFonts w:ascii="Arial" w:hAnsi="Arial" w:cs="Arial"/>
          <w:lang w:eastAsia="es-MX"/>
        </w:rPr>
        <w:t>Los Procesadores de texto como Word, Bloc de Notas.</w:t>
      </w:r>
    </w:p>
    <w:p w:rsidR="00BC62A0" w:rsidRPr="0007418B" w:rsidRDefault="00BC62A0" w:rsidP="0007418B">
      <w:pPr>
        <w:pStyle w:val="Prrafodelista"/>
        <w:numPr>
          <w:ilvl w:val="0"/>
          <w:numId w:val="3"/>
        </w:numPr>
        <w:rPr>
          <w:rFonts w:ascii="Arial" w:hAnsi="Arial" w:cs="Arial"/>
          <w:lang w:eastAsia="es-MX"/>
        </w:rPr>
      </w:pPr>
      <w:r w:rsidRPr="0007418B">
        <w:rPr>
          <w:rFonts w:ascii="Arial" w:hAnsi="Arial" w:cs="Arial"/>
          <w:lang w:eastAsia="es-MX"/>
        </w:rPr>
        <w:t>Editores de imágenes como Adobe Fireworks, o Adobe Photoshop.</w:t>
      </w:r>
    </w:p>
    <w:p w:rsidR="00BC62A0" w:rsidRPr="0007418B" w:rsidRDefault="00BC62A0" w:rsidP="0007418B">
      <w:pPr>
        <w:pStyle w:val="Prrafodelista"/>
        <w:numPr>
          <w:ilvl w:val="0"/>
          <w:numId w:val="3"/>
        </w:numPr>
        <w:rPr>
          <w:rFonts w:ascii="Arial" w:hAnsi="Arial" w:cs="Arial"/>
          <w:lang w:eastAsia="es-MX"/>
        </w:rPr>
      </w:pPr>
      <w:r w:rsidRPr="0007418B">
        <w:rPr>
          <w:rFonts w:ascii="Arial" w:hAnsi="Arial" w:cs="Arial"/>
          <w:lang w:eastAsia="es-MX"/>
        </w:rPr>
        <w:t>Sistemas Administradores de Bases de</w:t>
      </w:r>
      <w:r w:rsidR="0007418B">
        <w:rPr>
          <w:rFonts w:ascii="Arial" w:hAnsi="Arial" w:cs="Arial"/>
          <w:lang w:eastAsia="es-MX"/>
        </w:rPr>
        <w:t xml:space="preserve"> Datos (Oracle, SQL Server</w:t>
      </w:r>
      <w:r w:rsidRPr="0007418B">
        <w:rPr>
          <w:rFonts w:ascii="Arial" w:hAnsi="Arial" w:cs="Arial"/>
          <w:lang w:eastAsia="es-MX"/>
        </w:rPr>
        <w:t>).</w:t>
      </w:r>
    </w:p>
    <w:p w:rsidR="00BC62A0" w:rsidRPr="0007418B" w:rsidRDefault="00BC62A0" w:rsidP="0007418B">
      <w:pPr>
        <w:pStyle w:val="Prrafodelista"/>
        <w:numPr>
          <w:ilvl w:val="0"/>
          <w:numId w:val="3"/>
        </w:numPr>
        <w:rPr>
          <w:rFonts w:ascii="Arial" w:hAnsi="Arial" w:cs="Arial"/>
          <w:lang w:eastAsia="es-MX"/>
        </w:rPr>
      </w:pPr>
      <w:r w:rsidRPr="0007418B">
        <w:rPr>
          <w:rFonts w:ascii="Arial" w:hAnsi="Arial" w:cs="Arial"/>
          <w:lang w:eastAsia="es-MX"/>
        </w:rPr>
        <w:t>Editores de Páginas Web, Adobe Dreamweaver.</w:t>
      </w:r>
    </w:p>
    <w:p w:rsidR="00BC62A0" w:rsidRPr="0007418B" w:rsidRDefault="00BC62A0" w:rsidP="0007418B">
      <w:pPr>
        <w:pStyle w:val="Prrafodelista"/>
        <w:numPr>
          <w:ilvl w:val="0"/>
          <w:numId w:val="3"/>
        </w:numPr>
        <w:rPr>
          <w:rFonts w:ascii="Arial" w:hAnsi="Arial" w:cs="Arial"/>
          <w:lang w:eastAsia="es-MX"/>
        </w:rPr>
      </w:pPr>
      <w:r w:rsidRPr="0007418B">
        <w:rPr>
          <w:rFonts w:ascii="Arial" w:hAnsi="Arial" w:cs="Arial"/>
          <w:lang w:eastAsia="es-MX"/>
        </w:rPr>
        <w:t>Editores de Lenguaje de programación Visual Studio PHP Edit.</w:t>
      </w:r>
    </w:p>
    <w:p w:rsidR="00BC62A0" w:rsidRPr="0007418B" w:rsidRDefault="0007418B" w:rsidP="0007418B">
      <w:pPr>
        <w:pStyle w:val="Prrafodelista"/>
        <w:numPr>
          <w:ilvl w:val="0"/>
          <w:numId w:val="3"/>
        </w:numPr>
        <w:rPr>
          <w:rFonts w:ascii="Arial" w:hAnsi="Arial" w:cs="Arial"/>
          <w:lang w:eastAsia="es-MX"/>
        </w:rPr>
      </w:pPr>
      <w:r>
        <w:rPr>
          <w:rFonts w:ascii="Arial" w:hAnsi="Arial" w:cs="Arial"/>
          <w:lang w:eastAsia="es-MX"/>
        </w:rPr>
        <w:t>Programas de Contabilidad.</w:t>
      </w:r>
    </w:p>
    <w:p w:rsidR="00BC62A0" w:rsidRPr="0007418B" w:rsidRDefault="00BC62A0" w:rsidP="0007418B">
      <w:pPr>
        <w:pStyle w:val="Prrafodelista"/>
        <w:numPr>
          <w:ilvl w:val="0"/>
          <w:numId w:val="3"/>
        </w:numPr>
        <w:rPr>
          <w:rFonts w:ascii="Arial" w:hAnsi="Arial" w:cs="Arial"/>
          <w:lang w:eastAsia="es-MX"/>
        </w:rPr>
      </w:pPr>
      <w:r w:rsidRPr="0007418B">
        <w:rPr>
          <w:rFonts w:ascii="Arial" w:hAnsi="Arial" w:cs="Arial"/>
          <w:lang w:eastAsia="es-MX"/>
        </w:rPr>
        <w:t>Programas de Gestión de proyectos como MS Project.</w:t>
      </w:r>
    </w:p>
    <w:p w:rsidR="00BC62A0" w:rsidRPr="0007418B" w:rsidRDefault="00BC62A0" w:rsidP="0007418B">
      <w:pPr>
        <w:pStyle w:val="Prrafodelista"/>
        <w:numPr>
          <w:ilvl w:val="0"/>
          <w:numId w:val="3"/>
        </w:numPr>
        <w:rPr>
          <w:rFonts w:ascii="Arial" w:hAnsi="Arial" w:cs="Arial"/>
          <w:lang w:eastAsia="es-MX"/>
        </w:rPr>
      </w:pPr>
      <w:r w:rsidRPr="0007418B">
        <w:rPr>
          <w:rFonts w:ascii="Arial" w:hAnsi="Arial" w:cs="Arial"/>
          <w:lang w:eastAsia="es-MX"/>
        </w:rPr>
        <w:t>Programas de Diseño asistido por computadora como Auto CAD.</w:t>
      </w:r>
    </w:p>
    <w:p w:rsidR="0007418B" w:rsidRDefault="00BC62A0" w:rsidP="00BC62A0">
      <w:pPr>
        <w:rPr>
          <w:rFonts w:ascii="Arial" w:hAnsi="Arial" w:cs="Arial"/>
          <w:b/>
          <w:lang w:eastAsia="es-MX"/>
        </w:rPr>
      </w:pPr>
      <w:r w:rsidRPr="00981D28">
        <w:rPr>
          <w:rFonts w:ascii="Arial" w:hAnsi="Arial" w:cs="Arial"/>
          <w:b/>
          <w:lang w:eastAsia="es-MX"/>
        </w:rPr>
        <w:br/>
      </w:r>
    </w:p>
    <w:p w:rsidR="0007418B" w:rsidRDefault="0007418B" w:rsidP="00BC62A0">
      <w:pPr>
        <w:rPr>
          <w:rFonts w:ascii="Arial" w:hAnsi="Arial" w:cs="Arial"/>
          <w:b/>
          <w:lang w:eastAsia="es-MX"/>
        </w:rPr>
      </w:pPr>
    </w:p>
    <w:p w:rsidR="0007418B" w:rsidRDefault="0007418B" w:rsidP="00BC62A0">
      <w:pPr>
        <w:rPr>
          <w:rFonts w:ascii="Arial" w:hAnsi="Arial" w:cs="Arial"/>
          <w:b/>
          <w:lang w:eastAsia="es-MX"/>
        </w:rPr>
      </w:pPr>
    </w:p>
    <w:p w:rsidR="0007418B" w:rsidRDefault="0007418B" w:rsidP="00BC62A0">
      <w:pPr>
        <w:rPr>
          <w:rFonts w:ascii="Arial" w:hAnsi="Arial" w:cs="Arial"/>
          <w:b/>
          <w:lang w:eastAsia="es-MX"/>
        </w:rPr>
      </w:pPr>
    </w:p>
    <w:p w:rsidR="0007418B" w:rsidRDefault="0007418B" w:rsidP="00BC62A0">
      <w:pPr>
        <w:rPr>
          <w:rFonts w:ascii="Arial" w:hAnsi="Arial" w:cs="Arial"/>
          <w:b/>
          <w:lang w:eastAsia="es-MX"/>
        </w:rPr>
      </w:pPr>
    </w:p>
    <w:p w:rsidR="0007418B" w:rsidRDefault="0007418B" w:rsidP="00BC62A0">
      <w:pPr>
        <w:rPr>
          <w:rFonts w:ascii="Arial" w:hAnsi="Arial" w:cs="Arial"/>
          <w:b/>
          <w:lang w:eastAsia="es-MX"/>
        </w:rPr>
      </w:pPr>
    </w:p>
    <w:p w:rsidR="0007418B" w:rsidRDefault="0007418B" w:rsidP="00BC62A0">
      <w:pPr>
        <w:rPr>
          <w:rFonts w:ascii="Arial" w:hAnsi="Arial" w:cs="Arial"/>
          <w:b/>
          <w:lang w:eastAsia="es-MX"/>
        </w:rPr>
      </w:pPr>
    </w:p>
    <w:p w:rsidR="0007418B" w:rsidRDefault="0007418B" w:rsidP="00BC62A0">
      <w:pPr>
        <w:rPr>
          <w:rFonts w:ascii="Arial" w:hAnsi="Arial" w:cs="Arial"/>
          <w:b/>
          <w:lang w:eastAsia="es-MX"/>
        </w:rPr>
      </w:pPr>
    </w:p>
    <w:p w:rsidR="00BC62A0" w:rsidRPr="00981D28" w:rsidRDefault="00BC62A0" w:rsidP="00BC62A0">
      <w:pPr>
        <w:rPr>
          <w:rFonts w:ascii="Arial" w:hAnsi="Arial" w:cs="Arial"/>
          <w:b/>
          <w:lang w:eastAsia="es-MX"/>
        </w:rPr>
      </w:pPr>
      <w:r w:rsidRPr="00981D28">
        <w:rPr>
          <w:rFonts w:ascii="Arial" w:hAnsi="Arial" w:cs="Arial"/>
          <w:b/>
          <w:lang w:eastAsia="es-MX"/>
        </w:rPr>
        <w:lastRenderedPageBreak/>
        <w:t>VULNERABILIDADES DE UNA PAGINA WEB</w:t>
      </w:r>
      <w:r w:rsidRPr="00981D28">
        <w:rPr>
          <w:rFonts w:ascii="Arial" w:hAnsi="Arial" w:cs="Arial"/>
          <w:b/>
          <w:lang w:eastAsia="es-MX"/>
        </w:rPr>
        <w:tab/>
      </w:r>
    </w:p>
    <w:p w:rsidR="00FD5BC4" w:rsidRPr="00EC509A" w:rsidRDefault="00EC509A" w:rsidP="00BC62A0">
      <w:pPr>
        <w:rPr>
          <w:rFonts w:ascii="Arial" w:hAnsi="Arial" w:cs="Arial"/>
          <w:lang w:eastAsia="es-MX"/>
        </w:rPr>
      </w:pPr>
      <w:r>
        <w:rPr>
          <w:rFonts w:ascii="Arial" w:hAnsi="Arial" w:cs="Arial"/>
          <w:lang w:eastAsia="es-MX"/>
        </w:rPr>
        <w:t>La</w:t>
      </w:r>
      <w:r w:rsidRPr="00EC509A">
        <w:rPr>
          <w:rFonts w:ascii="Arial" w:hAnsi="Arial" w:cs="Arial"/>
          <w:lang w:eastAsia="es-MX"/>
        </w:rPr>
        <w:t xml:space="preserve"> web pueden presentar diversas vulnerabilidades que van de acuerdo a los servicios que </w:t>
      </w:r>
      <w:r>
        <w:rPr>
          <w:rFonts w:ascii="Arial" w:hAnsi="Arial" w:cs="Arial"/>
          <w:lang w:eastAsia="es-MX"/>
        </w:rPr>
        <w:t>puedan prestar</w:t>
      </w:r>
      <w:r w:rsidRPr="00EC509A">
        <w:rPr>
          <w:rFonts w:ascii="Arial" w:hAnsi="Arial" w:cs="Arial"/>
          <w:lang w:eastAsia="es-MX"/>
        </w:rPr>
        <w:t xml:space="preserve">. De acuerdo con la OWASP (Open Web </w:t>
      </w:r>
      <w:proofErr w:type="spellStart"/>
      <w:r w:rsidRPr="00EC509A">
        <w:rPr>
          <w:rFonts w:ascii="Arial" w:hAnsi="Arial" w:cs="Arial"/>
          <w:lang w:eastAsia="es-MX"/>
        </w:rPr>
        <w:t>Application</w:t>
      </w:r>
      <w:proofErr w:type="spellEnd"/>
      <w:r w:rsidRPr="00EC509A">
        <w:rPr>
          <w:rFonts w:ascii="Arial" w:hAnsi="Arial" w:cs="Arial"/>
          <w:lang w:eastAsia="es-MX"/>
        </w:rPr>
        <w:t xml:space="preserve"> Security Project) las vulnerabilidades en aplicaciones web más e</w:t>
      </w:r>
      <w:r>
        <w:rPr>
          <w:rFonts w:ascii="Arial" w:hAnsi="Arial" w:cs="Arial"/>
          <w:lang w:eastAsia="es-MX"/>
        </w:rPr>
        <w:t>xplotadas a finales del año 2013</w:t>
      </w:r>
      <w:r w:rsidRPr="00EC509A">
        <w:rPr>
          <w:rFonts w:ascii="Arial" w:hAnsi="Arial" w:cs="Arial"/>
          <w:lang w:eastAsia="es-MX"/>
        </w:rPr>
        <w:t>, fueron las siguientes:</w:t>
      </w:r>
    </w:p>
    <w:p w:rsidR="00EC509A" w:rsidRPr="00EC509A" w:rsidRDefault="00EC509A" w:rsidP="00EC509A">
      <w:pPr>
        <w:pStyle w:val="Prrafodelista"/>
        <w:numPr>
          <w:ilvl w:val="0"/>
          <w:numId w:val="4"/>
        </w:numPr>
        <w:rPr>
          <w:rFonts w:ascii="Arial" w:hAnsi="Arial" w:cs="Arial"/>
          <w:lang w:eastAsia="es-MX"/>
        </w:rPr>
      </w:pPr>
      <w:proofErr w:type="spellStart"/>
      <w:r w:rsidRPr="00EC509A">
        <w:rPr>
          <w:rFonts w:ascii="Arial" w:hAnsi="Arial" w:cs="Arial"/>
          <w:lang w:eastAsia="es-MX"/>
        </w:rPr>
        <w:t>Injection</w:t>
      </w:r>
      <w:proofErr w:type="spellEnd"/>
    </w:p>
    <w:p w:rsidR="00EC509A" w:rsidRPr="00EC509A" w:rsidRDefault="00EC509A" w:rsidP="00EC509A">
      <w:pPr>
        <w:pStyle w:val="Prrafodelista"/>
        <w:numPr>
          <w:ilvl w:val="0"/>
          <w:numId w:val="4"/>
        </w:numPr>
        <w:rPr>
          <w:rFonts w:ascii="Arial" w:hAnsi="Arial" w:cs="Arial"/>
          <w:lang w:eastAsia="es-MX"/>
        </w:rPr>
      </w:pPr>
      <w:proofErr w:type="spellStart"/>
      <w:r w:rsidRPr="00EC509A">
        <w:rPr>
          <w:rFonts w:ascii="Arial" w:hAnsi="Arial" w:cs="Arial"/>
          <w:lang w:eastAsia="es-MX"/>
        </w:rPr>
        <w:t>Broken</w:t>
      </w:r>
      <w:proofErr w:type="spellEnd"/>
      <w:r w:rsidRPr="00EC509A">
        <w:rPr>
          <w:rFonts w:ascii="Arial" w:hAnsi="Arial" w:cs="Arial"/>
          <w:lang w:eastAsia="es-MX"/>
        </w:rPr>
        <w:t xml:space="preserve"> </w:t>
      </w:r>
      <w:proofErr w:type="spellStart"/>
      <w:r w:rsidRPr="00EC509A">
        <w:rPr>
          <w:rFonts w:ascii="Arial" w:hAnsi="Arial" w:cs="Arial"/>
          <w:lang w:eastAsia="es-MX"/>
        </w:rPr>
        <w:t>Authentication</w:t>
      </w:r>
      <w:proofErr w:type="spellEnd"/>
      <w:r w:rsidRPr="00EC509A">
        <w:rPr>
          <w:rFonts w:ascii="Arial" w:hAnsi="Arial" w:cs="Arial"/>
          <w:lang w:eastAsia="es-MX"/>
        </w:rPr>
        <w:t xml:space="preserve"> and </w:t>
      </w:r>
      <w:proofErr w:type="spellStart"/>
      <w:r w:rsidRPr="00EC509A">
        <w:rPr>
          <w:rFonts w:ascii="Arial" w:hAnsi="Arial" w:cs="Arial"/>
          <w:lang w:eastAsia="es-MX"/>
        </w:rPr>
        <w:t>Session</w:t>
      </w:r>
      <w:proofErr w:type="spellEnd"/>
      <w:r w:rsidRPr="00EC509A">
        <w:rPr>
          <w:rFonts w:ascii="Arial" w:hAnsi="Arial" w:cs="Arial"/>
          <w:lang w:eastAsia="es-MX"/>
        </w:rPr>
        <w:t xml:space="preserve"> Management</w:t>
      </w:r>
    </w:p>
    <w:p w:rsidR="00EC509A" w:rsidRPr="00EC509A" w:rsidRDefault="00EC509A" w:rsidP="00EC509A">
      <w:pPr>
        <w:pStyle w:val="Prrafodelista"/>
        <w:numPr>
          <w:ilvl w:val="0"/>
          <w:numId w:val="4"/>
        </w:numPr>
        <w:rPr>
          <w:rFonts w:ascii="Arial" w:hAnsi="Arial" w:cs="Arial"/>
          <w:lang w:eastAsia="es-MX"/>
        </w:rPr>
      </w:pPr>
      <w:r w:rsidRPr="00EC509A">
        <w:rPr>
          <w:rFonts w:ascii="Arial" w:hAnsi="Arial" w:cs="Arial"/>
          <w:lang w:eastAsia="es-MX"/>
        </w:rPr>
        <w:t xml:space="preserve">Cross </w:t>
      </w:r>
      <w:proofErr w:type="spellStart"/>
      <w:r w:rsidRPr="00EC509A">
        <w:rPr>
          <w:rFonts w:ascii="Arial" w:hAnsi="Arial" w:cs="Arial"/>
          <w:lang w:eastAsia="es-MX"/>
        </w:rPr>
        <w:t>Site</w:t>
      </w:r>
      <w:proofErr w:type="spellEnd"/>
      <w:r w:rsidRPr="00EC509A">
        <w:rPr>
          <w:rFonts w:ascii="Arial" w:hAnsi="Arial" w:cs="Arial"/>
          <w:lang w:eastAsia="es-MX"/>
        </w:rPr>
        <w:t xml:space="preserve"> Scripting</w:t>
      </w:r>
      <w:r>
        <w:rPr>
          <w:rFonts w:ascii="Arial" w:hAnsi="Arial" w:cs="Arial"/>
          <w:lang w:eastAsia="es-MX"/>
        </w:rPr>
        <w:t xml:space="preserve"> </w:t>
      </w:r>
      <w:r w:rsidRPr="00EC509A">
        <w:rPr>
          <w:rFonts w:ascii="Arial" w:hAnsi="Arial" w:cs="Arial"/>
          <w:lang w:eastAsia="es-MX"/>
        </w:rPr>
        <w:t>(XSS)</w:t>
      </w:r>
    </w:p>
    <w:p w:rsidR="00EC509A" w:rsidRPr="00EC509A" w:rsidRDefault="00EC509A" w:rsidP="00EC509A">
      <w:pPr>
        <w:pStyle w:val="Prrafodelista"/>
        <w:numPr>
          <w:ilvl w:val="0"/>
          <w:numId w:val="4"/>
        </w:numPr>
        <w:rPr>
          <w:rFonts w:ascii="Arial" w:hAnsi="Arial" w:cs="Arial"/>
          <w:lang w:eastAsia="es-MX"/>
        </w:rPr>
      </w:pPr>
      <w:proofErr w:type="spellStart"/>
      <w:r w:rsidRPr="00EC509A">
        <w:rPr>
          <w:rFonts w:ascii="Arial" w:hAnsi="Arial" w:cs="Arial"/>
          <w:lang w:eastAsia="es-MX"/>
        </w:rPr>
        <w:t>Insecure</w:t>
      </w:r>
      <w:proofErr w:type="spellEnd"/>
      <w:r w:rsidRPr="00EC509A">
        <w:rPr>
          <w:rFonts w:ascii="Arial" w:hAnsi="Arial" w:cs="Arial"/>
          <w:lang w:eastAsia="es-MX"/>
        </w:rPr>
        <w:t xml:space="preserve"> </w:t>
      </w:r>
      <w:proofErr w:type="spellStart"/>
      <w:r w:rsidRPr="00EC509A">
        <w:rPr>
          <w:rFonts w:ascii="Arial" w:hAnsi="Arial" w:cs="Arial"/>
          <w:lang w:eastAsia="es-MX"/>
        </w:rPr>
        <w:t>Direct</w:t>
      </w:r>
      <w:proofErr w:type="spellEnd"/>
      <w:r w:rsidRPr="00EC509A">
        <w:rPr>
          <w:rFonts w:ascii="Arial" w:hAnsi="Arial" w:cs="Arial"/>
          <w:lang w:eastAsia="es-MX"/>
        </w:rPr>
        <w:t xml:space="preserve"> </w:t>
      </w:r>
      <w:proofErr w:type="spellStart"/>
      <w:r w:rsidRPr="00EC509A">
        <w:rPr>
          <w:rFonts w:ascii="Arial" w:hAnsi="Arial" w:cs="Arial"/>
          <w:lang w:eastAsia="es-MX"/>
        </w:rPr>
        <w:t>Object</w:t>
      </w:r>
      <w:proofErr w:type="spellEnd"/>
      <w:r w:rsidRPr="00EC509A">
        <w:rPr>
          <w:rFonts w:ascii="Arial" w:hAnsi="Arial" w:cs="Arial"/>
          <w:lang w:eastAsia="es-MX"/>
        </w:rPr>
        <w:t xml:space="preserve"> </w:t>
      </w:r>
      <w:proofErr w:type="spellStart"/>
      <w:r w:rsidRPr="00EC509A">
        <w:rPr>
          <w:rFonts w:ascii="Arial" w:hAnsi="Arial" w:cs="Arial"/>
          <w:lang w:eastAsia="es-MX"/>
        </w:rPr>
        <w:t>References</w:t>
      </w:r>
      <w:proofErr w:type="spellEnd"/>
    </w:p>
    <w:p w:rsidR="00BC62A0" w:rsidRPr="00EC509A" w:rsidRDefault="00EC509A" w:rsidP="00EC509A">
      <w:pPr>
        <w:pStyle w:val="Prrafodelista"/>
        <w:numPr>
          <w:ilvl w:val="0"/>
          <w:numId w:val="4"/>
        </w:numPr>
        <w:rPr>
          <w:rFonts w:ascii="Arial" w:hAnsi="Arial" w:cs="Arial"/>
          <w:lang w:eastAsia="es-MX"/>
        </w:rPr>
      </w:pPr>
      <w:r w:rsidRPr="00EC509A">
        <w:rPr>
          <w:rFonts w:ascii="Arial" w:hAnsi="Arial" w:cs="Arial"/>
          <w:lang w:eastAsia="es-MX"/>
        </w:rPr>
        <w:t xml:space="preserve">Security </w:t>
      </w:r>
      <w:proofErr w:type="spellStart"/>
      <w:r w:rsidRPr="00EC509A">
        <w:rPr>
          <w:rFonts w:ascii="Arial" w:hAnsi="Arial" w:cs="Arial"/>
          <w:lang w:eastAsia="es-MX"/>
        </w:rPr>
        <w:t>Misconfiguration</w:t>
      </w:r>
      <w:proofErr w:type="spellEnd"/>
    </w:p>
    <w:p w:rsidR="00EC509A" w:rsidRDefault="00EC509A" w:rsidP="00EC509A">
      <w:pPr>
        <w:spacing w:before="100" w:beforeAutospacing="1" w:after="100" w:afterAutospacing="1" w:line="240" w:lineRule="auto"/>
        <w:rPr>
          <w:rFonts w:ascii="Arial" w:hAnsi="Arial" w:cs="Arial"/>
          <w:lang w:eastAsia="es-MX"/>
        </w:rPr>
      </w:pPr>
      <w:r w:rsidRPr="00EC509A">
        <w:rPr>
          <w:rFonts w:ascii="Arial" w:hAnsi="Arial" w:cs="Arial"/>
          <w:lang w:eastAsia="es-MX"/>
        </w:rPr>
        <w:t>OWASP tuvo una pequeña variación a la lista que subió en el 2009 a la del 2013.</w:t>
      </w:r>
    </w:p>
    <w:p w:rsidR="00EC509A" w:rsidRDefault="00EC509A" w:rsidP="00EC509A">
      <w:pPr>
        <w:spacing w:before="100" w:beforeAutospacing="1" w:after="100" w:afterAutospacing="1" w:line="240" w:lineRule="auto"/>
        <w:rPr>
          <w:rFonts w:ascii="Arial" w:hAnsi="Arial" w:cs="Arial"/>
          <w:b/>
          <w:lang w:eastAsia="es-MX"/>
        </w:rPr>
      </w:pPr>
      <w:proofErr w:type="spellStart"/>
      <w:r w:rsidRPr="00EC509A">
        <w:rPr>
          <w:rFonts w:ascii="Arial" w:hAnsi="Arial" w:cs="Arial"/>
          <w:b/>
          <w:lang w:eastAsia="es-MX"/>
        </w:rPr>
        <w:t>Injection</w:t>
      </w:r>
      <w:proofErr w:type="spellEnd"/>
      <w:r w:rsidRPr="00EC509A">
        <w:rPr>
          <w:rFonts w:ascii="Arial" w:hAnsi="Arial" w:cs="Arial"/>
          <w:b/>
          <w:lang w:eastAsia="es-MX"/>
        </w:rPr>
        <w:t xml:space="preserve"> </w:t>
      </w:r>
    </w:p>
    <w:p w:rsidR="005464C8" w:rsidRDefault="005464C8" w:rsidP="00EC509A">
      <w:pPr>
        <w:rPr>
          <w:rFonts w:ascii="Arial" w:hAnsi="Arial" w:cs="Arial"/>
          <w:lang w:eastAsia="es-MX"/>
        </w:rPr>
      </w:pPr>
      <w:r w:rsidRPr="005464C8">
        <w:rPr>
          <w:rFonts w:ascii="Arial" w:hAnsi="Arial" w:cs="Arial"/>
          <w:lang w:eastAsia="es-MX"/>
        </w:rPr>
        <w:t xml:space="preserve">Consiste en insertar o inyectar una consulta SQL a través del intercambio de datos entre el cliente y la aplicación. </w:t>
      </w:r>
    </w:p>
    <w:p w:rsidR="005464C8" w:rsidRDefault="005464C8" w:rsidP="00EC509A">
      <w:pPr>
        <w:rPr>
          <w:rFonts w:ascii="Arial" w:hAnsi="Arial" w:cs="Arial"/>
          <w:lang w:eastAsia="es-MX"/>
        </w:rPr>
      </w:pPr>
      <w:r w:rsidRPr="005464C8">
        <w:rPr>
          <w:rFonts w:ascii="Arial" w:hAnsi="Arial" w:cs="Arial"/>
          <w:lang w:eastAsia="es-MX"/>
        </w:rPr>
        <w:t xml:space="preserve">Un ataque de SQL </w:t>
      </w:r>
      <w:proofErr w:type="spellStart"/>
      <w:r w:rsidRPr="005464C8">
        <w:rPr>
          <w:rFonts w:ascii="Arial" w:hAnsi="Arial" w:cs="Arial"/>
          <w:lang w:eastAsia="es-MX"/>
        </w:rPr>
        <w:t>Injection</w:t>
      </w:r>
      <w:proofErr w:type="spellEnd"/>
      <w:r w:rsidRPr="005464C8">
        <w:rPr>
          <w:rFonts w:ascii="Arial" w:hAnsi="Arial" w:cs="Arial"/>
          <w:lang w:eastAsia="es-MX"/>
        </w:rPr>
        <w:t>, es capaz de leer datos sensibles de la base de datos, modificar los datos de dicha base de datos (</w:t>
      </w:r>
      <w:proofErr w:type="spellStart"/>
      <w:r w:rsidRPr="005464C8">
        <w:rPr>
          <w:rFonts w:ascii="Arial" w:hAnsi="Arial" w:cs="Arial"/>
          <w:lang w:eastAsia="es-MX"/>
        </w:rPr>
        <w:t>Insert</w:t>
      </w:r>
      <w:proofErr w:type="spellEnd"/>
      <w:r w:rsidRPr="005464C8">
        <w:rPr>
          <w:rFonts w:ascii="Arial" w:hAnsi="Arial" w:cs="Arial"/>
          <w:lang w:eastAsia="es-MX"/>
        </w:rPr>
        <w:t xml:space="preserve">, </w:t>
      </w:r>
      <w:proofErr w:type="spellStart"/>
      <w:r w:rsidRPr="005464C8">
        <w:rPr>
          <w:rFonts w:ascii="Arial" w:hAnsi="Arial" w:cs="Arial"/>
          <w:lang w:eastAsia="es-MX"/>
        </w:rPr>
        <w:t>Delete</w:t>
      </w:r>
      <w:proofErr w:type="spellEnd"/>
      <w:r w:rsidRPr="005464C8">
        <w:rPr>
          <w:rFonts w:ascii="Arial" w:hAnsi="Arial" w:cs="Arial"/>
          <w:lang w:eastAsia="es-MX"/>
        </w:rPr>
        <w:t xml:space="preserve">, </w:t>
      </w:r>
      <w:proofErr w:type="spellStart"/>
      <w:r w:rsidRPr="005464C8">
        <w:rPr>
          <w:rFonts w:ascii="Arial" w:hAnsi="Arial" w:cs="Arial"/>
          <w:lang w:eastAsia="es-MX"/>
        </w:rPr>
        <w:t>Update</w:t>
      </w:r>
      <w:proofErr w:type="spellEnd"/>
      <w:r w:rsidRPr="005464C8">
        <w:rPr>
          <w:rFonts w:ascii="Arial" w:hAnsi="Arial" w:cs="Arial"/>
          <w:lang w:eastAsia="es-MX"/>
        </w:rPr>
        <w:t>), ejecutar operaciones como administrador, recuperar el contenido de un archivo dado que se encuentra en el Sistema de directorios del Sistema Manejador de Bases de Datos (DBMS) y en algunos casos ejecutar comandos en el sistema operativo</w:t>
      </w:r>
      <w:r>
        <w:rPr>
          <w:rFonts w:ascii="Arial" w:hAnsi="Arial" w:cs="Arial"/>
          <w:lang w:eastAsia="es-MX"/>
        </w:rPr>
        <w:t>.</w:t>
      </w:r>
    </w:p>
    <w:p w:rsidR="00EC509A" w:rsidRPr="008D6C60" w:rsidRDefault="00EC509A" w:rsidP="00EC509A">
      <w:pPr>
        <w:rPr>
          <w:rFonts w:ascii="Arial" w:hAnsi="Arial" w:cs="Arial"/>
          <w:b/>
          <w:lang w:eastAsia="es-MX"/>
        </w:rPr>
      </w:pPr>
      <w:proofErr w:type="spellStart"/>
      <w:r w:rsidRPr="008D6C60">
        <w:rPr>
          <w:rFonts w:ascii="Arial" w:hAnsi="Arial" w:cs="Arial"/>
          <w:b/>
          <w:lang w:eastAsia="es-MX"/>
        </w:rPr>
        <w:t>Broken</w:t>
      </w:r>
      <w:proofErr w:type="spellEnd"/>
      <w:r w:rsidRPr="008D6C60">
        <w:rPr>
          <w:rFonts w:ascii="Arial" w:hAnsi="Arial" w:cs="Arial"/>
          <w:b/>
          <w:lang w:eastAsia="es-MX"/>
        </w:rPr>
        <w:t xml:space="preserve"> </w:t>
      </w:r>
      <w:proofErr w:type="spellStart"/>
      <w:r w:rsidRPr="008D6C60">
        <w:rPr>
          <w:rFonts w:ascii="Arial" w:hAnsi="Arial" w:cs="Arial"/>
          <w:b/>
          <w:lang w:eastAsia="es-MX"/>
        </w:rPr>
        <w:t>Authentication</w:t>
      </w:r>
      <w:proofErr w:type="spellEnd"/>
      <w:r w:rsidRPr="008D6C60">
        <w:rPr>
          <w:rFonts w:ascii="Arial" w:hAnsi="Arial" w:cs="Arial"/>
          <w:b/>
          <w:lang w:eastAsia="es-MX"/>
        </w:rPr>
        <w:t xml:space="preserve"> and </w:t>
      </w:r>
      <w:proofErr w:type="spellStart"/>
      <w:r w:rsidRPr="008D6C60">
        <w:rPr>
          <w:rFonts w:ascii="Arial" w:hAnsi="Arial" w:cs="Arial"/>
          <w:b/>
          <w:lang w:eastAsia="es-MX"/>
        </w:rPr>
        <w:t>Session</w:t>
      </w:r>
      <w:proofErr w:type="spellEnd"/>
      <w:r w:rsidRPr="008D6C60">
        <w:rPr>
          <w:rFonts w:ascii="Arial" w:hAnsi="Arial" w:cs="Arial"/>
          <w:b/>
          <w:lang w:eastAsia="es-MX"/>
        </w:rPr>
        <w:t xml:space="preserve"> Management</w:t>
      </w:r>
    </w:p>
    <w:p w:rsidR="005464C8" w:rsidRPr="005464C8" w:rsidRDefault="005464C8" w:rsidP="00EC509A">
      <w:pPr>
        <w:rPr>
          <w:rFonts w:ascii="Arial" w:hAnsi="Arial" w:cs="Arial"/>
          <w:lang w:eastAsia="es-MX"/>
        </w:rPr>
      </w:pPr>
      <w:r w:rsidRPr="005464C8">
        <w:rPr>
          <w:rFonts w:ascii="Arial" w:hAnsi="Arial" w:cs="Arial"/>
          <w:lang w:eastAsia="es-MX"/>
        </w:rPr>
        <w:t>La autenticación y la gestión de sesiones incluyen todos los aspectos relacionados con el manejo de la autenticación de usuarios y la gestión de sesiones activas. La autenticación es un aspecto crítico de este proceso, pero incluso los sólidos mecanismos de autenticación pueden ser debilitados por funciones de administración de credenciales defectuosas, incluyendo cambio de contraseña, olvido mi contraseña, recuerdo mi contraseña, actualización de cuenta y otras funciones relacionadas. </w:t>
      </w:r>
      <w:r>
        <w:rPr>
          <w:rFonts w:ascii="Arial" w:hAnsi="Arial" w:cs="Arial"/>
          <w:lang w:eastAsia="es-MX"/>
        </w:rPr>
        <w:t>T</w:t>
      </w:r>
      <w:r w:rsidRPr="005464C8">
        <w:rPr>
          <w:rFonts w:ascii="Arial" w:hAnsi="Arial" w:cs="Arial"/>
          <w:lang w:eastAsia="es-MX"/>
        </w:rPr>
        <w:t>odas las funciones de administración de cuentas deben requerir re autenticación i</w:t>
      </w:r>
      <w:r>
        <w:rPr>
          <w:rFonts w:ascii="Arial" w:hAnsi="Arial" w:cs="Arial"/>
          <w:lang w:eastAsia="es-MX"/>
        </w:rPr>
        <w:t>ncluso si el usuario tiene un ID</w:t>
      </w:r>
      <w:r w:rsidRPr="005464C8">
        <w:rPr>
          <w:rFonts w:ascii="Arial" w:hAnsi="Arial" w:cs="Arial"/>
          <w:lang w:eastAsia="es-MX"/>
        </w:rPr>
        <w:t xml:space="preserve"> de sesión válido.</w:t>
      </w:r>
    </w:p>
    <w:p w:rsidR="00EC509A" w:rsidRPr="008D6C60" w:rsidRDefault="00EC509A" w:rsidP="00EC509A">
      <w:pPr>
        <w:rPr>
          <w:rFonts w:ascii="Arial" w:hAnsi="Arial" w:cs="Arial"/>
          <w:b/>
          <w:lang w:eastAsia="es-MX"/>
        </w:rPr>
      </w:pPr>
      <w:r w:rsidRPr="008D6C60">
        <w:rPr>
          <w:rFonts w:ascii="Arial" w:hAnsi="Arial" w:cs="Arial"/>
          <w:b/>
          <w:lang w:eastAsia="es-MX"/>
        </w:rPr>
        <w:t xml:space="preserve">Cross </w:t>
      </w:r>
      <w:proofErr w:type="spellStart"/>
      <w:r w:rsidRPr="008D6C60">
        <w:rPr>
          <w:rFonts w:ascii="Arial" w:hAnsi="Arial" w:cs="Arial"/>
          <w:b/>
          <w:lang w:eastAsia="es-MX"/>
        </w:rPr>
        <w:t>Site</w:t>
      </w:r>
      <w:proofErr w:type="spellEnd"/>
      <w:r w:rsidRPr="008D6C60">
        <w:rPr>
          <w:rFonts w:ascii="Arial" w:hAnsi="Arial" w:cs="Arial"/>
          <w:b/>
          <w:lang w:eastAsia="es-MX"/>
        </w:rPr>
        <w:t xml:space="preserve"> Scripting (XSS)</w:t>
      </w:r>
    </w:p>
    <w:p w:rsidR="005464C8" w:rsidRDefault="00EC509A" w:rsidP="00EC509A">
      <w:pPr>
        <w:rPr>
          <w:rFonts w:ascii="Arial" w:hAnsi="Arial" w:cs="Arial"/>
          <w:lang w:eastAsia="es-MX"/>
        </w:rPr>
      </w:pPr>
      <w:r w:rsidRPr="00EC509A">
        <w:rPr>
          <w:rFonts w:ascii="Arial" w:hAnsi="Arial" w:cs="Arial"/>
          <w:lang w:eastAsia="es-MX"/>
        </w:rPr>
        <w:t xml:space="preserve">El XSS es un fallo de seguridad en sistemas de información basados en web, que más que comprometer la seguridad del servidor web compromete la seguridad del cliente. </w:t>
      </w:r>
    </w:p>
    <w:p w:rsidR="00EC509A" w:rsidRPr="00EC509A" w:rsidRDefault="00EC509A" w:rsidP="00EC509A">
      <w:pPr>
        <w:rPr>
          <w:rFonts w:ascii="Arial" w:hAnsi="Arial" w:cs="Arial"/>
          <w:lang w:eastAsia="es-MX"/>
        </w:rPr>
      </w:pPr>
      <w:r w:rsidRPr="00EC509A">
        <w:rPr>
          <w:rFonts w:ascii="Arial" w:hAnsi="Arial" w:cs="Arial"/>
          <w:lang w:eastAsia="es-MX"/>
        </w:rPr>
        <w:t>El XSS es un ataque, que consiste en inyectar código, HTML y/o JavaScript en una aplicación web, con el objetivo de que el cliente ejecute el código inyectado al momento de ejecutar la aplicación.</w:t>
      </w:r>
    </w:p>
    <w:p w:rsidR="005464C8" w:rsidRPr="008D6C60" w:rsidRDefault="005464C8" w:rsidP="00EC509A">
      <w:pPr>
        <w:rPr>
          <w:rFonts w:ascii="Arial" w:hAnsi="Arial" w:cs="Arial"/>
          <w:b/>
          <w:lang w:eastAsia="es-MX"/>
        </w:rPr>
      </w:pPr>
    </w:p>
    <w:p w:rsidR="005464C8" w:rsidRPr="008D6C60" w:rsidRDefault="005464C8" w:rsidP="00EC509A">
      <w:pPr>
        <w:rPr>
          <w:rFonts w:ascii="Arial" w:hAnsi="Arial" w:cs="Arial"/>
          <w:b/>
          <w:lang w:eastAsia="es-MX"/>
        </w:rPr>
      </w:pPr>
    </w:p>
    <w:p w:rsidR="005464C8" w:rsidRPr="008D6C60" w:rsidRDefault="005464C8" w:rsidP="00EC509A">
      <w:pPr>
        <w:rPr>
          <w:rFonts w:ascii="Arial" w:hAnsi="Arial" w:cs="Arial"/>
          <w:b/>
          <w:lang w:eastAsia="es-MX"/>
        </w:rPr>
      </w:pPr>
    </w:p>
    <w:p w:rsidR="00EC509A" w:rsidRDefault="00EC509A" w:rsidP="00EC509A">
      <w:pPr>
        <w:rPr>
          <w:rFonts w:ascii="Arial" w:hAnsi="Arial" w:cs="Arial"/>
          <w:b/>
          <w:lang w:val="en-US" w:eastAsia="es-MX"/>
        </w:rPr>
      </w:pPr>
      <w:r w:rsidRPr="00EC509A">
        <w:rPr>
          <w:rFonts w:ascii="Arial" w:hAnsi="Arial" w:cs="Arial"/>
          <w:b/>
          <w:lang w:val="en-US" w:eastAsia="es-MX"/>
        </w:rPr>
        <w:lastRenderedPageBreak/>
        <w:t>Insecure Direct Object References</w:t>
      </w:r>
    </w:p>
    <w:p w:rsidR="005464C8" w:rsidRPr="005464C8" w:rsidRDefault="005464C8" w:rsidP="00EC509A">
      <w:pPr>
        <w:rPr>
          <w:rFonts w:ascii="Arial" w:hAnsi="Arial" w:cs="Arial"/>
          <w:lang w:eastAsia="es-MX"/>
        </w:rPr>
      </w:pPr>
      <w:r>
        <w:rPr>
          <w:rFonts w:ascii="Arial" w:hAnsi="Arial" w:cs="Arial"/>
          <w:lang w:eastAsia="es-MX"/>
        </w:rPr>
        <w:t xml:space="preserve">Esta vulnerabilidad no supe muy bien o más bien buscar un ejemplo o un significado algo </w:t>
      </w:r>
      <w:proofErr w:type="gramStart"/>
      <w:r>
        <w:rPr>
          <w:rFonts w:ascii="Arial" w:hAnsi="Arial" w:cs="Arial"/>
          <w:lang w:eastAsia="es-MX"/>
        </w:rPr>
        <w:t>mas</w:t>
      </w:r>
      <w:proofErr w:type="gramEnd"/>
      <w:r>
        <w:rPr>
          <w:rFonts w:ascii="Arial" w:hAnsi="Arial" w:cs="Arial"/>
          <w:lang w:eastAsia="es-MX"/>
        </w:rPr>
        <w:t xml:space="preserve"> coherente. En una página s</w:t>
      </w:r>
      <w:r w:rsidRPr="005464C8">
        <w:rPr>
          <w:rFonts w:ascii="Arial" w:hAnsi="Arial" w:cs="Arial"/>
          <w:lang w:eastAsia="es-MX"/>
        </w:rPr>
        <w:t xml:space="preserve">e </w:t>
      </w:r>
      <w:r>
        <w:rPr>
          <w:rFonts w:ascii="Arial" w:hAnsi="Arial" w:cs="Arial"/>
          <w:lang w:eastAsia="es-MX"/>
        </w:rPr>
        <w:t>lo referían</w:t>
      </w:r>
      <w:r w:rsidRPr="005464C8">
        <w:rPr>
          <w:rFonts w:ascii="Arial" w:hAnsi="Arial" w:cs="Arial"/>
          <w:lang w:eastAsia="es-MX"/>
        </w:rPr>
        <w:t xml:space="preserve"> a cuando una referencia a un objeto de implementación interna, tal como un archivo o llave de base de datos, se expone a los usuarios sin ningún otro control de acceso. Según el curso de protección de datos personales, el atacante puede manipular esas referencias para obtener acceso a los datos no autorizados.</w:t>
      </w:r>
    </w:p>
    <w:p w:rsidR="00EC509A" w:rsidRPr="00EC509A" w:rsidRDefault="00EC509A" w:rsidP="00EC509A">
      <w:pPr>
        <w:rPr>
          <w:rFonts w:ascii="Arial" w:hAnsi="Arial" w:cs="Arial"/>
          <w:b/>
          <w:lang w:val="en-US" w:eastAsia="es-MX"/>
        </w:rPr>
      </w:pPr>
      <w:r w:rsidRPr="00EC509A">
        <w:rPr>
          <w:rFonts w:ascii="Arial" w:hAnsi="Arial" w:cs="Arial"/>
          <w:b/>
          <w:lang w:val="en-US" w:eastAsia="es-MX"/>
        </w:rPr>
        <w:t>Security Misconfiguration</w:t>
      </w:r>
    </w:p>
    <w:p w:rsidR="00EC509A" w:rsidRPr="008D6C60" w:rsidRDefault="008D6C60" w:rsidP="00EC509A">
      <w:pPr>
        <w:rPr>
          <w:rFonts w:ascii="Arial" w:hAnsi="Arial" w:cs="Arial"/>
          <w:lang w:eastAsia="es-MX"/>
        </w:rPr>
      </w:pPr>
      <w:r w:rsidRPr="008D6C60">
        <w:rPr>
          <w:rFonts w:ascii="Arial" w:hAnsi="Arial" w:cs="Arial"/>
          <w:lang w:eastAsia="es-MX"/>
        </w:rPr>
        <w:t>La configuración errónea de seguridad puede ocurrir en cualquier nivel de una pila de aplicaciones, incluida la plataforma, el servidor web, el servidor de aplicaciones, la base de datos, el marco y el código personalizado. Los desarrolladores y administradores de sistemas deben trabajar juntos para asegurarse de que la pila entera esté configurada correctamente.</w:t>
      </w:r>
    </w:p>
    <w:p w:rsidR="00EC509A" w:rsidRPr="008D6C60" w:rsidRDefault="00EC509A" w:rsidP="00EC509A">
      <w:pPr>
        <w:spacing w:before="100" w:beforeAutospacing="1" w:after="100" w:afterAutospacing="1" w:line="240" w:lineRule="auto"/>
        <w:rPr>
          <w:rFonts w:ascii="Arial" w:hAnsi="Arial" w:cs="Arial"/>
          <w:lang w:eastAsia="es-MX"/>
        </w:rPr>
      </w:pPr>
    </w:p>
    <w:p w:rsidR="00EC509A" w:rsidRPr="008D6C60" w:rsidRDefault="00EC509A" w:rsidP="00EC509A">
      <w:pPr>
        <w:spacing w:before="100" w:beforeAutospacing="1" w:after="100" w:afterAutospacing="1" w:line="240" w:lineRule="auto"/>
        <w:rPr>
          <w:rFonts w:ascii="Arial" w:hAnsi="Arial" w:cs="Arial"/>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BC62A0" w:rsidRPr="008D6C60" w:rsidRDefault="00BC62A0" w:rsidP="00BC62A0">
      <w:pPr>
        <w:spacing w:before="100" w:beforeAutospacing="1" w:after="100" w:afterAutospacing="1" w:line="240" w:lineRule="auto"/>
        <w:ind w:left="720"/>
        <w:rPr>
          <w:rFonts w:ascii="Helvetica" w:eastAsia="Times New Roman" w:hAnsi="Helvetica" w:cs="Helvetica"/>
          <w:color w:val="2A2A2A"/>
          <w:sz w:val="23"/>
          <w:szCs w:val="23"/>
          <w:lang w:eastAsia="es-MX"/>
        </w:rPr>
      </w:pPr>
    </w:p>
    <w:p w:rsidR="00104EEC" w:rsidRDefault="00104EEC" w:rsidP="00BC62A0">
      <w:pPr>
        <w:spacing w:before="100" w:beforeAutospacing="1" w:after="100" w:afterAutospacing="1" w:line="240" w:lineRule="auto"/>
        <w:ind w:left="720"/>
      </w:pPr>
      <w:bookmarkStart w:id="0" w:name="_GoBack"/>
      <w:bookmarkEnd w:id="0"/>
    </w:p>
    <w:sectPr w:rsidR="00104E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63FFB"/>
    <w:multiLevelType w:val="hybridMultilevel"/>
    <w:tmpl w:val="F39C6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C817F0"/>
    <w:multiLevelType w:val="multilevel"/>
    <w:tmpl w:val="1E7A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46F3D"/>
    <w:multiLevelType w:val="multilevel"/>
    <w:tmpl w:val="8F94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76128"/>
    <w:multiLevelType w:val="hybridMultilevel"/>
    <w:tmpl w:val="0C22C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A0"/>
    <w:rsid w:val="0007418B"/>
    <w:rsid w:val="00104EEC"/>
    <w:rsid w:val="00242295"/>
    <w:rsid w:val="00284108"/>
    <w:rsid w:val="005464C8"/>
    <w:rsid w:val="008D6C60"/>
    <w:rsid w:val="00981D28"/>
    <w:rsid w:val="00B66EA7"/>
    <w:rsid w:val="00BC62A0"/>
    <w:rsid w:val="00D948E1"/>
    <w:rsid w:val="00EC509A"/>
    <w:rsid w:val="00FD5B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1FB1C-E8B9-4C2D-B2EC-E68AE94A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C62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C62A0"/>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BC62A0"/>
    <w:rPr>
      <w:b/>
      <w:bCs/>
    </w:rPr>
  </w:style>
  <w:style w:type="character" w:styleId="Hipervnculo">
    <w:name w:val="Hyperlink"/>
    <w:basedOn w:val="Fuentedeprrafopredeter"/>
    <w:uiPriority w:val="99"/>
    <w:semiHidden/>
    <w:unhideWhenUsed/>
    <w:rsid w:val="00BC62A0"/>
    <w:rPr>
      <w:color w:val="0000FF"/>
      <w:u w:val="single"/>
    </w:rPr>
  </w:style>
  <w:style w:type="paragraph" w:styleId="Textodeglobo">
    <w:name w:val="Balloon Text"/>
    <w:basedOn w:val="Normal"/>
    <w:link w:val="TextodegloboCar"/>
    <w:uiPriority w:val="99"/>
    <w:semiHidden/>
    <w:unhideWhenUsed/>
    <w:rsid w:val="002422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295"/>
    <w:rPr>
      <w:rFonts w:ascii="Segoe UI" w:hAnsi="Segoe UI" w:cs="Segoe UI"/>
      <w:sz w:val="18"/>
      <w:szCs w:val="18"/>
    </w:rPr>
  </w:style>
  <w:style w:type="paragraph" w:styleId="NormalWeb">
    <w:name w:val="Normal (Web)"/>
    <w:basedOn w:val="Normal"/>
    <w:uiPriority w:val="99"/>
    <w:semiHidden/>
    <w:unhideWhenUsed/>
    <w:rsid w:val="00981D2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07418B"/>
    <w:pPr>
      <w:ind w:left="720"/>
      <w:contextualSpacing/>
    </w:pPr>
  </w:style>
  <w:style w:type="paragraph" w:styleId="Sinespaciado">
    <w:name w:val="No Spacing"/>
    <w:uiPriority w:val="1"/>
    <w:qFormat/>
    <w:rsid w:val="008D6C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50800">
      <w:bodyDiv w:val="1"/>
      <w:marLeft w:val="0"/>
      <w:marRight w:val="0"/>
      <w:marTop w:val="0"/>
      <w:marBottom w:val="0"/>
      <w:divBdr>
        <w:top w:val="none" w:sz="0" w:space="0" w:color="auto"/>
        <w:left w:val="none" w:sz="0" w:space="0" w:color="auto"/>
        <w:bottom w:val="none" w:sz="0" w:space="0" w:color="auto"/>
        <w:right w:val="none" w:sz="0" w:space="0" w:color="auto"/>
      </w:divBdr>
    </w:div>
    <w:div w:id="15227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68BE1-5A49-4B8D-9A34-E85969391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687</Words>
  <Characters>3782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4</cp:revision>
  <dcterms:created xsi:type="dcterms:W3CDTF">2017-08-15T17:07:00Z</dcterms:created>
  <dcterms:modified xsi:type="dcterms:W3CDTF">2017-08-19T04:23:00Z</dcterms:modified>
</cp:coreProperties>
</file>