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000000"/>
      </w:pPr>
      <w:r>
        <w:rPr>
          <w:highlight w:val="none"/>
          <w:lang w:val="es-ES"/>
        </w:rPr>
        <w:t xml:space="preserve">CENTRO UNIVERSITARIO DE CIENCIAS EXACTAS E INGENIERÍAS</w:t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DIVISIÓN DE ELECTRÓNICA Y COMPUTACIÓN</w:t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DEPARTAMENTO DE CIENCIAS COMPUTACIONALES</w:t>
      </w:r>
      <w:r/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left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Ingenieria en computacion</w:t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Inteligencia Artificial I</w:t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SECCIÓN D-05</w:t>
      </w:r>
      <w:r/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left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Edgar Agustin Martinez Gonzalez</w:t>
      </w:r>
      <w:r/>
    </w:p>
    <w:p>
      <w:pPr>
        <w:jc w:val="center"/>
        <w:shd w:val="nil" w:color="000000"/>
      </w:pPr>
      <w:r>
        <w:rPr>
          <w:highlight w:val="none"/>
          <w:lang w:val="es-ES"/>
        </w:rPr>
        <w:t xml:space="preserve">CÓDIGO: 220286695</w:t>
      </w:r>
      <w:r/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center"/>
        <w:shd w:val="nil" w:color="000000"/>
        <w:rPr>
          <w:highlight w:val="none"/>
          <w:lang w:val="es-ES"/>
        </w:rPr>
      </w:pPr>
      <w:r>
        <w:rPr>
          <w:highlight w:val="none"/>
          <w:lang w:val="es-ES"/>
        </w:rPr>
      </w:r>
      <w:r/>
    </w:p>
    <w:p>
      <w:pPr>
        <w:jc w:val="center"/>
        <w:shd w:val="nil"/>
        <w:rPr>
          <w:highlight w:val="none"/>
          <w:lang w:val="es-ES"/>
        </w:rPr>
      </w:pPr>
      <w:r>
        <w:rPr>
          <w:highlight w:val="none"/>
          <w:lang w:val="es-ES"/>
        </w:rPr>
        <w:t xml:space="preserve">07/10/2022</w:t>
      </w:r>
      <w:r>
        <w:rPr>
          <w:highlight w:val="none"/>
          <w:lang w:val="es-ES"/>
        </w:rPr>
        <w:br w:type="page" w:clear="all"/>
      </w:r>
      <w:r>
        <w:rPr>
          <w:highlight w:val="none"/>
          <w:lang w:val="es-ES"/>
        </w:rPr>
      </w:r>
    </w:p>
    <w:p>
      <w:pPr>
        <w:jc w:val="both"/>
        <w:rPr>
          <w:highlight w:val="none"/>
          <w:lang w:val="es-ES"/>
        </w:rPr>
      </w:pPr>
      <w:r>
        <w:rPr>
          <w:lang w:val="es-ES"/>
        </w:rPr>
        <w:t xml:space="preserve">Para la segunda parte de la practica se implemento el agente que controla la aspiradora. Su método principal y el que se llama en cada ciclo del programa es take_decision donde la aspiradora revisa el estado de la losa en la que se encuentra y en caso de estar sucia toma un ciclo para limpiarla y ganar un punto, en el caso contrario llama a la función move.</w:t>
      </w:r>
      <w:r>
        <w:rPr>
          <w:lang w:val="es-ES"/>
        </w:rPr>
      </w:r>
    </w:p>
    <w:p>
      <w:pPr>
        <w:jc w:val="center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3525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079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600450" cy="1352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3.5pt;height:106.5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La función move borra la aspiradora de su posición actual, después cambia su posición según la dirección actual y revisa si esta dentro de los limites del entorno y cambia la posición al sentido contrario si no lo esta.</w:t>
      </w:r>
      <w:r>
        <w:rPr>
          <w:highlight w:val="none"/>
          <w:lang w:val="es-ES"/>
        </w:rPr>
      </w:r>
    </w:p>
    <w:p>
      <w:pPr>
        <w:jc w:val="both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26289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33485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67324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14.8pt;height:207.0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jc w:val="both"/>
        <w:rPr>
          <w:highlight w:val="none"/>
          <w:lang w:val="es-ES"/>
        </w:rPr>
      </w:pPr>
      <w:r>
        <w:rPr>
          <w:highlight w:val="none"/>
          <w:lang w:val="es-ES"/>
        </w:rPr>
        <w:t xml:space="preserve">Para penalizar cada movimiento solo se tendría que restar uno a la puntuación </w:t>
      </w:r>
      <w:r>
        <w:rPr>
          <w:highlight w:val="none"/>
          <w:lang w:val="es-ES"/>
        </w:rPr>
      </w:r>
    </w:p>
    <w:p>
      <w:pPr>
        <w:jc w:val="both"/>
        <w:rPr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es-ES"/>
        </w:rPr>
        <w:t xml:space="preserve">a. </w:t>
      </w:r>
      <w:r>
        <w:rPr>
          <w:lang w:val="es-ES"/>
        </w:rPr>
        <w:t xml:space="preserve">¿Puede un agente reactivo ser racional bajo las condiciones del problema? Justifica la </w:t>
      </w:r>
      <w:r>
        <w:rPr>
          <w:lang w:val="es-ES"/>
        </w:rPr>
      </w:r>
      <w:r>
        <w:rPr>
          <w:lang w:val="es-ES"/>
        </w:rPr>
        <w:t xml:space="preserve">respuesta.</w:t>
      </w:r>
      <w:r>
        <w:rPr>
          <w:lang w:val="es-ES"/>
        </w:rPr>
      </w:r>
      <w:r>
        <w:rPr>
          <w:lang w:val="es-ES"/>
          <w14:ligatures w14:val="none"/>
        </w:rPr>
      </w:r>
    </w:p>
    <w:p>
      <w:pPr>
        <w:jc w:val="both"/>
        <w:rPr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es-ES"/>
        </w:rPr>
        <w:t xml:space="preserve">Si, la penalización haría que la puntuación maxima fuera cero pero aun con calificaciones negativas se podría diferenciar entre mejores y peores casos. </w:t>
      </w:r>
      <w:r>
        <w:rPr>
          <w:lang w:val="es-ES"/>
        </w:rPr>
      </w:r>
      <w:r>
        <w:rPr>
          <w:lang w:val="es-ES"/>
        </w:rPr>
      </w:r>
    </w:p>
    <w:p>
      <w:pPr>
        <w:jc w:val="both"/>
        <w:rPr>
          <w:lang w:val="es-ES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es-ES"/>
        </w:rPr>
        <w:t xml:space="preserve">b.</w:t>
      </w:r>
      <w:r>
        <w:rPr>
          <w:lang w:val="es-ES"/>
        </w:rPr>
        <w:t xml:space="preserve"> ¿Qué sucedería si se tuviera un agente reactivo capaz de almacenar al menos un </w:t>
      </w:r>
      <w:r>
        <w:rPr>
          <w:lang w:val="es-ES"/>
        </w:rPr>
      </w:r>
      <w:r>
        <w:rPr>
          <w:lang w:val="es-ES"/>
        </w:rPr>
        <w:t xml:space="preserve">estado previo del entorno? Diseña dicho agente.</w:t>
      </w:r>
      <w:r>
        <w:rPr>
          <w:lang w:val="es-ES"/>
        </w:rPr>
      </w:r>
      <w:r>
        <w:rPr>
          <w:lang w:val="es-ES"/>
        </w:rPr>
      </w:r>
      <w:r>
        <w:rPr>
          <w:lang w:val="es-ES"/>
          <w14:ligatures w14:val="none"/>
        </w:rPr>
      </w:r>
    </w:p>
    <w:p>
      <w:pPr>
        <w:jc w:val="both"/>
        <w:rPr>
          <w:lang w:val="es-ES"/>
          <w14:ligatures w14:val="none"/>
        </w:rPr>
      </w:pPr>
      <w:r>
        <w:rPr>
          <w:highlight w:val="none"/>
          <w:lang w:val="es-ES"/>
        </w:rPr>
        <w:t xml:space="preserve">La estrategia del agente es recorrer todo el entorno de moviéndose lo mas a la izquierda posible y después a la derecha limpiando cada losa sucia y cambiando de dirección cuando llega al borde del entorno entonces el estado previo del entorno no seria de mucha ayuda por que solo mostraría al agente en un paso atrás y las losas sucias que recién limpio el agente.  </w:t>
      </w:r>
      <w:r>
        <w:rPr>
          <w:highlight w:val="none"/>
          <w:lang w:val="es-ES"/>
        </w:rPr>
      </w:r>
    </w:p>
    <w:p>
      <w:pPr>
        <w:jc w:val="both"/>
        <w:rPr>
          <w:lang w:val="es-ES"/>
          <w14:ligatures w14:val="none"/>
        </w:rPr>
      </w:pPr>
      <w:r>
        <w:rPr>
          <w:lang w:val="es-ES"/>
        </w:rPr>
      </w:r>
      <w:r>
        <w:rPr>
          <w:lang w:val="es-E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2022-10-08T02:15:32Z</dcterms:modified>
</cp:coreProperties>
</file>