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es-ES"/>
        </w:rPr>
      </w:pPr>
      <w:r>
        <w:rPr>
          <w:lang w:val="es-ES"/>
        </w:rPr>
        <w:t xml:space="preserve">UNIVERSIDAD DE GUADALAJARA</w:t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  <w:t xml:space="preserve">CENTRO UNIVERSITARIO DE CIENCIAS EXACTAS E INGENIERÍAS</w:t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  <w:t xml:space="preserve">DIVISIÓN DE ELECTRÓNICA Y COMPUTACIÓN</w:t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  <w:t xml:space="preserve">DEPARTAMENTO DE CIENCIAS COMPUTACIONALES</w:t>
      </w:r>
      <w:r>
        <w:rPr>
          <w:lang w:val="es-ES"/>
        </w:rPr>
      </w:r>
      <w:r/>
    </w:p>
    <w:p>
      <w:pPr>
        <w:jc w:val="left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  <w:t xml:space="preserve">Ingeniería en computación</w:t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  <w:t xml:space="preserve">Traductores de Lenguajes II</w:t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  <w:t xml:space="preserve">SECCIÓN D-07</w:t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  <w:t xml:space="preserve">Tarea 7</w:t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  <w:t xml:space="preserve">Edgar Agustín Martinez González</w:t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  <w:t xml:space="preserve">CÓDIGO: 220286695</w:t>
      </w:r>
      <w:r>
        <w:rPr>
          <w:lang w:val="es-ES"/>
        </w:rPr>
      </w:r>
      <w:r/>
    </w:p>
    <w:p>
      <w:pPr>
        <w:jc w:val="center"/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jc w:val="center"/>
        <w:rPr>
          <w:highlight w:val="none"/>
          <w:lang w:val="es-ES"/>
        </w:rPr>
      </w:pPr>
      <w:r>
        <w:rPr>
          <w:lang w:val="es-ES"/>
        </w:rPr>
        <w:t xml:space="preserve">02/10/2022</w:t>
      </w:r>
      <w:r>
        <w:rPr>
          <w:highlight w:val="none"/>
          <w:lang w:val="es-ES"/>
        </w:rPr>
      </w:r>
      <w:r/>
      <w:r>
        <w:rPr>
          <w:lang w:val="es-ES"/>
        </w:rPr>
      </w:r>
      <w:r/>
      <w:r>
        <w:rPr>
          <w:highlight w:val="none"/>
          <w:lang w:val="es-ES"/>
        </w:rPr>
      </w:r>
    </w:p>
    <w:p>
      <w:pPr>
        <w:shd w:val="nil" w:color="auto"/>
        <w:rPr>
          <w:lang w:val="es-ES"/>
        </w:rPr>
      </w:pPr>
      <w:r>
        <w:rPr>
          <w:lang w:val="es-ES"/>
        </w:rPr>
        <w:br w:type="page" w:clear="all"/>
      </w:r>
      <w:r>
        <w:rPr>
          <w:lang w:val="es-ES"/>
        </w:rPr>
      </w:r>
      <w:r/>
    </w:p>
    <w:p>
      <w:pPr>
        <w:jc w:val="both"/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Introducción</w:t>
      </w:r>
      <w:r>
        <w:rPr>
          <w:b/>
          <w:lang w:val="es-ES"/>
        </w:rPr>
      </w:r>
      <w:r/>
    </w:p>
    <w:p>
      <w:pPr>
        <w:jc w:val="both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Un analizador léxico lee los caracteres de la entrada y los agrupa en “objetos token”. Junto </w:t>
      </w:r>
      <w:r>
        <w:rPr>
          <w:highlight w:val="none"/>
        </w:rPr>
        <w:t xml:space="preserve">con un símbolo de terminal que se utiliza para las decisiones de análisis sintáctico, un objeto </w:t>
      </w:r>
      <w:r>
        <w:rPr>
          <w:highlight w:val="none"/>
        </w:rPr>
        <w:t xml:space="preserve">token lleva información adicional en forma de valores de atributos. Hasta ahora, no hemos te</w:t>
      </w:r>
      <w:r>
        <w:rPr>
          <w:highlight w:val="none"/>
        </w:rPr>
        <w:t xml:space="preserve">nido la necesidad de diferenciar entre los términos “token” y “terminal”, ya que el analizador </w:t>
      </w:r>
      <w:r>
        <w:rPr>
          <w:highlight w:val="none"/>
        </w:rPr>
        <w:t xml:space="preserve">sintáctico ignora los valores de los atributos que lleva un token. En esta sección, un token es </w:t>
      </w:r>
      <w:r>
        <w:rPr>
          <w:highlight w:val="none"/>
        </w:rPr>
        <w:t xml:space="preserve">un terminal junto con información adicional.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A una secuencia de caracteres de entrada que conforman un solo token se le conoce como </w:t>
      </w:r>
      <w:r>
        <w:rPr>
          <w:highlight w:val="none"/>
        </w:rPr>
      </w:r>
      <w:r>
        <w:rPr>
          <w:highlight w:val="none"/>
        </w:rPr>
        <w:t xml:space="preserve">lexema</w:t>
      </w:r>
      <w:r>
        <w:rPr>
          <w:highlight w:val="none"/>
        </w:rPr>
        <w:t xml:space="preserve">. Por ende, podemos decir que el analizador léxico aísla a un analizador sintáctico de la </w:t>
      </w:r>
      <w:r>
        <w:rPr>
          <w:highlight w:val="none"/>
        </w:rPr>
        <w:t xml:space="preserve">representación tipo lexema de los tokens.</w:t>
      </w:r>
      <w:r>
        <w:rPr>
          <w:highlight w:val="none"/>
          <w:lang w:val="es-ES"/>
        </w:rPr>
      </w:r>
      <w:r>
        <w:rPr>
          <w:sz w:val="24"/>
        </w:rPr>
      </w:r>
      <w:r>
        <w:rPr>
          <w:highlight w:val="none"/>
          <w14:ligatures w14:val="none"/>
        </w:rPr>
      </w:r>
    </w:p>
    <w:p>
      <w:pPr>
        <w:jc w:val="both"/>
        <w:rPr>
          <w:b/>
          <w:bCs/>
          <w:highlight w:val="none"/>
          <w:lang w:val="es-ES"/>
        </w:rPr>
      </w:pPr>
      <w:r>
        <w:rPr>
          <w:b/>
          <w:highlight w:val="none"/>
          <w:lang w:val="es-ES"/>
        </w:rPr>
        <w:t xml:space="preserve">Pantallazos</w:t>
      </w:r>
      <w:r/>
      <w:r/>
      <w:r>
        <w:rPr>
          <w:b/>
          <w:highlight w:val="none"/>
          <w:lang w:val="es-ES"/>
        </w:rPr>
      </w:r>
      <w:r>
        <w:rPr>
          <w:b/>
          <w:highlight w:val="none"/>
          <w:lang w:val="es-ES"/>
        </w:rPr>
      </w:r>
      <w:r>
        <w:rPr>
          <w:b/>
          <w:bCs/>
          <w:highlight w:val="none"/>
          <w:lang w:val="es-ES"/>
        </w:rPr>
      </w:r>
    </w:p>
    <w:p>
      <w:pPr>
        <w:jc w:val="both"/>
        <w:rPr>
          <w:highlight w:val="none"/>
        </w:rPr>
      </w:pPr>
      <w:r>
        <w:rPr>
          <w:highlight w:val="none"/>
          <w:lang w:val="es-ES"/>
        </w:rPr>
        <w:t xml:space="preserve">En el ejemplo se ve la operacion “8 + 3 * (2 + 5 / 3) y el analisis de los tokens obtenidos del archivo fuente y con  los que se obtiene de resultado 19.</w:t>
      </w:r>
      <w:r>
        <w:rPr>
          <w:highlight w:val="none"/>
        </w:rPr>
      </w:r>
    </w:p>
    <w:p>
      <w:pPr>
        <w:shd w:val="nil" w:color="auto"/>
        <w:rPr>
          <w:highlight w:val="none"/>
        </w:rPr>
      </w:pPr>
      <w:r>
        <w:rPr>
          <w:b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7191" cy="551109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45107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5324" r="0" b="32497"/>
                        <a:stretch/>
                      </pic:blipFill>
                      <pic:spPr bwMode="auto">
                        <a:xfrm flipH="0" flipV="0">
                          <a:off x="0" y="0"/>
                          <a:ext cx="4247190" cy="5511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34.4pt;height:433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b/>
          <w:bCs/>
          <w:highlight w:val="none"/>
          <w:lang w:val="es-ES"/>
        </w:rPr>
      </w:r>
    </w:p>
    <w:p>
      <w:pPr>
        <w:shd w:val="nil" w:color="000000"/>
        <w:rPr>
          <w:lang w:val="es-ES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7191" cy="287645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98923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67546" r="0" b="0"/>
                        <a:stretch/>
                      </pic:blipFill>
                      <pic:spPr bwMode="auto">
                        <a:xfrm flipH="0" flipV="0">
                          <a:off x="0" y="0"/>
                          <a:ext cx="4247190" cy="2876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34.4pt;height:226.5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shd w:val="nil" w:color="000000"/>
        <w:rPr>
          <w:b/>
          <w:bCs/>
          <w:highlight w:val="none"/>
          <w:lang w:val="es-ES"/>
        </w:rPr>
      </w:pPr>
      <w:r/>
      <w:r>
        <w:rPr>
          <w:b/>
          <w:highlight w:val="none"/>
          <w:lang w:val="es-ES"/>
        </w:rPr>
        <w:t xml:space="preserve">Conclusiones</w:t>
      </w:r>
      <w:r/>
      <w:r/>
    </w:p>
    <w:p>
      <w:pPr>
        <w:jc w:val="both"/>
        <w:shd w:val="nil" w:color="000000"/>
        <w:rPr>
          <w:b/>
          <w:highlight w:val="none"/>
          <w:lang w:val="es-ES"/>
        </w:rPr>
      </w:pPr>
      <w:r>
        <w:rPr>
          <w:highlight w:val="none"/>
          <w:lang w:val="es-ES"/>
        </w:rPr>
        <w:t xml:space="preserve">Los atributos semánticos y heredaros permiten mucho mas fácil ver el flujo de información como lo analiza la computadora desde llamadas a funciones recursivas y esto nos ayuda a planificar y diseñar desde antes las funciones de nuestro analizador sintáctico</w:t>
      </w:r>
      <w:r>
        <w:rPr>
          <w:b/>
          <w:highlight w:val="none"/>
          <w:lang w:val="es-ES"/>
        </w:rPr>
        <w:br w:type="page" w:clear="all"/>
      </w:r>
      <w:r>
        <w:rPr>
          <w:b/>
          <w:highlight w:val="none"/>
          <w:lang w:val="es-ES"/>
        </w:rPr>
      </w:r>
      <w:r/>
    </w:p>
    <w:p>
      <w:pPr>
        <w:jc w:val="both"/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Codigo Fuente</w:t>
      </w:r>
      <w:r>
        <w:rPr>
          <w:b/>
          <w:highlight w:val="none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use std::fs;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use std::fs::File;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use std::io::Read;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use std::io::Write;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const SOURCE_FILE: &amp;str = "example/test.op";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const TEMP_FILE: &amp;str = "example/tes.tmp";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const DEST_FILE: &amp;str = "example/test.res";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fn expr() -&gt; i32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let term_result = term();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expr_tail( term_result)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fn expr_tail(inherited: i32) -&gt; i32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match peek()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'+' =&gt;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consume('+');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expr_tail( inherited + term())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'-' =&gt;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consume('-');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expr_tail( inherited - term())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_ =&gt; inherited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fn term() -&gt; i32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term_tail(factor())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fn term_tail( inherited: i32) -&gt; i32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match peek()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'*' =&gt;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consume('*');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term_tail( inherited * factor())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'/' =&gt;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consume('/');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term_tail( inherited / factor())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_ =&gt; inherited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fn factor() -&gt; i32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match peek()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'(' =&gt;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consume('(');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let result = expr();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consume(')');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result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_ =&gt; digit()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fn digit() -&gt; i32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let peek = peek();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match peek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'0' =&gt;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consume('0');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0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},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'1' =&gt;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consume('1');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1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},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'2' =&gt;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consume('2');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2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},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'3' =&gt;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consume('3');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3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},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'4' =&gt;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consume('4');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4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},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'5' =&gt;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consume('5');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5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},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'6' =&gt;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consume('6');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6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},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'7' =&gt;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consume('7');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7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},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'8' =&gt;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consume('8');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8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},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'9' =&gt;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consume('9');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9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},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_ =&gt; panic!("Unexpected character: {}", peek)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fn initialize_files()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let mut file = File::open(SOURCE_FILE).unwrap();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let mut contents = String::new();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file.read_to_string(&amp;mut contents).unwrap();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let mut file = File::create(TEMP_FILE).unwrap();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write!(file, "{}", contents).unwrap();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fn read_temp_file() -&gt; String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let mut file = File::open(TEMP_FILE).unwrap();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let mut contents = String::new();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file.read_to_string(&amp;mut contents).unwrap();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contents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fn consume(expected: char)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let contents = read_temp_file();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let mut file = File::create(TEMP_FILE).unwrap();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let chars = contents.chars();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let mut whitespaces = 0;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let consumed = chars.clone().skip_while(|c|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if c.is_whitespace()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whitespaces += 1;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true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} else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    false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}).next().unwrap();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println!("Consumed: {}", consumed);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if consumed != expected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    panic!("Syntax error: expected {}, found {}", expected, consumed);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let new_contents = &amp;contents[1 + whitespaces..];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write!(file, "{}", new_contents).unwrap();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fn peek() -&gt; char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let contents = read_temp_file();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let chars = contents.chars();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let peek = chars.skip_while(|c| c.is_whitespace()).next().unwrap_or(' ');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println!("peek: {}", peek);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peek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}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pub fn syntax_analysis() -&gt;i32 {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initialize_files();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let result = expr();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println!("result: {}", result);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let mut dest_file = File::create(DEST_FILE).unwrap();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write!(dest_file, "{}", result).unwrap();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fs::remove_file(TEMP_FILE);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    result</w:t>
      </w:r>
      <w:r/>
    </w:p>
    <w:p>
      <w:pPr>
        <w:jc w:val="both"/>
        <w:spacing w:after="142" w:afterAutospacing="0" w:line="120" w:lineRule="auto"/>
      </w:pPr>
      <w:r>
        <w:rPr>
          <w:b/>
          <w:highlight w:val="none"/>
          <w:lang w:val="es-ES"/>
        </w:rPr>
        <w:t xml:space="preserve">}</w:t>
      </w:r>
      <w:r/>
    </w:p>
    <w:p>
      <w:pPr>
        <w:jc w:val="both"/>
      </w:pPr>
      <w:r>
        <w:rPr>
          <w:b/>
          <w:highlight w:val="none"/>
          <w:lang w:val="es-ES"/>
        </w:rPr>
      </w:r>
      <w:r>
        <w:rPr>
          <w:b/>
          <w:highlight w:val="none"/>
          <w:lang w:val="es-ES"/>
        </w:rPr>
      </w:r>
      <w:r/>
    </w:p>
    <w:p>
      <w:pPr>
        <w:shd w:val="nil" w:color="auto"/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br w:type="page" w:clear="all"/>
      </w:r>
      <w:r>
        <w:rPr>
          <w:b/>
          <w:highlight w:val="none"/>
          <w:lang w:val="es-ES"/>
        </w:rPr>
      </w:r>
      <w:r/>
    </w:p>
    <w:p>
      <w:pPr>
        <w:jc w:val="center"/>
        <w:rPr>
          <w:b/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2022-10-02T23:54:14Z</dcterms:modified>
</cp:coreProperties>
</file>