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plug - suspension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3e-05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2024-06-23T13:50:07Z</dcterms:modified>
  <cp:category/>
</cp:coreProperties>
</file>