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C12A3" w:rsidRPr="000E0F31" w14:paraId="615631AB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00CD5C2F" w14:textId="77777777" w:rsidR="002C12A3" w:rsidRPr="00FA35B8" w:rsidRDefault="002C12A3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 Buscar Expediente</w:t>
            </w:r>
          </w:p>
        </w:tc>
      </w:tr>
      <w:tr w:rsidR="002C12A3" w:rsidRPr="00480E6E" w14:paraId="4C3A65A8" w14:textId="77777777" w:rsidTr="00550430">
        <w:tc>
          <w:tcPr>
            <w:tcW w:w="8784" w:type="dxa"/>
            <w:gridSpan w:val="2"/>
          </w:tcPr>
          <w:p w14:paraId="42BC489C" w14:textId="77777777" w:rsidR="002C12A3" w:rsidRPr="00FA35B8" w:rsidRDefault="002C12A3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C12A3" w:rsidRPr="000E0F31" w14:paraId="50C5A8C0" w14:textId="77777777" w:rsidTr="00550430">
        <w:tc>
          <w:tcPr>
            <w:tcW w:w="1836" w:type="dxa"/>
          </w:tcPr>
          <w:p w14:paraId="775AC7D4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70B0FC22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2C12A3" w:rsidRPr="000E0F31" w14:paraId="429A579F" w14:textId="77777777" w:rsidTr="00550430">
        <w:tc>
          <w:tcPr>
            <w:tcW w:w="1836" w:type="dxa"/>
          </w:tcPr>
          <w:p w14:paraId="49E7A617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6DBA01D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Buscar el expediente de un paciente para verlo, modificarlo o eliminarlo, así como agregar las recetas del paciente. </w:t>
            </w:r>
          </w:p>
        </w:tc>
      </w:tr>
      <w:tr w:rsidR="002C12A3" w:rsidRPr="000E0F31" w14:paraId="03EF0369" w14:textId="77777777" w:rsidTr="00550430">
        <w:tc>
          <w:tcPr>
            <w:tcW w:w="1836" w:type="dxa"/>
          </w:tcPr>
          <w:p w14:paraId="3620357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CB10E99" w14:textId="77777777" w:rsidR="002C12A3" w:rsidRPr="00FA35B8" w:rsidRDefault="002C12A3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búsqueda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IUM1 Ver perfil médico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  <w:r>
              <w:rPr>
                <w:rFonts w:ascii="Times New Roman" w:hAnsi="Times New Roman" w:cs="Times New Roman"/>
                <w:lang w:val="es-419"/>
              </w:rPr>
              <w:t xml:space="preserve"> en el campo Buscar.</w:t>
            </w:r>
          </w:p>
          <w:p w14:paraId="7F89C5AA" w14:textId="77777777" w:rsidR="002C12A3" w:rsidRDefault="002C12A3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paciente.</w:t>
            </w:r>
          </w:p>
          <w:p w14:paraId="637112E7" w14:textId="77777777" w:rsidR="002C12A3" w:rsidRPr="00FA35B8" w:rsidRDefault="002C12A3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C12A3" w:rsidRPr="00480E6E" w14:paraId="76ACB8D9" w14:textId="77777777" w:rsidTr="00550430">
        <w:tc>
          <w:tcPr>
            <w:tcW w:w="1836" w:type="dxa"/>
          </w:tcPr>
          <w:p w14:paraId="03627E4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49441C9" w14:textId="7E90F4D3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CURP </w:t>
            </w:r>
            <w:r>
              <w:rPr>
                <w:rFonts w:ascii="Times New Roman" w:hAnsi="Times New Roman" w:cs="Times New Roman"/>
                <w:lang w:val="es-419"/>
              </w:rPr>
              <w:t xml:space="preserve">y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Nombre del paciente </w:t>
            </w:r>
            <w:r>
              <w:rPr>
                <w:rFonts w:ascii="Times New Roman" w:hAnsi="Times New Roman" w:cs="Times New Roman"/>
                <w:lang w:val="es-419"/>
              </w:rPr>
              <w:t xml:space="preserve">para verificar en caso de tener </w:t>
            </w:r>
            <w:r>
              <w:rPr>
                <w:rFonts w:ascii="Times New Roman" w:hAnsi="Times New Roman" w:cs="Times New Roman"/>
                <w:lang w:val="es-419"/>
              </w:rPr>
              <w:t>más</w:t>
            </w:r>
            <w:r>
              <w:rPr>
                <w:rFonts w:ascii="Times New Roman" w:hAnsi="Times New Roman" w:cs="Times New Roman"/>
                <w:lang w:val="es-419"/>
              </w:rPr>
              <w:t xml:space="preserve"> de un resultado en el recuadro correspondiente.</w:t>
            </w:r>
          </w:p>
        </w:tc>
      </w:tr>
      <w:tr w:rsidR="002C12A3" w:rsidRPr="000E0F31" w14:paraId="31BA0B3E" w14:textId="77777777" w:rsidTr="00550430">
        <w:tc>
          <w:tcPr>
            <w:tcW w:w="1836" w:type="dxa"/>
          </w:tcPr>
          <w:p w14:paraId="5B3C4E59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3968D5E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tenga un expediente creado previamente.</w:t>
            </w:r>
          </w:p>
        </w:tc>
      </w:tr>
      <w:tr w:rsidR="002C12A3" w:rsidRPr="000E0F31" w14:paraId="4604500B" w14:textId="77777777" w:rsidTr="00550430">
        <w:tc>
          <w:tcPr>
            <w:tcW w:w="1836" w:type="dxa"/>
          </w:tcPr>
          <w:p w14:paraId="494E16ED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53D24DED" w14:textId="77777777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ver, modificar o eliminar el expediente resultante de la búsqueda.</w:t>
            </w:r>
          </w:p>
        </w:tc>
      </w:tr>
      <w:tr w:rsidR="002C12A3" w:rsidRPr="000E0F31" w14:paraId="50919BA2" w14:textId="77777777" w:rsidTr="00550430">
        <w:tc>
          <w:tcPr>
            <w:tcW w:w="1836" w:type="dxa"/>
          </w:tcPr>
          <w:p w14:paraId="2E7F92C2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F2DF15E" w14:textId="77777777" w:rsidR="002C12A3" w:rsidRPr="0074384C" w:rsidRDefault="002C12A3" w:rsidP="002C12A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no encontrado.</w:t>
            </w:r>
          </w:p>
        </w:tc>
      </w:tr>
      <w:tr w:rsidR="002C12A3" w:rsidRPr="00480E6E" w14:paraId="381D77A0" w14:textId="77777777" w:rsidTr="00550430">
        <w:tc>
          <w:tcPr>
            <w:tcW w:w="1836" w:type="dxa"/>
          </w:tcPr>
          <w:p w14:paraId="7D0C72AF" w14:textId="77777777" w:rsidR="002C12A3" w:rsidRPr="00FA35B8" w:rsidRDefault="002C12A3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6198A5CC" w14:textId="77777777" w:rsidR="002C12A3" w:rsidRPr="00FA35B8" w:rsidRDefault="002C12A3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D82F9E8" w14:textId="77777777" w:rsidR="002C12A3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4BA2FBF" w14:textId="77777777" w:rsidR="002C12A3" w:rsidRPr="00FA35B8" w:rsidRDefault="002C12A3" w:rsidP="002C12A3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75C66C87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3E7572" w14:textId="77777777" w:rsidR="002C12A3" w:rsidRPr="00FA35B8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797BD00" wp14:editId="133A9F51">
            <wp:extent cx="171450" cy="171450"/>
            <wp:effectExtent l="0" t="0" r="0" b="0"/>
            <wp:docPr id="4" name="Gráfico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Ingresar en el campo Buscar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74384C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Nombre del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6F2C80BC" w14:textId="77777777" w:rsidR="002C12A3" w:rsidRPr="00FA35B8" w:rsidRDefault="002C12A3" w:rsidP="002C12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E92B5" wp14:editId="234F1102">
            <wp:extent cx="170180" cy="85090"/>
            <wp:effectExtent l="0" t="0" r="1270" b="0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en el recuadro, los expedientes que coinciden con el nombre ingresado.</w:t>
      </w:r>
    </w:p>
    <w:p w14:paraId="1953A2D6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89AAD01" w14:textId="77777777" w:rsidR="002C12A3" w:rsidRPr="00FA35B8" w:rsidRDefault="002C12A3" w:rsidP="002C12A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EBE139" w14:textId="77777777" w:rsidR="002C12A3" w:rsidRPr="00FA35B8" w:rsidRDefault="002C12A3" w:rsidP="002C12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C38BE" wp14:editId="2629A1A6">
            <wp:extent cx="170180" cy="85090"/>
            <wp:effectExtent l="0" t="0" r="1270" b="0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encuentra una coincidencia con los expedientes registrados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42C03BA" w14:textId="77777777" w:rsidR="002C12A3" w:rsidRPr="00FA35B8" w:rsidRDefault="002C12A3" w:rsidP="002C12A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2C12A3" w:rsidRDefault="002C12A3" w:rsidP="002C12A3"/>
    <w:sectPr w:rsidR="00AB13C0" w:rsidRPr="002C1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7F5E66"/>
    <w:rsid w:val="00906BFD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A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2020-11-17T17:19:00Z</cp:lastPrinted>
  <dcterms:created xsi:type="dcterms:W3CDTF">2020-11-17T17:20:00Z</dcterms:created>
  <dcterms:modified xsi:type="dcterms:W3CDTF">2020-11-17T17:20:00Z</dcterms:modified>
</cp:coreProperties>
</file>