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86F31" w:rsidRPr="007656F5" w14:paraId="757058D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95BE517" w14:textId="77777777" w:rsidR="00786F31" w:rsidRPr="00FA35B8" w:rsidRDefault="00786F31" w:rsidP="00786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 Agregar Receta</w:t>
            </w:r>
          </w:p>
        </w:tc>
      </w:tr>
      <w:tr w:rsidR="00786F31" w:rsidRPr="00480E6E" w14:paraId="0E7C263D" w14:textId="77777777" w:rsidTr="00550430">
        <w:tc>
          <w:tcPr>
            <w:tcW w:w="8784" w:type="dxa"/>
            <w:gridSpan w:val="2"/>
          </w:tcPr>
          <w:p w14:paraId="720D978E" w14:textId="77777777" w:rsidR="00786F31" w:rsidRPr="00FA35B8" w:rsidRDefault="00786F31" w:rsidP="00786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86F31" w:rsidRPr="000E0F31" w14:paraId="44428CC3" w14:textId="77777777" w:rsidTr="00550430">
        <w:tc>
          <w:tcPr>
            <w:tcW w:w="1836" w:type="dxa"/>
          </w:tcPr>
          <w:p w14:paraId="4BD3AB2E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25AE652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786F31" w:rsidRPr="007656F5" w14:paraId="634957FB" w14:textId="77777777" w:rsidTr="00550430">
        <w:tc>
          <w:tcPr>
            <w:tcW w:w="1836" w:type="dxa"/>
          </w:tcPr>
          <w:p w14:paraId="481EFECA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8215F13" w14:textId="464FBF0B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Crear una receta médica para prescribir medicamentos a un paciente y agregarla al expediente de dicho paciente. </w:t>
            </w:r>
          </w:p>
        </w:tc>
      </w:tr>
      <w:tr w:rsidR="00786F31" w:rsidRPr="007656F5" w14:paraId="01BCD802" w14:textId="77777777" w:rsidTr="00550430">
        <w:tc>
          <w:tcPr>
            <w:tcW w:w="1836" w:type="dxa"/>
          </w:tcPr>
          <w:p w14:paraId="0FC13099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1720D1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 xml:space="preserve">la creación de una receta, el medico debe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IUM5 Crear receta</w:t>
            </w:r>
          </w:p>
          <w:p w14:paraId="0F6CE4FB" w14:textId="77777777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F991872" w14:textId="1DC98D99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</w:t>
            </w:r>
            <w:r w:rsidR="002A2324">
              <w:rPr>
                <w:rFonts w:ascii="Times New Roman" w:hAnsi="Times New Roman" w:cs="Times New Roman"/>
                <w:lang w:val="es-419"/>
              </w:rPr>
              <w:t xml:space="preserve">de la lista </w:t>
            </w:r>
            <w:r w:rsidR="005A7CE1">
              <w:rPr>
                <w:rFonts w:ascii="Times New Roman" w:hAnsi="Times New Roman" w:cs="Times New Roman"/>
                <w:lang w:val="es-419"/>
              </w:rPr>
              <w:t xml:space="preserve">un </w:t>
            </w:r>
            <w:r w:rsidR="005A7CE1" w:rsidRPr="005A7CE1">
              <w:rPr>
                <w:rFonts w:ascii="Times New Roman" w:hAnsi="Times New Roman" w:cs="Times New Roman"/>
                <w:color w:val="002060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849E658" w14:textId="56241606" w:rsidR="002A2324" w:rsidRPr="002A2324" w:rsidRDefault="002A2324" w:rsidP="002A2324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de la lista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F4BB9A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escriben desde el teclado las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</w:t>
            </w:r>
          </w:p>
          <w:p w14:paraId="671DEA92" w14:textId="77777777" w:rsidR="00786F31" w:rsidRPr="00064A86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86F31" w:rsidRPr="007656F5" w14:paraId="35C93466" w14:textId="77777777" w:rsidTr="00550430">
        <w:tc>
          <w:tcPr>
            <w:tcW w:w="1836" w:type="dxa"/>
          </w:tcPr>
          <w:p w14:paraId="44B76698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AE7B2F5" w14:textId="2E548336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EX10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Receta creada </w:t>
            </w:r>
            <w:r w:rsidRPr="00057932">
              <w:rPr>
                <w:rFonts w:ascii="Times New Roman" w:hAnsi="Times New Roman" w:cs="Times New Roman"/>
                <w:lang w:val="es-419"/>
              </w:rPr>
              <w:t>y</w:t>
            </w:r>
            <w:r>
              <w:rPr>
                <w:rFonts w:ascii="Times New Roman" w:hAnsi="Times New Roman" w:cs="Times New Roman"/>
                <w:lang w:val="es-419"/>
              </w:rPr>
              <w:t xml:space="preserve"> la vista de la receta.</w:t>
            </w:r>
          </w:p>
        </w:tc>
      </w:tr>
      <w:tr w:rsidR="00786F31" w:rsidRPr="007656F5" w14:paraId="1D793063" w14:textId="77777777" w:rsidTr="00550430">
        <w:tc>
          <w:tcPr>
            <w:tcW w:w="1836" w:type="dxa"/>
          </w:tcPr>
          <w:p w14:paraId="02EC0D4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4C5A5DF" w14:textId="2EB23835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</w:t>
            </w:r>
            <w:r w:rsidR="00611B65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786F31" w:rsidRPr="007656F5" w14:paraId="03F9B67E" w14:textId="77777777" w:rsidTr="00550430">
        <w:tc>
          <w:tcPr>
            <w:tcW w:w="1836" w:type="dxa"/>
          </w:tcPr>
          <w:p w14:paraId="4D41FE4F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7C60D50" w14:textId="1289C052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paciente podrá hacer uso de la receta para surtirse de medicamentos y esta podrá ser consultada posteriormente en el expediente.</w:t>
            </w:r>
            <w:r w:rsidR="00D13A9B">
              <w:rPr>
                <w:rFonts w:ascii="Times New Roman" w:hAnsi="Times New Roman" w:cs="Times New Roman"/>
                <w:lang w:val="es-419"/>
              </w:rPr>
              <w:t xml:space="preserve"> Una copia es enviada al usuario a su correo electrónico.</w:t>
            </w:r>
          </w:p>
        </w:tc>
      </w:tr>
      <w:tr w:rsidR="00786F31" w:rsidRPr="007656F5" w14:paraId="50F0AF51" w14:textId="77777777" w:rsidTr="00550430">
        <w:tc>
          <w:tcPr>
            <w:tcW w:w="1836" w:type="dxa"/>
          </w:tcPr>
          <w:p w14:paraId="1DDAC02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C09D9AD" w14:textId="199380CA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 requeridas.</w:t>
            </w:r>
          </w:p>
        </w:tc>
      </w:tr>
      <w:tr w:rsidR="00786F31" w:rsidRPr="00480E6E" w14:paraId="44F2450E" w14:textId="77777777" w:rsidTr="00550430">
        <w:tc>
          <w:tcPr>
            <w:tcW w:w="1836" w:type="dxa"/>
          </w:tcPr>
          <w:p w14:paraId="3C829ECD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7A12F948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1D4FF458" w14:textId="1EFE2C04" w:rsidR="006C29AD" w:rsidRDefault="006C29AD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7EB687A" w14:textId="77777777" w:rsidR="006C29AD" w:rsidRDefault="006C29A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br w:type="page"/>
      </w:r>
    </w:p>
    <w:p w14:paraId="1F5D87AC" w14:textId="77777777" w:rsidR="00786F31" w:rsidRPr="00FA35B8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22A91B2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244D0E" w14:textId="77777777" w:rsidR="00786F31" w:rsidRPr="00FA35B8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8F9CFBE" wp14:editId="12A3809F">
            <wp:extent cx="171450" cy="171450"/>
            <wp:effectExtent l="0" t="0" r="0" b="0"/>
            <wp:docPr id="48" name="Imagen 4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Accede a la pantalla </w:t>
      </w:r>
      <w:r w:rsidRP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IUM5 Crear receta</w:t>
      </w:r>
      <w:r w:rsidRPr="00F628A3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presionando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receta médica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médico</w:t>
      </w:r>
    </w:p>
    <w:p w14:paraId="09ACE170" w14:textId="5CB871B7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58A0A03" wp14:editId="3BAEDC0C">
            <wp:extent cx="171450" cy="171450"/>
            <wp:effectExtent l="0" t="0" r="0" b="0"/>
            <wp:docPr id="42" name="Imagen 4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el nombre del medicamento en el bloque agregar medicamento.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6C29AD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85146E0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92B9" wp14:editId="34D59F4B">
            <wp:extent cx="170180" cy="85090"/>
            <wp:effectExtent l="0" t="0" r="1270" b="0"/>
            <wp:docPr id="50" name="Imagen 5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los resultados que coinciden con el nombre del medicamento en una lista</w:t>
      </w:r>
    </w:p>
    <w:p w14:paraId="7118DA43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24CE328" wp14:editId="5AB32004">
            <wp:extent cx="171450" cy="171450"/>
            <wp:effectExtent l="0" t="0" r="0" b="0"/>
            <wp:docPr id="49" name="Imagen 4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las indicaciones para el medicamento seleccionada.</w:t>
      </w:r>
    </w:p>
    <w:p w14:paraId="617A22D7" w14:textId="59347E94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4E012EC" wp14:editId="4342AD91">
            <wp:extent cx="171450" cy="171450"/>
            <wp:effectExtent l="0" t="0" r="0" b="0"/>
            <wp:docPr id="43" name="Imagen 4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6AE60907" w14:textId="60AC1FE5" w:rsidR="006C29AD" w:rsidRDefault="006C29AD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C07A5" wp14:editId="773E4C8F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Añade los datos a la receta.</w:t>
      </w:r>
      <w:r w:rsidRPr="006C29A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65085C8" w14:textId="44C7CC4F" w:rsidR="007656F5" w:rsidRPr="002B2C9D" w:rsidRDefault="007656F5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395FF87F" wp14:editId="31CCF20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resiona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Pr="007656F5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Generar receta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 alternativa C]</w:t>
      </w:r>
    </w:p>
    <w:p w14:paraId="25977E87" w14:textId="739378CF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789A" wp14:editId="36649F7C">
            <wp:extent cx="170180" cy="85090"/>
            <wp:effectExtent l="0" t="0" r="1270" b="0"/>
            <wp:docPr id="44" name="Imagen 4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EX10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B8E8E6A" w14:textId="446E3688" w:rsidR="00D13A9B" w:rsidRDefault="00D13A9B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EDC538E" wp14:editId="157E67D3">
            <wp:extent cx="171450" cy="171450"/>
            <wp:effectExtent l="0" t="0" r="0" b="0"/>
            <wp:docPr id="3" name="Imagen 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Imprime receta.</w:t>
      </w:r>
    </w:p>
    <w:p w14:paraId="532EE28A" w14:textId="7F1EF9BE" w:rsidR="00D13A9B" w:rsidRPr="0014323D" w:rsidRDefault="00D13A9B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F6513" wp14:editId="6A258768">
            <wp:extent cx="170180" cy="85090"/>
            <wp:effectExtent l="0" t="0" r="1270" b="0"/>
            <wp:docPr id="4" name="Imagen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Envía receta por correo electrónico al paciente.</w:t>
      </w:r>
    </w:p>
    <w:p w14:paraId="3FDDD483" w14:textId="77777777" w:rsidR="00786F31" w:rsidRDefault="00786F31" w:rsidP="00786F31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C2E8CC4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0DB199C" w14:textId="77777777" w:rsidR="00786F31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4D47357B" wp14:editId="3FDB9CEE">
            <wp:extent cx="171450" cy="171450"/>
            <wp:effectExtent l="0" t="0" r="0" b="0"/>
            <wp:docPr id="45" name="Imagen 4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creación de la receta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507270C7" w14:textId="25FBAC1E" w:rsidR="00786F31" w:rsidRPr="00FA35B8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29DB" wp14:editId="57F296C4">
            <wp:extent cx="170180" cy="85090"/>
            <wp:effectExtent l="0" t="0" r="1270" b="0"/>
            <wp:docPr id="46" name="Imagen 4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EX12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no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15D6CD7" w14:textId="77777777" w:rsidR="00786F31" w:rsidRPr="00FA35B8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8255930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B3A221B" w14:textId="77777777" w:rsidR="00E95EFD" w:rsidRDefault="00786F31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EBFBD" wp14:editId="4F5E63AA">
            <wp:extent cx="170180" cy="85090"/>
            <wp:effectExtent l="0" t="0" r="1270" b="0"/>
            <wp:docPr id="47" name="Imagen 4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no están siendo registradas las indicaciones para el medicamento</w:t>
      </w:r>
      <w:r w:rsidR="00E95EFD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BDB3B31" w14:textId="08104C3D" w:rsidR="00786F31" w:rsidRPr="00FA35B8" w:rsidRDefault="00E95EFD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D136A" wp14:editId="7F7E8599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786F31"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="00786F31"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EX13</w:t>
      </w:r>
      <w:r w:rsidR="00786F31"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786F31">
        <w:rPr>
          <w:rFonts w:ascii="Times New Roman" w:hAnsi="Times New Roman" w:cs="Times New Roman"/>
          <w:color w:val="002060"/>
          <w:sz w:val="24"/>
          <w:szCs w:val="24"/>
          <w:lang w:val="es-419"/>
        </w:rPr>
        <w:t>Indicaciones requeridas</w:t>
      </w:r>
      <w:r w:rsidR="00786F3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6961B1" w14:textId="3B3CA7D1" w:rsidR="00AB13C0" w:rsidRDefault="00786F31" w:rsidP="00786F31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D287BDD" w14:textId="2B4E9B3D" w:rsidR="007656F5" w:rsidRPr="00FA35B8" w:rsidRDefault="007656F5" w:rsidP="007656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0FEE1C8" w14:textId="08AF62B7" w:rsidR="007656F5" w:rsidRDefault="007656F5" w:rsidP="007656F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AF14A57" wp14:editId="65BDA91F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Desea agregar otro medicamento a la receta</w:t>
      </w:r>
    </w:p>
    <w:p w14:paraId="777F0120" w14:textId="5635E327" w:rsidR="007656F5" w:rsidRDefault="007656F5" w:rsidP="007656F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Vuelve al paso 2 de la trayectoria principal</w:t>
      </w:r>
    </w:p>
    <w:p w14:paraId="0D18C42E" w14:textId="77777777" w:rsidR="007656F5" w:rsidRPr="007656F5" w:rsidRDefault="007656F5" w:rsidP="007656F5">
      <w:pPr>
        <w:pStyle w:val="Prrafodelista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7656F5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7656F5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C58288E" w14:textId="77777777" w:rsidR="007656F5" w:rsidRPr="007656F5" w:rsidRDefault="007656F5" w:rsidP="007656F5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7656F5" w:rsidRPr="00765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0CF4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0AC9"/>
    <w:multiLevelType w:val="hybridMultilevel"/>
    <w:tmpl w:val="B55C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22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20"/>
  </w:num>
  <w:num w:numId="13">
    <w:abstractNumId w:val="15"/>
  </w:num>
  <w:num w:numId="14">
    <w:abstractNumId w:val="23"/>
  </w:num>
  <w:num w:numId="15">
    <w:abstractNumId w:val="8"/>
  </w:num>
  <w:num w:numId="16">
    <w:abstractNumId w:val="12"/>
  </w:num>
  <w:num w:numId="17">
    <w:abstractNumId w:val="16"/>
  </w:num>
  <w:num w:numId="18">
    <w:abstractNumId w:val="18"/>
  </w:num>
  <w:num w:numId="19">
    <w:abstractNumId w:val="19"/>
  </w:num>
  <w:num w:numId="20">
    <w:abstractNumId w:val="14"/>
  </w:num>
  <w:num w:numId="21">
    <w:abstractNumId w:val="13"/>
  </w:num>
  <w:num w:numId="22">
    <w:abstractNumId w:val="17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36757"/>
    <w:rsid w:val="002A2324"/>
    <w:rsid w:val="002C12A3"/>
    <w:rsid w:val="005A7CE1"/>
    <w:rsid w:val="00611B65"/>
    <w:rsid w:val="006C29AD"/>
    <w:rsid w:val="007656F5"/>
    <w:rsid w:val="00786F31"/>
    <w:rsid w:val="007F5E66"/>
    <w:rsid w:val="00906BFD"/>
    <w:rsid w:val="00C2749B"/>
    <w:rsid w:val="00D13A9B"/>
    <w:rsid w:val="00DA0B0B"/>
    <w:rsid w:val="00E60A5C"/>
    <w:rsid w:val="00E95EFD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8</cp:revision>
  <cp:lastPrinted>2020-11-24T03:28:00Z</cp:lastPrinted>
  <dcterms:created xsi:type="dcterms:W3CDTF">2020-11-24T03:25:00Z</dcterms:created>
  <dcterms:modified xsi:type="dcterms:W3CDTF">2020-11-24T08:35:00Z</dcterms:modified>
</cp:coreProperties>
</file>