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0EA82" w14:textId="77777777" w:rsidR="002144CE" w:rsidRDefault="00000000">
      <w:pPr>
        <w:spacing w:before="2400" w:after="240"/>
        <w:jc w:val="center"/>
      </w:pPr>
      <w:r>
        <w:rPr>
          <w:rFonts w:ascii="Calibri Light" w:eastAsia="Calibri Light" w:hAnsi="Calibri Light" w:cs="Calibri Light"/>
          <w:b/>
          <w:bCs/>
          <w:color w:val="2E74B5"/>
          <w:sz w:val="44"/>
          <w:szCs w:val="44"/>
        </w:rPr>
        <w:t>Ontwerponderbouwing</w:t>
      </w:r>
    </w:p>
    <w:p w14:paraId="1781276A" w14:textId="77777777" w:rsidR="002144CE" w:rsidRDefault="00000000">
      <w:pPr>
        <w:spacing w:after="160"/>
        <w:jc w:val="center"/>
      </w:pPr>
      <w:r>
        <w:rPr>
          <w:rFonts w:ascii="Calibri Light" w:eastAsia="Calibri Light" w:hAnsi="Calibri Light" w:cs="Calibri Light"/>
          <w:b/>
          <w:bCs/>
          <w:color w:val="1F3864"/>
          <w:sz w:val="28"/>
          <w:szCs w:val="28"/>
        </w:rPr>
        <w:t>AI-coach StudieStap</w:t>
      </w:r>
    </w:p>
    <w:p w14:paraId="50D1CB19" w14:textId="77777777" w:rsidR="002144CE" w:rsidRDefault="00000000">
      <w:pPr>
        <w:spacing w:after="480"/>
        <w:jc w:val="center"/>
      </w:pPr>
      <w:r>
        <w:rPr>
          <w:color w:val="595959"/>
        </w:rPr>
        <w:t>De keuzes achter het ontwerp van de feedback-ervaring</w:t>
      </w:r>
    </w:p>
    <w:p w14:paraId="1B6963C3" w14:textId="77777777" w:rsidR="002144CE" w:rsidRDefault="00000000">
      <w:pPr>
        <w:spacing w:after="80"/>
        <w:jc w:val="center"/>
      </w:pPr>
      <w:r>
        <w:t>Carolina Sauselé</w:t>
      </w:r>
    </w:p>
    <w:p w14:paraId="3524F5F9" w14:textId="77777777" w:rsidR="002144CE" w:rsidRDefault="00000000">
      <w:pPr>
        <w:spacing w:after="80"/>
        <w:jc w:val="center"/>
      </w:pPr>
      <w:r>
        <w:t>Studentnummer: s1146388</w:t>
      </w:r>
    </w:p>
    <w:p w14:paraId="65FD2BE5" w14:textId="77777777" w:rsidR="002144CE" w:rsidRDefault="00000000">
      <w:pPr>
        <w:spacing w:after="80"/>
        <w:jc w:val="center"/>
      </w:pPr>
      <w:r>
        <w:t>Hogeschool Leiden – Informatica</w:t>
      </w:r>
    </w:p>
    <w:p w14:paraId="3C89D33F" w14:textId="77777777" w:rsidR="002144CE" w:rsidRDefault="00000000">
      <w:pPr>
        <w:spacing w:after="80"/>
        <w:jc w:val="center"/>
      </w:pPr>
      <w:r>
        <w:t>Stage bij StudieStap</w:t>
      </w:r>
    </w:p>
    <w:p w14:paraId="0E79F6AD" w14:textId="77777777" w:rsidR="002144CE" w:rsidRDefault="00000000">
      <w:pPr>
        <w:spacing w:after="80"/>
        <w:jc w:val="center"/>
      </w:pPr>
      <w:r>
        <w:t>Stagedocent: Marlon Grootveld</w:t>
      </w:r>
    </w:p>
    <w:p w14:paraId="77F8F5B4" w14:textId="77777777" w:rsidR="002144CE" w:rsidRDefault="00000000">
      <w:pPr>
        <w:spacing w:after="80"/>
        <w:jc w:val="center"/>
      </w:pPr>
      <w:r>
        <w:t>Stagebegeleider: Tim van Setten</w:t>
      </w:r>
    </w:p>
    <w:p w14:paraId="24F6F6B3" w14:textId="77777777" w:rsidR="002144CE" w:rsidRDefault="00000000">
      <w:pPr>
        <w:spacing w:after="80"/>
        <w:jc w:val="center"/>
      </w:pPr>
      <w:r>
        <w:t>5 oktober 2026</w:t>
      </w:r>
    </w:p>
    <w:sdt>
      <w:sdtPr>
        <w:rPr>
          <w:rFonts w:ascii="Calibri" w:eastAsia="Calibri" w:hAnsi="Calibri" w:cs="Calibri"/>
          <w:color w:val="auto"/>
          <w:sz w:val="22"/>
          <w:szCs w:val="22"/>
          <w:lang w:val="nl-NL" w:eastAsia="nl-NL"/>
        </w:rPr>
        <w:id w:val="349457243"/>
        <w:docPartObj>
          <w:docPartGallery w:val="Table of Contents"/>
          <w:docPartUnique/>
        </w:docPartObj>
      </w:sdtPr>
      <w:sdtEndPr>
        <w:rPr>
          <w:b/>
          <w:bCs/>
          <w:noProof/>
        </w:rPr>
      </w:sdtEndPr>
      <w:sdtContent>
        <w:p w14:paraId="3162F1B1" w14:textId="77777777" w:rsidR="002144CE" w:rsidRDefault="00000000">
          <w:pPr>
            <w:pStyle w:val="TOCHeading"/>
            <w:pageBreakBefore/>
          </w:pPr>
          <w:r>
            <w:t>Inhoudsopgave</w:t>
          </w:r>
        </w:p>
        <w:p w14:paraId="3BDEE3C6" w14:textId="77777777" w:rsidR="002144CE" w:rsidRDefault="00000000">
          <w:pPr>
            <w:pStyle w:val="TOC1"/>
            <w:tabs>
              <w:tab w:val="right" w:leader="dot" w:pos="9016"/>
            </w:tabs>
            <w:spacing w:after="40"/>
            <w:rPr>
              <w:noProof/>
            </w:rPr>
          </w:pPr>
          <w:r>
            <w:fldChar w:fldCharType="begin"/>
          </w:r>
          <w:r>
            <w:instrText xml:space="preserve"> TOC \o "1-3" \h \z \u </w:instrText>
          </w:r>
          <w:r>
            <w:fldChar w:fldCharType="separate"/>
          </w:r>
          <w:hyperlink w:anchor="_Toc261000100" w:history="1">
            <w:r w:rsidR="002144CE">
              <w:rPr>
                <w:rStyle w:val="Hyperlink"/>
                <w:rFonts w:ascii="Calibri Light" w:eastAsia="Calibri Light" w:hAnsi="Calibri Light" w:cs="Calibri Light"/>
                <w:b/>
                <w:bCs/>
                <w:noProof/>
              </w:rPr>
              <w:t>Versiebeheer</w:t>
            </w:r>
            <w:r w:rsidR="002144CE">
              <w:rPr>
                <w:noProof/>
                <w:webHidden/>
              </w:rPr>
              <w:tab/>
            </w:r>
            <w:r w:rsidR="002144CE">
              <w:rPr>
                <w:noProof/>
                <w:webHidden/>
              </w:rPr>
              <w:fldChar w:fldCharType="begin"/>
            </w:r>
            <w:r w:rsidR="002144CE">
              <w:rPr>
                <w:noProof/>
                <w:webHidden/>
              </w:rPr>
              <w:instrText xml:space="preserve"> PAGEREF _Toc261000100 \h </w:instrText>
            </w:r>
            <w:r w:rsidR="002144CE">
              <w:rPr>
                <w:noProof/>
                <w:webHidden/>
              </w:rPr>
            </w:r>
            <w:r w:rsidR="002144CE">
              <w:rPr>
                <w:noProof/>
                <w:webHidden/>
              </w:rPr>
              <w:fldChar w:fldCharType="separate"/>
            </w:r>
            <w:r w:rsidR="002144CE">
              <w:rPr>
                <w:noProof/>
                <w:webHidden/>
              </w:rPr>
              <w:t>3</w:t>
            </w:r>
            <w:r w:rsidR="002144CE">
              <w:rPr>
                <w:noProof/>
                <w:webHidden/>
              </w:rPr>
              <w:fldChar w:fldCharType="end"/>
            </w:r>
          </w:hyperlink>
        </w:p>
        <w:p w14:paraId="70D4FFEA" w14:textId="77777777" w:rsidR="002144CE" w:rsidRDefault="002144CE">
          <w:pPr>
            <w:pStyle w:val="TOC1"/>
            <w:tabs>
              <w:tab w:val="right" w:leader="dot" w:pos="9016"/>
            </w:tabs>
            <w:spacing w:after="40"/>
            <w:rPr>
              <w:noProof/>
            </w:rPr>
          </w:pPr>
          <w:hyperlink w:anchor="_Toc261000101" w:history="1">
            <w:r>
              <w:rPr>
                <w:rStyle w:val="Hyperlink"/>
                <w:rFonts w:ascii="Calibri Light" w:eastAsia="Calibri Light" w:hAnsi="Calibri Light" w:cs="Calibri Light"/>
                <w:b/>
                <w:bCs/>
                <w:noProof/>
              </w:rPr>
              <w:t>1 Inleiding</w:t>
            </w:r>
            <w:r>
              <w:rPr>
                <w:noProof/>
                <w:webHidden/>
              </w:rPr>
              <w:tab/>
            </w:r>
            <w:r>
              <w:rPr>
                <w:noProof/>
                <w:webHidden/>
              </w:rPr>
              <w:fldChar w:fldCharType="begin"/>
            </w:r>
            <w:r>
              <w:rPr>
                <w:noProof/>
                <w:webHidden/>
              </w:rPr>
              <w:instrText xml:space="preserve"> PAGEREF _Toc261000101 \h </w:instrText>
            </w:r>
            <w:r>
              <w:rPr>
                <w:noProof/>
                <w:webHidden/>
              </w:rPr>
            </w:r>
            <w:r>
              <w:rPr>
                <w:noProof/>
                <w:webHidden/>
              </w:rPr>
              <w:fldChar w:fldCharType="separate"/>
            </w:r>
            <w:r>
              <w:rPr>
                <w:noProof/>
                <w:webHidden/>
              </w:rPr>
              <w:t>3</w:t>
            </w:r>
            <w:r>
              <w:rPr>
                <w:noProof/>
                <w:webHidden/>
              </w:rPr>
              <w:fldChar w:fldCharType="end"/>
            </w:r>
          </w:hyperlink>
        </w:p>
        <w:p w14:paraId="366A9DCF" w14:textId="77777777" w:rsidR="002144CE" w:rsidRDefault="002144CE">
          <w:pPr>
            <w:pStyle w:val="TOC1"/>
            <w:tabs>
              <w:tab w:val="right" w:leader="dot" w:pos="9016"/>
            </w:tabs>
            <w:spacing w:after="40"/>
            <w:rPr>
              <w:noProof/>
            </w:rPr>
          </w:pPr>
          <w:hyperlink w:anchor="_Toc261000102" w:history="1">
            <w:r>
              <w:rPr>
                <w:rStyle w:val="Hyperlink"/>
                <w:rFonts w:ascii="Calibri Light" w:eastAsia="Calibri Light" w:hAnsi="Calibri Light" w:cs="Calibri Light"/>
                <w:b/>
                <w:bCs/>
                <w:noProof/>
              </w:rPr>
              <w:t>2 Context en opdracht</w:t>
            </w:r>
            <w:r>
              <w:rPr>
                <w:noProof/>
                <w:webHidden/>
              </w:rPr>
              <w:tab/>
            </w:r>
            <w:r>
              <w:rPr>
                <w:noProof/>
                <w:webHidden/>
              </w:rPr>
              <w:fldChar w:fldCharType="begin"/>
            </w:r>
            <w:r>
              <w:rPr>
                <w:noProof/>
                <w:webHidden/>
              </w:rPr>
              <w:instrText xml:space="preserve"> PAGEREF _Toc261000102 \h </w:instrText>
            </w:r>
            <w:r>
              <w:rPr>
                <w:noProof/>
                <w:webHidden/>
              </w:rPr>
            </w:r>
            <w:r>
              <w:rPr>
                <w:noProof/>
                <w:webHidden/>
              </w:rPr>
              <w:fldChar w:fldCharType="separate"/>
            </w:r>
            <w:r>
              <w:rPr>
                <w:noProof/>
                <w:webHidden/>
              </w:rPr>
              <w:t>3</w:t>
            </w:r>
            <w:r>
              <w:rPr>
                <w:noProof/>
                <w:webHidden/>
              </w:rPr>
              <w:fldChar w:fldCharType="end"/>
            </w:r>
          </w:hyperlink>
        </w:p>
        <w:p w14:paraId="3334D3F5" w14:textId="77777777" w:rsidR="002144CE" w:rsidRDefault="002144CE">
          <w:pPr>
            <w:pStyle w:val="TOC2"/>
            <w:tabs>
              <w:tab w:val="right" w:leader="dot" w:pos="9016"/>
            </w:tabs>
            <w:spacing w:after="40"/>
            <w:rPr>
              <w:noProof/>
            </w:rPr>
          </w:pPr>
          <w:hyperlink w:anchor="_Toc261000103" w:history="1">
            <w:r>
              <w:rPr>
                <w:rStyle w:val="Hyperlink"/>
                <w:rFonts w:ascii="Calibri Light" w:eastAsia="Calibri Light" w:hAnsi="Calibri Light" w:cs="Calibri Light"/>
                <w:b/>
                <w:bCs/>
                <w:noProof/>
              </w:rPr>
              <w:t>2.1 Het doel</w:t>
            </w:r>
            <w:r>
              <w:rPr>
                <w:noProof/>
                <w:webHidden/>
              </w:rPr>
              <w:tab/>
            </w:r>
            <w:r>
              <w:rPr>
                <w:noProof/>
                <w:webHidden/>
              </w:rPr>
              <w:fldChar w:fldCharType="begin"/>
            </w:r>
            <w:r>
              <w:rPr>
                <w:noProof/>
                <w:webHidden/>
              </w:rPr>
              <w:instrText xml:space="preserve"> PAGEREF _Toc261000103 \h </w:instrText>
            </w:r>
            <w:r>
              <w:rPr>
                <w:noProof/>
                <w:webHidden/>
              </w:rPr>
            </w:r>
            <w:r>
              <w:rPr>
                <w:noProof/>
                <w:webHidden/>
              </w:rPr>
              <w:fldChar w:fldCharType="separate"/>
            </w:r>
            <w:r>
              <w:rPr>
                <w:noProof/>
                <w:webHidden/>
              </w:rPr>
              <w:t>3</w:t>
            </w:r>
            <w:r>
              <w:rPr>
                <w:noProof/>
                <w:webHidden/>
              </w:rPr>
              <w:fldChar w:fldCharType="end"/>
            </w:r>
          </w:hyperlink>
        </w:p>
        <w:p w14:paraId="0CB43BF8" w14:textId="77777777" w:rsidR="002144CE" w:rsidRDefault="002144CE">
          <w:pPr>
            <w:pStyle w:val="TOC2"/>
            <w:tabs>
              <w:tab w:val="right" w:leader="dot" w:pos="9016"/>
            </w:tabs>
            <w:spacing w:after="40"/>
            <w:rPr>
              <w:noProof/>
            </w:rPr>
          </w:pPr>
          <w:hyperlink w:anchor="_Toc261000104" w:history="1">
            <w:r>
              <w:rPr>
                <w:rStyle w:val="Hyperlink"/>
                <w:rFonts w:ascii="Calibri Light" w:eastAsia="Calibri Light" w:hAnsi="Calibri Light" w:cs="Calibri Light"/>
                <w:b/>
                <w:bCs/>
                <w:noProof/>
              </w:rPr>
              <w:t>2.2 De opdrachtgever</w:t>
            </w:r>
            <w:r>
              <w:rPr>
                <w:noProof/>
                <w:webHidden/>
              </w:rPr>
              <w:tab/>
            </w:r>
            <w:r>
              <w:rPr>
                <w:noProof/>
                <w:webHidden/>
              </w:rPr>
              <w:fldChar w:fldCharType="begin"/>
            </w:r>
            <w:r>
              <w:rPr>
                <w:noProof/>
                <w:webHidden/>
              </w:rPr>
              <w:instrText xml:space="preserve"> PAGEREF _Toc261000104 \h </w:instrText>
            </w:r>
            <w:r>
              <w:rPr>
                <w:noProof/>
                <w:webHidden/>
              </w:rPr>
            </w:r>
            <w:r>
              <w:rPr>
                <w:noProof/>
                <w:webHidden/>
              </w:rPr>
              <w:fldChar w:fldCharType="separate"/>
            </w:r>
            <w:r>
              <w:rPr>
                <w:noProof/>
                <w:webHidden/>
              </w:rPr>
              <w:t>3</w:t>
            </w:r>
            <w:r>
              <w:rPr>
                <w:noProof/>
                <w:webHidden/>
              </w:rPr>
              <w:fldChar w:fldCharType="end"/>
            </w:r>
          </w:hyperlink>
        </w:p>
        <w:p w14:paraId="796D4406" w14:textId="77777777" w:rsidR="002144CE" w:rsidRDefault="002144CE">
          <w:pPr>
            <w:pStyle w:val="TOC2"/>
            <w:tabs>
              <w:tab w:val="right" w:leader="dot" w:pos="9016"/>
            </w:tabs>
            <w:spacing w:after="40"/>
            <w:rPr>
              <w:noProof/>
            </w:rPr>
          </w:pPr>
          <w:hyperlink w:anchor="_Toc261000105" w:history="1">
            <w:r>
              <w:rPr>
                <w:rStyle w:val="Hyperlink"/>
                <w:rFonts w:ascii="Calibri Light" w:eastAsia="Calibri Light" w:hAnsi="Calibri Light" w:cs="Calibri Light"/>
                <w:b/>
                <w:bCs/>
                <w:noProof/>
              </w:rPr>
              <w:t>2.3 De doelgroep</w:t>
            </w:r>
            <w:r>
              <w:rPr>
                <w:noProof/>
                <w:webHidden/>
              </w:rPr>
              <w:tab/>
            </w:r>
            <w:r>
              <w:rPr>
                <w:noProof/>
                <w:webHidden/>
              </w:rPr>
              <w:fldChar w:fldCharType="begin"/>
            </w:r>
            <w:r>
              <w:rPr>
                <w:noProof/>
                <w:webHidden/>
              </w:rPr>
              <w:instrText xml:space="preserve"> PAGEREF _Toc261000105 \h </w:instrText>
            </w:r>
            <w:r>
              <w:rPr>
                <w:noProof/>
                <w:webHidden/>
              </w:rPr>
            </w:r>
            <w:r>
              <w:rPr>
                <w:noProof/>
                <w:webHidden/>
              </w:rPr>
              <w:fldChar w:fldCharType="separate"/>
            </w:r>
            <w:r>
              <w:rPr>
                <w:noProof/>
                <w:webHidden/>
              </w:rPr>
              <w:t>4</w:t>
            </w:r>
            <w:r>
              <w:rPr>
                <w:noProof/>
                <w:webHidden/>
              </w:rPr>
              <w:fldChar w:fldCharType="end"/>
            </w:r>
          </w:hyperlink>
        </w:p>
        <w:p w14:paraId="6FD79D74" w14:textId="77777777" w:rsidR="002144CE" w:rsidRDefault="002144CE">
          <w:pPr>
            <w:pStyle w:val="TOC1"/>
            <w:tabs>
              <w:tab w:val="right" w:leader="dot" w:pos="9016"/>
            </w:tabs>
            <w:spacing w:after="40"/>
            <w:rPr>
              <w:noProof/>
            </w:rPr>
          </w:pPr>
          <w:hyperlink w:anchor="_Toc261000106" w:history="1">
            <w:r>
              <w:rPr>
                <w:rStyle w:val="Hyperlink"/>
                <w:rFonts w:ascii="Calibri Light" w:eastAsia="Calibri Light" w:hAnsi="Calibri Light" w:cs="Calibri Light"/>
                <w:b/>
                <w:bCs/>
                <w:noProof/>
              </w:rPr>
              <w:t>3 Doelgroepanalyse</w:t>
            </w:r>
            <w:r>
              <w:rPr>
                <w:noProof/>
                <w:webHidden/>
              </w:rPr>
              <w:tab/>
            </w:r>
            <w:r>
              <w:rPr>
                <w:noProof/>
                <w:webHidden/>
              </w:rPr>
              <w:fldChar w:fldCharType="begin"/>
            </w:r>
            <w:r>
              <w:rPr>
                <w:noProof/>
                <w:webHidden/>
              </w:rPr>
              <w:instrText xml:space="preserve"> PAGEREF _Toc261000106 \h </w:instrText>
            </w:r>
            <w:r>
              <w:rPr>
                <w:noProof/>
                <w:webHidden/>
              </w:rPr>
            </w:r>
            <w:r>
              <w:rPr>
                <w:noProof/>
                <w:webHidden/>
              </w:rPr>
              <w:fldChar w:fldCharType="separate"/>
            </w:r>
            <w:r>
              <w:rPr>
                <w:noProof/>
                <w:webHidden/>
              </w:rPr>
              <w:t>4</w:t>
            </w:r>
            <w:r>
              <w:rPr>
                <w:noProof/>
                <w:webHidden/>
              </w:rPr>
              <w:fldChar w:fldCharType="end"/>
            </w:r>
          </w:hyperlink>
        </w:p>
        <w:p w14:paraId="3DC04DF9" w14:textId="77777777" w:rsidR="002144CE" w:rsidRDefault="002144CE">
          <w:pPr>
            <w:pStyle w:val="TOC2"/>
            <w:tabs>
              <w:tab w:val="right" w:leader="dot" w:pos="9016"/>
            </w:tabs>
            <w:spacing w:after="40"/>
            <w:rPr>
              <w:noProof/>
            </w:rPr>
          </w:pPr>
          <w:hyperlink w:anchor="_Toc261000107" w:history="1">
            <w:r>
              <w:rPr>
                <w:rStyle w:val="Hyperlink"/>
                <w:rFonts w:ascii="Calibri Light" w:eastAsia="Calibri Light" w:hAnsi="Calibri Light" w:cs="Calibri Light"/>
                <w:b/>
                <w:bCs/>
                <w:noProof/>
              </w:rPr>
              <w:t>3.1 Wie is de StudieStapper?</w:t>
            </w:r>
            <w:r>
              <w:rPr>
                <w:noProof/>
                <w:webHidden/>
              </w:rPr>
              <w:tab/>
            </w:r>
            <w:r>
              <w:rPr>
                <w:noProof/>
                <w:webHidden/>
              </w:rPr>
              <w:fldChar w:fldCharType="begin"/>
            </w:r>
            <w:r>
              <w:rPr>
                <w:noProof/>
                <w:webHidden/>
              </w:rPr>
              <w:instrText xml:space="preserve"> PAGEREF _Toc261000107 \h </w:instrText>
            </w:r>
            <w:r>
              <w:rPr>
                <w:noProof/>
                <w:webHidden/>
              </w:rPr>
            </w:r>
            <w:r>
              <w:rPr>
                <w:noProof/>
                <w:webHidden/>
              </w:rPr>
              <w:fldChar w:fldCharType="separate"/>
            </w:r>
            <w:r>
              <w:rPr>
                <w:noProof/>
                <w:webHidden/>
              </w:rPr>
              <w:t>4</w:t>
            </w:r>
            <w:r>
              <w:rPr>
                <w:noProof/>
                <w:webHidden/>
              </w:rPr>
              <w:fldChar w:fldCharType="end"/>
            </w:r>
          </w:hyperlink>
        </w:p>
        <w:p w14:paraId="157C136A" w14:textId="77777777" w:rsidR="002144CE" w:rsidRDefault="002144CE">
          <w:pPr>
            <w:pStyle w:val="TOC2"/>
            <w:tabs>
              <w:tab w:val="right" w:leader="dot" w:pos="9016"/>
            </w:tabs>
            <w:spacing w:after="40"/>
            <w:rPr>
              <w:noProof/>
            </w:rPr>
          </w:pPr>
          <w:hyperlink w:anchor="_Toc261000108" w:history="1">
            <w:r>
              <w:rPr>
                <w:rStyle w:val="Hyperlink"/>
                <w:rFonts w:ascii="Calibri Light" w:eastAsia="Calibri Light" w:hAnsi="Calibri Light" w:cs="Calibri Light"/>
                <w:b/>
                <w:bCs/>
                <w:noProof/>
              </w:rPr>
              <w:t>3.2 Van vakexpert naar workshopgever</w:t>
            </w:r>
            <w:r>
              <w:rPr>
                <w:noProof/>
                <w:webHidden/>
              </w:rPr>
              <w:tab/>
            </w:r>
            <w:r>
              <w:rPr>
                <w:noProof/>
                <w:webHidden/>
              </w:rPr>
              <w:fldChar w:fldCharType="begin"/>
            </w:r>
            <w:r>
              <w:rPr>
                <w:noProof/>
                <w:webHidden/>
              </w:rPr>
              <w:instrText xml:space="preserve"> PAGEREF _Toc261000108 \h </w:instrText>
            </w:r>
            <w:r>
              <w:rPr>
                <w:noProof/>
                <w:webHidden/>
              </w:rPr>
            </w:r>
            <w:r>
              <w:rPr>
                <w:noProof/>
                <w:webHidden/>
              </w:rPr>
              <w:fldChar w:fldCharType="separate"/>
            </w:r>
            <w:r>
              <w:rPr>
                <w:noProof/>
                <w:webHidden/>
              </w:rPr>
              <w:t>4</w:t>
            </w:r>
            <w:r>
              <w:rPr>
                <w:noProof/>
                <w:webHidden/>
              </w:rPr>
              <w:fldChar w:fldCharType="end"/>
            </w:r>
          </w:hyperlink>
        </w:p>
        <w:p w14:paraId="540187B3" w14:textId="77777777" w:rsidR="002144CE" w:rsidRDefault="002144CE">
          <w:pPr>
            <w:pStyle w:val="TOC2"/>
            <w:tabs>
              <w:tab w:val="right" w:leader="dot" w:pos="9016"/>
            </w:tabs>
            <w:spacing w:after="40"/>
            <w:rPr>
              <w:noProof/>
            </w:rPr>
          </w:pPr>
          <w:hyperlink w:anchor="_Toc261000109" w:history="1">
            <w:r>
              <w:rPr>
                <w:rStyle w:val="Hyperlink"/>
                <w:rFonts w:ascii="Calibri Light" w:eastAsia="Calibri Light" w:hAnsi="Calibri Light" w:cs="Calibri Light"/>
                <w:b/>
                <w:bCs/>
                <w:noProof/>
              </w:rPr>
              <w:t>3.3 Wat StudieStappers nodig hebben</w:t>
            </w:r>
            <w:r>
              <w:rPr>
                <w:noProof/>
                <w:webHidden/>
              </w:rPr>
              <w:tab/>
            </w:r>
            <w:r>
              <w:rPr>
                <w:noProof/>
                <w:webHidden/>
              </w:rPr>
              <w:fldChar w:fldCharType="begin"/>
            </w:r>
            <w:r>
              <w:rPr>
                <w:noProof/>
                <w:webHidden/>
              </w:rPr>
              <w:instrText xml:space="preserve"> PAGEREF _Toc261000109 \h </w:instrText>
            </w:r>
            <w:r>
              <w:rPr>
                <w:noProof/>
                <w:webHidden/>
              </w:rPr>
            </w:r>
            <w:r>
              <w:rPr>
                <w:noProof/>
                <w:webHidden/>
              </w:rPr>
              <w:fldChar w:fldCharType="separate"/>
            </w:r>
            <w:r>
              <w:rPr>
                <w:noProof/>
                <w:webHidden/>
              </w:rPr>
              <w:t>5</w:t>
            </w:r>
            <w:r>
              <w:rPr>
                <w:noProof/>
                <w:webHidden/>
              </w:rPr>
              <w:fldChar w:fldCharType="end"/>
            </w:r>
          </w:hyperlink>
        </w:p>
        <w:p w14:paraId="59BFAEB9" w14:textId="77777777" w:rsidR="002144CE" w:rsidRDefault="002144CE">
          <w:pPr>
            <w:pStyle w:val="TOC2"/>
            <w:tabs>
              <w:tab w:val="right" w:leader="dot" w:pos="9016"/>
            </w:tabs>
            <w:spacing w:after="40"/>
            <w:rPr>
              <w:noProof/>
            </w:rPr>
          </w:pPr>
          <w:hyperlink w:anchor="_Toc261000110" w:history="1">
            <w:r>
              <w:rPr>
                <w:rStyle w:val="Hyperlink"/>
                <w:rFonts w:ascii="Calibri Light" w:eastAsia="Calibri Light" w:hAnsi="Calibri Light" w:cs="Calibri Light"/>
                <w:b/>
                <w:bCs/>
                <w:noProof/>
              </w:rPr>
              <w:t>3.4 Waarom mensen twijfelen aan AI-feedback</w:t>
            </w:r>
            <w:r>
              <w:rPr>
                <w:noProof/>
                <w:webHidden/>
              </w:rPr>
              <w:tab/>
            </w:r>
            <w:r>
              <w:rPr>
                <w:noProof/>
                <w:webHidden/>
              </w:rPr>
              <w:fldChar w:fldCharType="begin"/>
            </w:r>
            <w:r>
              <w:rPr>
                <w:noProof/>
                <w:webHidden/>
              </w:rPr>
              <w:instrText xml:space="preserve"> PAGEREF _Toc261000110 \h </w:instrText>
            </w:r>
            <w:r>
              <w:rPr>
                <w:noProof/>
                <w:webHidden/>
              </w:rPr>
            </w:r>
            <w:r>
              <w:rPr>
                <w:noProof/>
                <w:webHidden/>
              </w:rPr>
              <w:fldChar w:fldCharType="separate"/>
            </w:r>
            <w:r>
              <w:rPr>
                <w:noProof/>
                <w:webHidden/>
              </w:rPr>
              <w:t>5</w:t>
            </w:r>
            <w:r>
              <w:rPr>
                <w:noProof/>
                <w:webHidden/>
              </w:rPr>
              <w:fldChar w:fldCharType="end"/>
            </w:r>
          </w:hyperlink>
        </w:p>
        <w:p w14:paraId="299EE11A" w14:textId="77777777" w:rsidR="002144CE" w:rsidRDefault="002144CE">
          <w:pPr>
            <w:pStyle w:val="TOC1"/>
            <w:tabs>
              <w:tab w:val="right" w:leader="dot" w:pos="9016"/>
            </w:tabs>
            <w:spacing w:after="40"/>
            <w:rPr>
              <w:noProof/>
            </w:rPr>
          </w:pPr>
          <w:hyperlink w:anchor="_Toc261000111" w:history="1">
            <w:r>
              <w:rPr>
                <w:rStyle w:val="Hyperlink"/>
                <w:rFonts w:ascii="Calibri Light" w:eastAsia="Calibri Light" w:hAnsi="Calibri Light" w:cs="Calibri Light"/>
                <w:b/>
                <w:bCs/>
                <w:noProof/>
              </w:rPr>
              <w:t>4 Probleemanalyse</w:t>
            </w:r>
            <w:r>
              <w:rPr>
                <w:noProof/>
                <w:webHidden/>
              </w:rPr>
              <w:tab/>
            </w:r>
            <w:r>
              <w:rPr>
                <w:noProof/>
                <w:webHidden/>
              </w:rPr>
              <w:fldChar w:fldCharType="begin"/>
            </w:r>
            <w:r>
              <w:rPr>
                <w:noProof/>
                <w:webHidden/>
              </w:rPr>
              <w:instrText xml:space="preserve"> PAGEREF _Toc261000111 \h </w:instrText>
            </w:r>
            <w:r>
              <w:rPr>
                <w:noProof/>
                <w:webHidden/>
              </w:rPr>
            </w:r>
            <w:r>
              <w:rPr>
                <w:noProof/>
                <w:webHidden/>
              </w:rPr>
              <w:fldChar w:fldCharType="separate"/>
            </w:r>
            <w:r>
              <w:rPr>
                <w:noProof/>
                <w:webHidden/>
              </w:rPr>
              <w:t>5</w:t>
            </w:r>
            <w:r>
              <w:rPr>
                <w:noProof/>
                <w:webHidden/>
              </w:rPr>
              <w:fldChar w:fldCharType="end"/>
            </w:r>
          </w:hyperlink>
        </w:p>
        <w:p w14:paraId="4F2E5984" w14:textId="77777777" w:rsidR="002144CE" w:rsidRDefault="002144CE">
          <w:pPr>
            <w:pStyle w:val="TOC2"/>
            <w:tabs>
              <w:tab w:val="right" w:leader="dot" w:pos="9016"/>
            </w:tabs>
            <w:spacing w:after="40"/>
            <w:rPr>
              <w:noProof/>
            </w:rPr>
          </w:pPr>
          <w:hyperlink w:anchor="_Toc261000112" w:history="1">
            <w:r>
              <w:rPr>
                <w:rStyle w:val="Hyperlink"/>
                <w:rFonts w:ascii="Calibri Light" w:eastAsia="Calibri Light" w:hAnsi="Calibri Light" w:cs="Calibri Light"/>
                <w:b/>
                <w:bCs/>
                <w:noProof/>
              </w:rPr>
              <w:t>4.1 De probleemstelling</w:t>
            </w:r>
            <w:r>
              <w:rPr>
                <w:noProof/>
                <w:webHidden/>
              </w:rPr>
              <w:tab/>
            </w:r>
            <w:r>
              <w:rPr>
                <w:noProof/>
                <w:webHidden/>
              </w:rPr>
              <w:fldChar w:fldCharType="begin"/>
            </w:r>
            <w:r>
              <w:rPr>
                <w:noProof/>
                <w:webHidden/>
              </w:rPr>
              <w:instrText xml:space="preserve"> PAGEREF _Toc261000112 \h </w:instrText>
            </w:r>
            <w:r>
              <w:rPr>
                <w:noProof/>
                <w:webHidden/>
              </w:rPr>
            </w:r>
            <w:r>
              <w:rPr>
                <w:noProof/>
                <w:webHidden/>
              </w:rPr>
              <w:fldChar w:fldCharType="separate"/>
            </w:r>
            <w:r>
              <w:rPr>
                <w:noProof/>
                <w:webHidden/>
              </w:rPr>
              <w:t>5</w:t>
            </w:r>
            <w:r>
              <w:rPr>
                <w:noProof/>
                <w:webHidden/>
              </w:rPr>
              <w:fldChar w:fldCharType="end"/>
            </w:r>
          </w:hyperlink>
        </w:p>
        <w:p w14:paraId="402D0A33" w14:textId="77777777" w:rsidR="002144CE" w:rsidRDefault="002144CE">
          <w:pPr>
            <w:pStyle w:val="TOC2"/>
            <w:tabs>
              <w:tab w:val="right" w:leader="dot" w:pos="9016"/>
            </w:tabs>
            <w:spacing w:after="40"/>
            <w:rPr>
              <w:noProof/>
            </w:rPr>
          </w:pPr>
          <w:hyperlink w:anchor="_Toc261000113" w:history="1">
            <w:r>
              <w:rPr>
                <w:rStyle w:val="Hyperlink"/>
                <w:rFonts w:ascii="Calibri Light" w:eastAsia="Calibri Light" w:hAnsi="Calibri Light" w:cs="Calibri Light"/>
                <w:b/>
                <w:bCs/>
                <w:noProof/>
              </w:rPr>
              <w:t>4.2 De design challenge</w:t>
            </w:r>
            <w:r>
              <w:rPr>
                <w:noProof/>
                <w:webHidden/>
              </w:rPr>
              <w:tab/>
            </w:r>
            <w:r>
              <w:rPr>
                <w:noProof/>
                <w:webHidden/>
              </w:rPr>
              <w:fldChar w:fldCharType="begin"/>
            </w:r>
            <w:r>
              <w:rPr>
                <w:noProof/>
                <w:webHidden/>
              </w:rPr>
              <w:instrText xml:space="preserve"> PAGEREF _Toc261000113 \h </w:instrText>
            </w:r>
            <w:r>
              <w:rPr>
                <w:noProof/>
                <w:webHidden/>
              </w:rPr>
            </w:r>
            <w:r>
              <w:rPr>
                <w:noProof/>
                <w:webHidden/>
              </w:rPr>
              <w:fldChar w:fldCharType="separate"/>
            </w:r>
            <w:r>
              <w:rPr>
                <w:noProof/>
                <w:webHidden/>
              </w:rPr>
              <w:t>5</w:t>
            </w:r>
            <w:r>
              <w:rPr>
                <w:noProof/>
                <w:webHidden/>
              </w:rPr>
              <w:fldChar w:fldCharType="end"/>
            </w:r>
          </w:hyperlink>
        </w:p>
        <w:p w14:paraId="1AED19ED" w14:textId="77777777" w:rsidR="002144CE" w:rsidRDefault="002144CE">
          <w:pPr>
            <w:pStyle w:val="TOC2"/>
            <w:tabs>
              <w:tab w:val="right" w:leader="dot" w:pos="9016"/>
            </w:tabs>
            <w:spacing w:after="40"/>
            <w:rPr>
              <w:noProof/>
            </w:rPr>
          </w:pPr>
          <w:hyperlink w:anchor="_Toc261000114" w:history="1">
            <w:r>
              <w:rPr>
                <w:rStyle w:val="Hyperlink"/>
                <w:rFonts w:ascii="Calibri Light" w:eastAsia="Calibri Light" w:hAnsi="Calibri Light" w:cs="Calibri Light"/>
                <w:b/>
                <w:bCs/>
                <w:noProof/>
              </w:rPr>
              <w:t>4.3 Afbakening</w:t>
            </w:r>
            <w:r>
              <w:rPr>
                <w:noProof/>
                <w:webHidden/>
              </w:rPr>
              <w:tab/>
            </w:r>
            <w:r>
              <w:rPr>
                <w:noProof/>
                <w:webHidden/>
              </w:rPr>
              <w:fldChar w:fldCharType="begin"/>
            </w:r>
            <w:r>
              <w:rPr>
                <w:noProof/>
                <w:webHidden/>
              </w:rPr>
              <w:instrText xml:space="preserve"> PAGEREF _Toc261000114 \h </w:instrText>
            </w:r>
            <w:r>
              <w:rPr>
                <w:noProof/>
                <w:webHidden/>
              </w:rPr>
            </w:r>
            <w:r>
              <w:rPr>
                <w:noProof/>
                <w:webHidden/>
              </w:rPr>
              <w:fldChar w:fldCharType="separate"/>
            </w:r>
            <w:r>
              <w:rPr>
                <w:noProof/>
                <w:webHidden/>
              </w:rPr>
              <w:t>6</w:t>
            </w:r>
            <w:r>
              <w:rPr>
                <w:noProof/>
                <w:webHidden/>
              </w:rPr>
              <w:fldChar w:fldCharType="end"/>
            </w:r>
          </w:hyperlink>
        </w:p>
        <w:p w14:paraId="150852F2" w14:textId="77777777" w:rsidR="002144CE" w:rsidRDefault="002144CE">
          <w:pPr>
            <w:pStyle w:val="TOC2"/>
            <w:tabs>
              <w:tab w:val="right" w:leader="dot" w:pos="9016"/>
            </w:tabs>
            <w:spacing w:after="40"/>
            <w:rPr>
              <w:noProof/>
            </w:rPr>
          </w:pPr>
          <w:hyperlink w:anchor="_Toc261000115" w:history="1">
            <w:r>
              <w:rPr>
                <w:rStyle w:val="Hyperlink"/>
                <w:rFonts w:ascii="Calibri Light" w:eastAsia="Calibri Light" w:hAnsi="Calibri Light" w:cs="Calibri Light"/>
                <w:b/>
                <w:bCs/>
                <w:noProof/>
              </w:rPr>
              <w:t>4.4 Gekozen onderzoeksmethoden</w:t>
            </w:r>
            <w:r>
              <w:rPr>
                <w:noProof/>
                <w:webHidden/>
              </w:rPr>
              <w:tab/>
            </w:r>
            <w:r>
              <w:rPr>
                <w:noProof/>
                <w:webHidden/>
              </w:rPr>
              <w:fldChar w:fldCharType="begin"/>
            </w:r>
            <w:r>
              <w:rPr>
                <w:noProof/>
                <w:webHidden/>
              </w:rPr>
              <w:instrText xml:space="preserve"> PAGEREF _Toc261000115 \h </w:instrText>
            </w:r>
            <w:r>
              <w:rPr>
                <w:noProof/>
                <w:webHidden/>
              </w:rPr>
            </w:r>
            <w:r>
              <w:rPr>
                <w:noProof/>
                <w:webHidden/>
              </w:rPr>
              <w:fldChar w:fldCharType="separate"/>
            </w:r>
            <w:r>
              <w:rPr>
                <w:noProof/>
                <w:webHidden/>
              </w:rPr>
              <w:t>6</w:t>
            </w:r>
            <w:r>
              <w:rPr>
                <w:noProof/>
                <w:webHidden/>
              </w:rPr>
              <w:fldChar w:fldCharType="end"/>
            </w:r>
          </w:hyperlink>
        </w:p>
        <w:p w14:paraId="7B62CA14" w14:textId="77777777" w:rsidR="002144CE" w:rsidRDefault="002144CE">
          <w:pPr>
            <w:pStyle w:val="TOC1"/>
            <w:tabs>
              <w:tab w:val="right" w:leader="dot" w:pos="9016"/>
            </w:tabs>
            <w:spacing w:after="40"/>
            <w:rPr>
              <w:noProof/>
            </w:rPr>
          </w:pPr>
          <w:hyperlink w:anchor="_Toc261000116" w:history="1">
            <w:r>
              <w:rPr>
                <w:rStyle w:val="Hyperlink"/>
                <w:rFonts w:ascii="Calibri Light" w:eastAsia="Calibri Light" w:hAnsi="Calibri Light" w:cs="Calibri Light"/>
                <w:b/>
                <w:bCs/>
                <w:noProof/>
              </w:rPr>
              <w:t>5 Conceptontwikkeling</w:t>
            </w:r>
            <w:r>
              <w:rPr>
                <w:noProof/>
                <w:webHidden/>
              </w:rPr>
              <w:tab/>
            </w:r>
            <w:r>
              <w:rPr>
                <w:noProof/>
                <w:webHidden/>
              </w:rPr>
              <w:fldChar w:fldCharType="begin"/>
            </w:r>
            <w:r>
              <w:rPr>
                <w:noProof/>
                <w:webHidden/>
              </w:rPr>
              <w:instrText xml:space="preserve"> PAGEREF _Toc261000116 \h </w:instrText>
            </w:r>
            <w:r>
              <w:rPr>
                <w:noProof/>
                <w:webHidden/>
              </w:rPr>
            </w:r>
            <w:r>
              <w:rPr>
                <w:noProof/>
                <w:webHidden/>
              </w:rPr>
              <w:fldChar w:fldCharType="separate"/>
            </w:r>
            <w:r>
              <w:rPr>
                <w:noProof/>
                <w:webHidden/>
              </w:rPr>
              <w:t>7</w:t>
            </w:r>
            <w:r>
              <w:rPr>
                <w:noProof/>
                <w:webHidden/>
              </w:rPr>
              <w:fldChar w:fldCharType="end"/>
            </w:r>
          </w:hyperlink>
        </w:p>
        <w:p w14:paraId="17EF5C00" w14:textId="77777777" w:rsidR="002144CE" w:rsidRDefault="002144CE">
          <w:pPr>
            <w:pStyle w:val="TOC2"/>
            <w:tabs>
              <w:tab w:val="right" w:leader="dot" w:pos="9016"/>
            </w:tabs>
            <w:spacing w:after="40"/>
            <w:rPr>
              <w:noProof/>
            </w:rPr>
          </w:pPr>
          <w:hyperlink w:anchor="_Toc261000117" w:history="1">
            <w:r>
              <w:rPr>
                <w:rStyle w:val="Hyperlink"/>
                <w:rFonts w:ascii="Calibri Light" w:eastAsia="Calibri Light" w:hAnsi="Calibri Light" w:cs="Calibri Light"/>
                <w:b/>
                <w:bCs/>
                <w:noProof/>
              </w:rPr>
              <w:t>5.1 De COCD-box</w:t>
            </w:r>
            <w:r>
              <w:rPr>
                <w:noProof/>
                <w:webHidden/>
              </w:rPr>
              <w:tab/>
            </w:r>
            <w:r>
              <w:rPr>
                <w:noProof/>
                <w:webHidden/>
              </w:rPr>
              <w:fldChar w:fldCharType="begin"/>
            </w:r>
            <w:r>
              <w:rPr>
                <w:noProof/>
                <w:webHidden/>
              </w:rPr>
              <w:instrText xml:space="preserve"> PAGEREF _Toc261000117 \h </w:instrText>
            </w:r>
            <w:r>
              <w:rPr>
                <w:noProof/>
                <w:webHidden/>
              </w:rPr>
            </w:r>
            <w:r>
              <w:rPr>
                <w:noProof/>
                <w:webHidden/>
              </w:rPr>
              <w:fldChar w:fldCharType="separate"/>
            </w:r>
            <w:r>
              <w:rPr>
                <w:noProof/>
                <w:webHidden/>
              </w:rPr>
              <w:t>7</w:t>
            </w:r>
            <w:r>
              <w:rPr>
                <w:noProof/>
                <w:webHidden/>
              </w:rPr>
              <w:fldChar w:fldCharType="end"/>
            </w:r>
          </w:hyperlink>
        </w:p>
        <w:p w14:paraId="54A933DB" w14:textId="77777777" w:rsidR="002144CE" w:rsidRDefault="002144CE">
          <w:pPr>
            <w:pStyle w:val="TOC2"/>
            <w:tabs>
              <w:tab w:val="right" w:leader="dot" w:pos="9016"/>
            </w:tabs>
            <w:spacing w:after="40"/>
            <w:rPr>
              <w:noProof/>
            </w:rPr>
          </w:pPr>
          <w:hyperlink w:anchor="_Toc261000118" w:history="1">
            <w:r>
              <w:rPr>
                <w:rStyle w:val="Hyperlink"/>
                <w:rFonts w:ascii="Calibri Light" w:eastAsia="Calibri Light" w:hAnsi="Calibri Light" w:cs="Calibri Light"/>
                <w:b/>
                <w:bCs/>
                <w:noProof/>
              </w:rPr>
              <w:t>5.2 Crazy 8’s</w:t>
            </w:r>
            <w:r>
              <w:rPr>
                <w:noProof/>
                <w:webHidden/>
              </w:rPr>
              <w:tab/>
            </w:r>
            <w:r>
              <w:rPr>
                <w:noProof/>
                <w:webHidden/>
              </w:rPr>
              <w:fldChar w:fldCharType="begin"/>
            </w:r>
            <w:r>
              <w:rPr>
                <w:noProof/>
                <w:webHidden/>
              </w:rPr>
              <w:instrText xml:space="preserve"> PAGEREF _Toc261000118 \h </w:instrText>
            </w:r>
            <w:r>
              <w:rPr>
                <w:noProof/>
                <w:webHidden/>
              </w:rPr>
            </w:r>
            <w:r>
              <w:rPr>
                <w:noProof/>
                <w:webHidden/>
              </w:rPr>
              <w:fldChar w:fldCharType="separate"/>
            </w:r>
            <w:r>
              <w:rPr>
                <w:noProof/>
                <w:webHidden/>
              </w:rPr>
              <w:t>7</w:t>
            </w:r>
            <w:r>
              <w:rPr>
                <w:noProof/>
                <w:webHidden/>
              </w:rPr>
              <w:fldChar w:fldCharType="end"/>
            </w:r>
          </w:hyperlink>
        </w:p>
        <w:p w14:paraId="7A3739D0" w14:textId="77777777" w:rsidR="002144CE" w:rsidRDefault="002144CE">
          <w:pPr>
            <w:pStyle w:val="TOC2"/>
            <w:tabs>
              <w:tab w:val="right" w:leader="dot" w:pos="9016"/>
            </w:tabs>
            <w:spacing w:after="40"/>
            <w:rPr>
              <w:noProof/>
            </w:rPr>
          </w:pPr>
          <w:hyperlink w:anchor="_Toc261000119" w:history="1">
            <w:r>
              <w:rPr>
                <w:rStyle w:val="Hyperlink"/>
                <w:rFonts w:ascii="Calibri Light" w:eastAsia="Calibri Light" w:hAnsi="Calibri Light" w:cs="Calibri Light"/>
                <w:b/>
                <w:bCs/>
                <w:noProof/>
              </w:rPr>
              <w:t>5.3 De conceptrichting</w:t>
            </w:r>
            <w:r>
              <w:rPr>
                <w:noProof/>
                <w:webHidden/>
              </w:rPr>
              <w:tab/>
            </w:r>
            <w:r>
              <w:rPr>
                <w:noProof/>
                <w:webHidden/>
              </w:rPr>
              <w:fldChar w:fldCharType="begin"/>
            </w:r>
            <w:r>
              <w:rPr>
                <w:noProof/>
                <w:webHidden/>
              </w:rPr>
              <w:instrText xml:space="preserve"> PAGEREF _Toc261000119 \h </w:instrText>
            </w:r>
            <w:r>
              <w:rPr>
                <w:noProof/>
                <w:webHidden/>
              </w:rPr>
            </w:r>
            <w:r>
              <w:rPr>
                <w:noProof/>
                <w:webHidden/>
              </w:rPr>
              <w:fldChar w:fldCharType="separate"/>
            </w:r>
            <w:r>
              <w:rPr>
                <w:noProof/>
                <w:webHidden/>
              </w:rPr>
              <w:t>8</w:t>
            </w:r>
            <w:r>
              <w:rPr>
                <w:noProof/>
                <w:webHidden/>
              </w:rPr>
              <w:fldChar w:fldCharType="end"/>
            </w:r>
          </w:hyperlink>
        </w:p>
        <w:p w14:paraId="33B1D7ED" w14:textId="77777777" w:rsidR="002144CE" w:rsidRDefault="002144CE">
          <w:pPr>
            <w:pStyle w:val="TOC2"/>
            <w:tabs>
              <w:tab w:val="right" w:leader="dot" w:pos="9016"/>
            </w:tabs>
            <w:spacing w:after="40"/>
            <w:rPr>
              <w:noProof/>
            </w:rPr>
          </w:pPr>
          <w:hyperlink w:anchor="_Toc261000120" w:history="1">
            <w:r>
              <w:rPr>
                <w:rStyle w:val="Hyperlink"/>
                <w:rFonts w:ascii="Calibri Light" w:eastAsia="Calibri Light" w:hAnsi="Calibri Light" w:cs="Calibri Light"/>
                <w:b/>
                <w:bCs/>
                <w:noProof/>
              </w:rPr>
              <w:t>5.4 Van concept naar schermen en userflow</w:t>
            </w:r>
            <w:r>
              <w:rPr>
                <w:noProof/>
                <w:webHidden/>
              </w:rPr>
              <w:tab/>
            </w:r>
            <w:r>
              <w:rPr>
                <w:noProof/>
                <w:webHidden/>
              </w:rPr>
              <w:fldChar w:fldCharType="begin"/>
            </w:r>
            <w:r>
              <w:rPr>
                <w:noProof/>
                <w:webHidden/>
              </w:rPr>
              <w:instrText xml:space="preserve"> PAGEREF _Toc261000120 \h </w:instrText>
            </w:r>
            <w:r>
              <w:rPr>
                <w:noProof/>
                <w:webHidden/>
              </w:rPr>
            </w:r>
            <w:r>
              <w:rPr>
                <w:noProof/>
                <w:webHidden/>
              </w:rPr>
              <w:fldChar w:fldCharType="separate"/>
            </w:r>
            <w:r>
              <w:rPr>
                <w:noProof/>
                <w:webHidden/>
              </w:rPr>
              <w:t>8</w:t>
            </w:r>
            <w:r>
              <w:rPr>
                <w:noProof/>
                <w:webHidden/>
              </w:rPr>
              <w:fldChar w:fldCharType="end"/>
            </w:r>
          </w:hyperlink>
        </w:p>
        <w:p w14:paraId="48B56036" w14:textId="77777777" w:rsidR="002144CE" w:rsidRDefault="002144CE">
          <w:pPr>
            <w:pStyle w:val="TOC2"/>
            <w:tabs>
              <w:tab w:val="right" w:leader="dot" w:pos="9016"/>
            </w:tabs>
            <w:spacing w:after="40"/>
            <w:rPr>
              <w:noProof/>
            </w:rPr>
          </w:pPr>
          <w:hyperlink w:anchor="_Toc261000121" w:history="1">
            <w:r>
              <w:rPr>
                <w:rStyle w:val="Hyperlink"/>
                <w:rFonts w:ascii="Calibri Light" w:eastAsia="Calibri Light" w:hAnsi="Calibri Light" w:cs="Calibri Light"/>
                <w:b/>
                <w:bCs/>
                <w:noProof/>
              </w:rPr>
              <w:t>5.5 Wireframes en prototype</w:t>
            </w:r>
            <w:r>
              <w:rPr>
                <w:noProof/>
                <w:webHidden/>
              </w:rPr>
              <w:tab/>
            </w:r>
            <w:r>
              <w:rPr>
                <w:noProof/>
                <w:webHidden/>
              </w:rPr>
              <w:fldChar w:fldCharType="begin"/>
            </w:r>
            <w:r>
              <w:rPr>
                <w:noProof/>
                <w:webHidden/>
              </w:rPr>
              <w:instrText xml:space="preserve"> PAGEREF _Toc261000121 \h </w:instrText>
            </w:r>
            <w:r>
              <w:rPr>
                <w:noProof/>
                <w:webHidden/>
              </w:rPr>
            </w:r>
            <w:r>
              <w:rPr>
                <w:noProof/>
                <w:webHidden/>
              </w:rPr>
              <w:fldChar w:fldCharType="separate"/>
            </w:r>
            <w:r>
              <w:rPr>
                <w:noProof/>
                <w:webHidden/>
              </w:rPr>
              <w:t>10</w:t>
            </w:r>
            <w:r>
              <w:rPr>
                <w:noProof/>
                <w:webHidden/>
              </w:rPr>
              <w:fldChar w:fldCharType="end"/>
            </w:r>
          </w:hyperlink>
        </w:p>
        <w:p w14:paraId="7138CB89" w14:textId="77777777" w:rsidR="002144CE" w:rsidRDefault="002144CE">
          <w:pPr>
            <w:pStyle w:val="TOC1"/>
            <w:tabs>
              <w:tab w:val="right" w:leader="dot" w:pos="9016"/>
            </w:tabs>
            <w:spacing w:after="40"/>
            <w:rPr>
              <w:noProof/>
            </w:rPr>
          </w:pPr>
          <w:hyperlink w:anchor="_Toc261000122" w:history="1">
            <w:r>
              <w:rPr>
                <w:rStyle w:val="Hyperlink"/>
                <w:rFonts w:ascii="Calibri Light" w:eastAsia="Calibri Light" w:hAnsi="Calibri Light" w:cs="Calibri Light"/>
                <w:b/>
                <w:bCs/>
                <w:noProof/>
              </w:rPr>
              <w:t>6 Theorie en onderbouwing</w:t>
            </w:r>
            <w:r>
              <w:rPr>
                <w:noProof/>
                <w:webHidden/>
              </w:rPr>
              <w:tab/>
            </w:r>
            <w:r>
              <w:rPr>
                <w:noProof/>
                <w:webHidden/>
              </w:rPr>
              <w:fldChar w:fldCharType="begin"/>
            </w:r>
            <w:r>
              <w:rPr>
                <w:noProof/>
                <w:webHidden/>
              </w:rPr>
              <w:instrText xml:space="preserve"> PAGEREF _Toc261000122 \h </w:instrText>
            </w:r>
            <w:r>
              <w:rPr>
                <w:noProof/>
                <w:webHidden/>
              </w:rPr>
            </w:r>
            <w:r>
              <w:rPr>
                <w:noProof/>
                <w:webHidden/>
              </w:rPr>
              <w:fldChar w:fldCharType="separate"/>
            </w:r>
            <w:r>
              <w:rPr>
                <w:noProof/>
                <w:webHidden/>
              </w:rPr>
              <w:t>10</w:t>
            </w:r>
            <w:r>
              <w:rPr>
                <w:noProof/>
                <w:webHidden/>
              </w:rPr>
              <w:fldChar w:fldCharType="end"/>
            </w:r>
          </w:hyperlink>
        </w:p>
        <w:p w14:paraId="2AE53165" w14:textId="77777777" w:rsidR="002144CE" w:rsidRDefault="002144CE">
          <w:pPr>
            <w:pStyle w:val="TOC2"/>
            <w:tabs>
              <w:tab w:val="right" w:leader="dot" w:pos="9016"/>
            </w:tabs>
            <w:spacing w:after="40"/>
            <w:rPr>
              <w:noProof/>
            </w:rPr>
          </w:pPr>
          <w:hyperlink w:anchor="_Toc261000123" w:history="1">
            <w:r>
              <w:rPr>
                <w:rStyle w:val="Hyperlink"/>
                <w:rFonts w:ascii="Calibri Light" w:eastAsia="Calibri Light" w:hAnsi="Calibri Light" w:cs="Calibri Light"/>
                <w:b/>
                <w:bCs/>
                <w:noProof/>
              </w:rPr>
              <w:t>6.1 De vorm: laag voor laag</w:t>
            </w:r>
            <w:r>
              <w:rPr>
                <w:noProof/>
                <w:webHidden/>
              </w:rPr>
              <w:tab/>
            </w:r>
            <w:r>
              <w:rPr>
                <w:noProof/>
                <w:webHidden/>
              </w:rPr>
              <w:fldChar w:fldCharType="begin"/>
            </w:r>
            <w:r>
              <w:rPr>
                <w:noProof/>
                <w:webHidden/>
              </w:rPr>
              <w:instrText xml:space="preserve"> PAGEREF _Toc261000123 \h </w:instrText>
            </w:r>
            <w:r>
              <w:rPr>
                <w:noProof/>
                <w:webHidden/>
              </w:rPr>
            </w:r>
            <w:r>
              <w:rPr>
                <w:noProof/>
                <w:webHidden/>
              </w:rPr>
              <w:fldChar w:fldCharType="separate"/>
            </w:r>
            <w:r>
              <w:rPr>
                <w:noProof/>
                <w:webHidden/>
              </w:rPr>
              <w:t>10</w:t>
            </w:r>
            <w:r>
              <w:rPr>
                <w:noProof/>
                <w:webHidden/>
              </w:rPr>
              <w:fldChar w:fldCharType="end"/>
            </w:r>
          </w:hyperlink>
        </w:p>
        <w:p w14:paraId="35A4B573" w14:textId="77777777" w:rsidR="002144CE" w:rsidRDefault="002144CE">
          <w:pPr>
            <w:pStyle w:val="TOC2"/>
            <w:tabs>
              <w:tab w:val="right" w:leader="dot" w:pos="9016"/>
            </w:tabs>
            <w:spacing w:after="40"/>
            <w:rPr>
              <w:noProof/>
            </w:rPr>
          </w:pPr>
          <w:hyperlink w:anchor="_Toc261000124" w:history="1">
            <w:r>
              <w:rPr>
                <w:rStyle w:val="Hyperlink"/>
                <w:rFonts w:ascii="Calibri Light" w:eastAsia="Calibri Light" w:hAnsi="Calibri Light" w:cs="Calibri Light"/>
                <w:b/>
                <w:bCs/>
                <w:noProof/>
              </w:rPr>
              <w:t>6.2 De toon: coach, geen beoordelaar</w:t>
            </w:r>
            <w:r>
              <w:rPr>
                <w:noProof/>
                <w:webHidden/>
              </w:rPr>
              <w:tab/>
            </w:r>
            <w:r>
              <w:rPr>
                <w:noProof/>
                <w:webHidden/>
              </w:rPr>
              <w:fldChar w:fldCharType="begin"/>
            </w:r>
            <w:r>
              <w:rPr>
                <w:noProof/>
                <w:webHidden/>
              </w:rPr>
              <w:instrText xml:space="preserve"> PAGEREF _Toc261000124 \h </w:instrText>
            </w:r>
            <w:r>
              <w:rPr>
                <w:noProof/>
                <w:webHidden/>
              </w:rPr>
            </w:r>
            <w:r>
              <w:rPr>
                <w:noProof/>
                <w:webHidden/>
              </w:rPr>
              <w:fldChar w:fldCharType="separate"/>
            </w:r>
            <w:r>
              <w:rPr>
                <w:noProof/>
                <w:webHidden/>
              </w:rPr>
              <w:t>11</w:t>
            </w:r>
            <w:r>
              <w:rPr>
                <w:noProof/>
                <w:webHidden/>
              </w:rPr>
              <w:fldChar w:fldCharType="end"/>
            </w:r>
          </w:hyperlink>
        </w:p>
        <w:p w14:paraId="0AD1DABE" w14:textId="77777777" w:rsidR="002144CE" w:rsidRDefault="002144CE">
          <w:pPr>
            <w:pStyle w:val="TOC2"/>
            <w:tabs>
              <w:tab w:val="right" w:leader="dot" w:pos="9016"/>
            </w:tabs>
            <w:spacing w:after="40"/>
            <w:rPr>
              <w:noProof/>
            </w:rPr>
          </w:pPr>
          <w:hyperlink w:anchor="_Toc261000125" w:history="1">
            <w:r>
              <w:rPr>
                <w:rStyle w:val="Hyperlink"/>
                <w:rFonts w:ascii="Calibri Light" w:eastAsia="Calibri Light" w:hAnsi="Calibri Light" w:cs="Calibri Light"/>
                <w:b/>
                <w:bCs/>
                <w:noProof/>
              </w:rPr>
              <w:t>6.3 De inhoud van de feedback</w:t>
            </w:r>
            <w:r>
              <w:rPr>
                <w:noProof/>
                <w:webHidden/>
              </w:rPr>
              <w:tab/>
            </w:r>
            <w:r>
              <w:rPr>
                <w:noProof/>
                <w:webHidden/>
              </w:rPr>
              <w:fldChar w:fldCharType="begin"/>
            </w:r>
            <w:r>
              <w:rPr>
                <w:noProof/>
                <w:webHidden/>
              </w:rPr>
              <w:instrText xml:space="preserve"> PAGEREF _Toc261000125 \h </w:instrText>
            </w:r>
            <w:r>
              <w:rPr>
                <w:noProof/>
                <w:webHidden/>
              </w:rPr>
            </w:r>
            <w:r>
              <w:rPr>
                <w:noProof/>
                <w:webHidden/>
              </w:rPr>
              <w:fldChar w:fldCharType="separate"/>
            </w:r>
            <w:r>
              <w:rPr>
                <w:noProof/>
                <w:webHidden/>
              </w:rPr>
              <w:t>11</w:t>
            </w:r>
            <w:r>
              <w:rPr>
                <w:noProof/>
                <w:webHidden/>
              </w:rPr>
              <w:fldChar w:fldCharType="end"/>
            </w:r>
          </w:hyperlink>
        </w:p>
        <w:p w14:paraId="2FC155F5" w14:textId="77777777" w:rsidR="002144CE" w:rsidRDefault="002144CE">
          <w:pPr>
            <w:pStyle w:val="TOC2"/>
            <w:tabs>
              <w:tab w:val="right" w:leader="dot" w:pos="9016"/>
            </w:tabs>
            <w:spacing w:after="40"/>
            <w:rPr>
              <w:noProof/>
            </w:rPr>
          </w:pPr>
          <w:hyperlink w:anchor="_Toc261000126" w:history="1">
            <w:r>
              <w:rPr>
                <w:rStyle w:val="Hyperlink"/>
                <w:rFonts w:ascii="Calibri Light" w:eastAsia="Calibri Light" w:hAnsi="Calibri Light" w:cs="Calibri Light"/>
                <w:b/>
                <w:bCs/>
                <w:noProof/>
              </w:rPr>
              <w:t>6.4 Transparantie en eerlijkheid</w:t>
            </w:r>
            <w:r>
              <w:rPr>
                <w:noProof/>
                <w:webHidden/>
              </w:rPr>
              <w:tab/>
            </w:r>
            <w:r>
              <w:rPr>
                <w:noProof/>
                <w:webHidden/>
              </w:rPr>
              <w:fldChar w:fldCharType="begin"/>
            </w:r>
            <w:r>
              <w:rPr>
                <w:noProof/>
                <w:webHidden/>
              </w:rPr>
              <w:instrText xml:space="preserve"> PAGEREF _Toc261000126 \h </w:instrText>
            </w:r>
            <w:r>
              <w:rPr>
                <w:noProof/>
                <w:webHidden/>
              </w:rPr>
            </w:r>
            <w:r>
              <w:rPr>
                <w:noProof/>
                <w:webHidden/>
              </w:rPr>
              <w:fldChar w:fldCharType="separate"/>
            </w:r>
            <w:r>
              <w:rPr>
                <w:noProof/>
                <w:webHidden/>
              </w:rPr>
              <w:t>11</w:t>
            </w:r>
            <w:r>
              <w:rPr>
                <w:noProof/>
                <w:webHidden/>
              </w:rPr>
              <w:fldChar w:fldCharType="end"/>
            </w:r>
          </w:hyperlink>
        </w:p>
        <w:p w14:paraId="270B74EB" w14:textId="77777777" w:rsidR="002144CE" w:rsidRDefault="002144CE">
          <w:pPr>
            <w:pStyle w:val="TOC2"/>
            <w:tabs>
              <w:tab w:val="right" w:leader="dot" w:pos="9016"/>
            </w:tabs>
            <w:spacing w:after="40"/>
            <w:rPr>
              <w:noProof/>
            </w:rPr>
          </w:pPr>
          <w:hyperlink w:anchor="_Toc261000127" w:history="1">
            <w:r>
              <w:rPr>
                <w:rStyle w:val="Hyperlink"/>
                <w:rFonts w:ascii="Calibri Light" w:eastAsia="Calibri Light" w:hAnsi="Calibri Light" w:cs="Calibri Light"/>
                <w:b/>
                <w:bCs/>
                <w:noProof/>
              </w:rPr>
              <w:t>6.5 Rust, tijd en beeld</w:t>
            </w:r>
            <w:r>
              <w:rPr>
                <w:noProof/>
                <w:webHidden/>
              </w:rPr>
              <w:tab/>
            </w:r>
            <w:r>
              <w:rPr>
                <w:noProof/>
                <w:webHidden/>
              </w:rPr>
              <w:fldChar w:fldCharType="begin"/>
            </w:r>
            <w:r>
              <w:rPr>
                <w:noProof/>
                <w:webHidden/>
              </w:rPr>
              <w:instrText xml:space="preserve"> PAGEREF _Toc261000127 \h </w:instrText>
            </w:r>
            <w:r>
              <w:rPr>
                <w:noProof/>
                <w:webHidden/>
              </w:rPr>
            </w:r>
            <w:r>
              <w:rPr>
                <w:noProof/>
                <w:webHidden/>
              </w:rPr>
              <w:fldChar w:fldCharType="separate"/>
            </w:r>
            <w:r>
              <w:rPr>
                <w:noProof/>
                <w:webHidden/>
              </w:rPr>
              <w:t>11</w:t>
            </w:r>
            <w:r>
              <w:rPr>
                <w:noProof/>
                <w:webHidden/>
              </w:rPr>
              <w:fldChar w:fldCharType="end"/>
            </w:r>
          </w:hyperlink>
        </w:p>
        <w:p w14:paraId="7D9117D6" w14:textId="77777777" w:rsidR="002144CE" w:rsidRDefault="002144CE">
          <w:pPr>
            <w:pStyle w:val="TOC2"/>
            <w:tabs>
              <w:tab w:val="right" w:leader="dot" w:pos="9016"/>
            </w:tabs>
            <w:spacing w:after="40"/>
            <w:rPr>
              <w:noProof/>
            </w:rPr>
          </w:pPr>
          <w:hyperlink w:anchor="_Toc261000128" w:history="1">
            <w:r>
              <w:rPr>
                <w:rStyle w:val="Hyperlink"/>
                <w:rFonts w:ascii="Calibri Light" w:eastAsia="Calibri Light" w:hAnsi="Calibri Light" w:cs="Calibri Light"/>
                <w:b/>
                <w:bCs/>
                <w:noProof/>
              </w:rPr>
              <w:t>6.6 Overzicht van de ontwerpuitgangspunten</w:t>
            </w:r>
            <w:r>
              <w:rPr>
                <w:noProof/>
                <w:webHidden/>
              </w:rPr>
              <w:tab/>
            </w:r>
            <w:r>
              <w:rPr>
                <w:noProof/>
                <w:webHidden/>
              </w:rPr>
              <w:fldChar w:fldCharType="begin"/>
            </w:r>
            <w:r>
              <w:rPr>
                <w:noProof/>
                <w:webHidden/>
              </w:rPr>
              <w:instrText xml:space="preserve"> PAGEREF _Toc261000128 \h </w:instrText>
            </w:r>
            <w:r>
              <w:rPr>
                <w:noProof/>
                <w:webHidden/>
              </w:rPr>
            </w:r>
            <w:r>
              <w:rPr>
                <w:noProof/>
                <w:webHidden/>
              </w:rPr>
              <w:fldChar w:fldCharType="separate"/>
            </w:r>
            <w:r>
              <w:rPr>
                <w:noProof/>
                <w:webHidden/>
              </w:rPr>
              <w:t>12</w:t>
            </w:r>
            <w:r>
              <w:rPr>
                <w:noProof/>
                <w:webHidden/>
              </w:rPr>
              <w:fldChar w:fldCharType="end"/>
            </w:r>
          </w:hyperlink>
        </w:p>
        <w:p w14:paraId="424C5CFC" w14:textId="77777777" w:rsidR="002144CE" w:rsidRDefault="002144CE">
          <w:pPr>
            <w:pStyle w:val="TOC2"/>
            <w:tabs>
              <w:tab w:val="right" w:leader="dot" w:pos="9016"/>
            </w:tabs>
            <w:spacing w:after="40"/>
            <w:rPr>
              <w:noProof/>
            </w:rPr>
          </w:pPr>
          <w:hyperlink w:anchor="_Toc261000129" w:history="1">
            <w:r>
              <w:rPr>
                <w:rStyle w:val="Hyperlink"/>
                <w:rFonts w:ascii="Calibri Light" w:eastAsia="Calibri Light" w:hAnsi="Calibri Light" w:cs="Calibri Light"/>
                <w:b/>
                <w:bCs/>
                <w:noProof/>
              </w:rPr>
              <w:t>6.7 Wat nog niet onderbouwd is</w:t>
            </w:r>
            <w:r>
              <w:rPr>
                <w:noProof/>
                <w:webHidden/>
              </w:rPr>
              <w:tab/>
            </w:r>
            <w:r>
              <w:rPr>
                <w:noProof/>
                <w:webHidden/>
              </w:rPr>
              <w:fldChar w:fldCharType="begin"/>
            </w:r>
            <w:r>
              <w:rPr>
                <w:noProof/>
                <w:webHidden/>
              </w:rPr>
              <w:instrText xml:space="preserve"> PAGEREF _Toc261000129 \h </w:instrText>
            </w:r>
            <w:r>
              <w:rPr>
                <w:noProof/>
                <w:webHidden/>
              </w:rPr>
            </w:r>
            <w:r>
              <w:rPr>
                <w:noProof/>
                <w:webHidden/>
              </w:rPr>
              <w:fldChar w:fldCharType="separate"/>
            </w:r>
            <w:r>
              <w:rPr>
                <w:noProof/>
                <w:webHidden/>
              </w:rPr>
              <w:t>12</w:t>
            </w:r>
            <w:r>
              <w:rPr>
                <w:noProof/>
                <w:webHidden/>
              </w:rPr>
              <w:fldChar w:fldCharType="end"/>
            </w:r>
          </w:hyperlink>
        </w:p>
        <w:p w14:paraId="06980D49" w14:textId="77777777" w:rsidR="002144CE" w:rsidRDefault="002144CE">
          <w:pPr>
            <w:pStyle w:val="TOC1"/>
            <w:tabs>
              <w:tab w:val="right" w:leader="dot" w:pos="9016"/>
            </w:tabs>
            <w:spacing w:after="40"/>
            <w:rPr>
              <w:noProof/>
            </w:rPr>
          </w:pPr>
          <w:hyperlink w:anchor="_Toc261000130" w:history="1">
            <w:r>
              <w:rPr>
                <w:rStyle w:val="Hyperlink"/>
                <w:rFonts w:ascii="Calibri Light" w:eastAsia="Calibri Light" w:hAnsi="Calibri Light" w:cs="Calibri Light"/>
                <w:b/>
                <w:bCs/>
                <w:noProof/>
              </w:rPr>
              <w:t>7 Ethiek</w:t>
            </w:r>
            <w:r>
              <w:rPr>
                <w:noProof/>
                <w:webHidden/>
              </w:rPr>
              <w:tab/>
            </w:r>
            <w:r>
              <w:rPr>
                <w:noProof/>
                <w:webHidden/>
              </w:rPr>
              <w:fldChar w:fldCharType="begin"/>
            </w:r>
            <w:r>
              <w:rPr>
                <w:noProof/>
                <w:webHidden/>
              </w:rPr>
              <w:instrText xml:space="preserve"> PAGEREF _Toc261000130 \h </w:instrText>
            </w:r>
            <w:r>
              <w:rPr>
                <w:noProof/>
                <w:webHidden/>
              </w:rPr>
            </w:r>
            <w:r>
              <w:rPr>
                <w:noProof/>
                <w:webHidden/>
              </w:rPr>
              <w:fldChar w:fldCharType="separate"/>
            </w:r>
            <w:r>
              <w:rPr>
                <w:noProof/>
                <w:webHidden/>
              </w:rPr>
              <w:t>12</w:t>
            </w:r>
            <w:r>
              <w:rPr>
                <w:noProof/>
                <w:webHidden/>
              </w:rPr>
              <w:fldChar w:fldCharType="end"/>
            </w:r>
          </w:hyperlink>
        </w:p>
        <w:p w14:paraId="124265EA" w14:textId="77777777" w:rsidR="002144CE" w:rsidRDefault="002144CE">
          <w:pPr>
            <w:pStyle w:val="TOC2"/>
            <w:tabs>
              <w:tab w:val="right" w:leader="dot" w:pos="9016"/>
            </w:tabs>
            <w:spacing w:after="40"/>
            <w:rPr>
              <w:noProof/>
            </w:rPr>
          </w:pPr>
          <w:hyperlink w:anchor="_Toc261000131" w:history="1">
            <w:r>
              <w:rPr>
                <w:rStyle w:val="Hyperlink"/>
                <w:rFonts w:ascii="Calibri Light" w:eastAsia="Calibri Light" w:hAnsi="Calibri Light" w:cs="Calibri Light"/>
                <w:b/>
                <w:bCs/>
                <w:noProof/>
              </w:rPr>
              <w:t>7.1 Privacy en gegevens</w:t>
            </w:r>
            <w:r>
              <w:rPr>
                <w:noProof/>
                <w:webHidden/>
              </w:rPr>
              <w:tab/>
            </w:r>
            <w:r>
              <w:rPr>
                <w:noProof/>
                <w:webHidden/>
              </w:rPr>
              <w:fldChar w:fldCharType="begin"/>
            </w:r>
            <w:r>
              <w:rPr>
                <w:noProof/>
                <w:webHidden/>
              </w:rPr>
              <w:instrText xml:space="preserve"> PAGEREF _Toc261000131 \h </w:instrText>
            </w:r>
            <w:r>
              <w:rPr>
                <w:noProof/>
                <w:webHidden/>
              </w:rPr>
            </w:r>
            <w:r>
              <w:rPr>
                <w:noProof/>
                <w:webHidden/>
              </w:rPr>
              <w:fldChar w:fldCharType="separate"/>
            </w:r>
            <w:r>
              <w:rPr>
                <w:noProof/>
                <w:webHidden/>
              </w:rPr>
              <w:t>12</w:t>
            </w:r>
            <w:r>
              <w:rPr>
                <w:noProof/>
                <w:webHidden/>
              </w:rPr>
              <w:fldChar w:fldCharType="end"/>
            </w:r>
          </w:hyperlink>
        </w:p>
        <w:p w14:paraId="184C84EC" w14:textId="77777777" w:rsidR="002144CE" w:rsidRDefault="002144CE">
          <w:pPr>
            <w:pStyle w:val="TOC2"/>
            <w:tabs>
              <w:tab w:val="right" w:leader="dot" w:pos="9016"/>
            </w:tabs>
            <w:spacing w:after="40"/>
            <w:rPr>
              <w:noProof/>
            </w:rPr>
          </w:pPr>
          <w:hyperlink w:anchor="_Toc261000132" w:history="1">
            <w:r>
              <w:rPr>
                <w:rStyle w:val="Hyperlink"/>
                <w:rFonts w:ascii="Calibri Light" w:eastAsia="Calibri Light" w:hAnsi="Calibri Light" w:cs="Calibri Light"/>
                <w:b/>
                <w:bCs/>
                <w:noProof/>
              </w:rPr>
              <w:t>7.2 Geen beoordeling of controle</w:t>
            </w:r>
            <w:r>
              <w:rPr>
                <w:noProof/>
                <w:webHidden/>
              </w:rPr>
              <w:tab/>
            </w:r>
            <w:r>
              <w:rPr>
                <w:noProof/>
                <w:webHidden/>
              </w:rPr>
              <w:fldChar w:fldCharType="begin"/>
            </w:r>
            <w:r>
              <w:rPr>
                <w:noProof/>
                <w:webHidden/>
              </w:rPr>
              <w:instrText xml:space="preserve"> PAGEREF _Toc261000132 \h </w:instrText>
            </w:r>
            <w:r>
              <w:rPr>
                <w:noProof/>
                <w:webHidden/>
              </w:rPr>
            </w:r>
            <w:r>
              <w:rPr>
                <w:noProof/>
                <w:webHidden/>
              </w:rPr>
              <w:fldChar w:fldCharType="separate"/>
            </w:r>
            <w:r>
              <w:rPr>
                <w:noProof/>
                <w:webHidden/>
              </w:rPr>
              <w:t>13</w:t>
            </w:r>
            <w:r>
              <w:rPr>
                <w:noProof/>
                <w:webHidden/>
              </w:rPr>
              <w:fldChar w:fldCharType="end"/>
            </w:r>
          </w:hyperlink>
        </w:p>
        <w:p w14:paraId="4A940D14" w14:textId="77777777" w:rsidR="002144CE" w:rsidRDefault="002144CE">
          <w:pPr>
            <w:pStyle w:val="TOC2"/>
            <w:tabs>
              <w:tab w:val="right" w:leader="dot" w:pos="9016"/>
            </w:tabs>
            <w:spacing w:after="40"/>
            <w:rPr>
              <w:noProof/>
            </w:rPr>
          </w:pPr>
          <w:hyperlink w:anchor="_Toc261000133" w:history="1">
            <w:r>
              <w:rPr>
                <w:rStyle w:val="Hyperlink"/>
                <w:rFonts w:ascii="Calibri Light" w:eastAsia="Calibri Light" w:hAnsi="Calibri Light" w:cs="Calibri Light"/>
                <w:b/>
                <w:bCs/>
                <w:noProof/>
              </w:rPr>
              <w:t>7.3 Eerlijk over wat de AI weet</w:t>
            </w:r>
            <w:r>
              <w:rPr>
                <w:noProof/>
                <w:webHidden/>
              </w:rPr>
              <w:tab/>
            </w:r>
            <w:r>
              <w:rPr>
                <w:noProof/>
                <w:webHidden/>
              </w:rPr>
              <w:fldChar w:fldCharType="begin"/>
            </w:r>
            <w:r>
              <w:rPr>
                <w:noProof/>
                <w:webHidden/>
              </w:rPr>
              <w:instrText xml:space="preserve"> PAGEREF _Toc261000133 \h </w:instrText>
            </w:r>
            <w:r>
              <w:rPr>
                <w:noProof/>
                <w:webHidden/>
              </w:rPr>
            </w:r>
            <w:r>
              <w:rPr>
                <w:noProof/>
                <w:webHidden/>
              </w:rPr>
              <w:fldChar w:fldCharType="separate"/>
            </w:r>
            <w:r>
              <w:rPr>
                <w:noProof/>
                <w:webHidden/>
              </w:rPr>
              <w:t>13</w:t>
            </w:r>
            <w:r>
              <w:rPr>
                <w:noProof/>
                <w:webHidden/>
              </w:rPr>
              <w:fldChar w:fldCharType="end"/>
            </w:r>
          </w:hyperlink>
        </w:p>
        <w:p w14:paraId="2CC68CB6" w14:textId="77777777" w:rsidR="002144CE" w:rsidRDefault="002144CE">
          <w:pPr>
            <w:pStyle w:val="TOC2"/>
            <w:tabs>
              <w:tab w:val="right" w:leader="dot" w:pos="9016"/>
            </w:tabs>
            <w:spacing w:after="40"/>
            <w:rPr>
              <w:noProof/>
            </w:rPr>
          </w:pPr>
          <w:hyperlink w:anchor="_Toc261000134" w:history="1">
            <w:r>
              <w:rPr>
                <w:rStyle w:val="Hyperlink"/>
                <w:rFonts w:ascii="Calibri Light" w:eastAsia="Calibri Light" w:hAnsi="Calibri Light" w:cs="Calibri Light"/>
                <w:b/>
                <w:bCs/>
                <w:noProof/>
              </w:rPr>
              <w:t>7.4 Vooringenomenheid</w:t>
            </w:r>
            <w:r>
              <w:rPr>
                <w:noProof/>
                <w:webHidden/>
              </w:rPr>
              <w:tab/>
            </w:r>
            <w:r>
              <w:rPr>
                <w:noProof/>
                <w:webHidden/>
              </w:rPr>
              <w:fldChar w:fldCharType="begin"/>
            </w:r>
            <w:r>
              <w:rPr>
                <w:noProof/>
                <w:webHidden/>
              </w:rPr>
              <w:instrText xml:space="preserve"> PAGEREF _Toc261000134 \h </w:instrText>
            </w:r>
            <w:r>
              <w:rPr>
                <w:noProof/>
                <w:webHidden/>
              </w:rPr>
            </w:r>
            <w:r>
              <w:rPr>
                <w:noProof/>
                <w:webHidden/>
              </w:rPr>
              <w:fldChar w:fldCharType="separate"/>
            </w:r>
            <w:r>
              <w:rPr>
                <w:noProof/>
                <w:webHidden/>
              </w:rPr>
              <w:t>13</w:t>
            </w:r>
            <w:r>
              <w:rPr>
                <w:noProof/>
                <w:webHidden/>
              </w:rPr>
              <w:fldChar w:fldCharType="end"/>
            </w:r>
          </w:hyperlink>
        </w:p>
        <w:p w14:paraId="5810F0CA" w14:textId="77777777" w:rsidR="002144CE" w:rsidRDefault="002144CE">
          <w:pPr>
            <w:pStyle w:val="TOC2"/>
            <w:tabs>
              <w:tab w:val="right" w:leader="dot" w:pos="9016"/>
            </w:tabs>
            <w:spacing w:after="40"/>
            <w:rPr>
              <w:noProof/>
            </w:rPr>
          </w:pPr>
          <w:hyperlink w:anchor="_Toc261000135" w:history="1">
            <w:r>
              <w:rPr>
                <w:rStyle w:val="Hyperlink"/>
                <w:rFonts w:ascii="Calibri Light" w:eastAsia="Calibri Light" w:hAnsi="Calibri Light" w:cs="Calibri Light"/>
                <w:b/>
                <w:bCs/>
                <w:noProof/>
              </w:rPr>
              <w:t>7.5 Open punten</w:t>
            </w:r>
            <w:r>
              <w:rPr>
                <w:noProof/>
                <w:webHidden/>
              </w:rPr>
              <w:tab/>
            </w:r>
            <w:r>
              <w:rPr>
                <w:noProof/>
                <w:webHidden/>
              </w:rPr>
              <w:fldChar w:fldCharType="begin"/>
            </w:r>
            <w:r>
              <w:rPr>
                <w:noProof/>
                <w:webHidden/>
              </w:rPr>
              <w:instrText xml:space="preserve"> PAGEREF _Toc261000135 \h </w:instrText>
            </w:r>
            <w:r>
              <w:rPr>
                <w:noProof/>
                <w:webHidden/>
              </w:rPr>
            </w:r>
            <w:r>
              <w:rPr>
                <w:noProof/>
                <w:webHidden/>
              </w:rPr>
              <w:fldChar w:fldCharType="separate"/>
            </w:r>
            <w:r>
              <w:rPr>
                <w:noProof/>
                <w:webHidden/>
              </w:rPr>
              <w:t>13</w:t>
            </w:r>
            <w:r>
              <w:rPr>
                <w:noProof/>
                <w:webHidden/>
              </w:rPr>
              <w:fldChar w:fldCharType="end"/>
            </w:r>
          </w:hyperlink>
        </w:p>
        <w:p w14:paraId="1CF26AF3" w14:textId="77777777" w:rsidR="002144CE" w:rsidRDefault="002144CE">
          <w:pPr>
            <w:pStyle w:val="TOC1"/>
            <w:tabs>
              <w:tab w:val="right" w:leader="dot" w:pos="9016"/>
            </w:tabs>
            <w:spacing w:after="40"/>
            <w:rPr>
              <w:noProof/>
            </w:rPr>
          </w:pPr>
          <w:hyperlink w:anchor="_Toc261000136" w:history="1">
            <w:r>
              <w:rPr>
                <w:rStyle w:val="Hyperlink"/>
                <w:rFonts w:ascii="Calibri Light" w:eastAsia="Calibri Light" w:hAnsi="Calibri Light" w:cs="Calibri Light"/>
                <w:b/>
                <w:bCs/>
                <w:noProof/>
              </w:rPr>
              <w:t>Literatuurlijst</w:t>
            </w:r>
            <w:r>
              <w:rPr>
                <w:noProof/>
                <w:webHidden/>
              </w:rPr>
              <w:tab/>
            </w:r>
            <w:r>
              <w:rPr>
                <w:noProof/>
                <w:webHidden/>
              </w:rPr>
              <w:fldChar w:fldCharType="begin"/>
            </w:r>
            <w:r>
              <w:rPr>
                <w:noProof/>
                <w:webHidden/>
              </w:rPr>
              <w:instrText xml:space="preserve"> PAGEREF _Toc261000136 \h </w:instrText>
            </w:r>
            <w:r>
              <w:rPr>
                <w:noProof/>
                <w:webHidden/>
              </w:rPr>
            </w:r>
            <w:r>
              <w:rPr>
                <w:noProof/>
                <w:webHidden/>
              </w:rPr>
              <w:fldChar w:fldCharType="separate"/>
            </w:r>
            <w:r>
              <w:rPr>
                <w:noProof/>
                <w:webHidden/>
              </w:rPr>
              <w:t>13</w:t>
            </w:r>
            <w:r>
              <w:rPr>
                <w:noProof/>
                <w:webHidden/>
              </w:rPr>
              <w:fldChar w:fldCharType="end"/>
            </w:r>
          </w:hyperlink>
        </w:p>
        <w:p w14:paraId="1AFD9F88" w14:textId="77777777" w:rsidR="002144CE" w:rsidRDefault="00000000">
          <w:r>
            <w:rPr>
              <w:b/>
              <w:bCs/>
              <w:noProof/>
            </w:rPr>
            <w:fldChar w:fldCharType="end"/>
          </w:r>
        </w:p>
      </w:sdtContent>
    </w:sdt>
    <w:p w14:paraId="180F3519" w14:textId="77777777" w:rsidR="00762A0C" w:rsidRDefault="00762A0C" w:rsidP="00762A0C">
      <w:bookmarkStart w:id="0" w:name="_Toc261000101"/>
    </w:p>
    <w:p w14:paraId="0460B923" w14:textId="72B4AAF4" w:rsidR="002144CE" w:rsidRDefault="00000000">
      <w:pPr>
        <w:pStyle w:val="Heading1"/>
        <w:keepNext/>
        <w:spacing w:before="480" w:after="200"/>
      </w:pPr>
      <w:r>
        <w:rPr>
          <w:rFonts w:ascii="Calibri Light" w:eastAsia="Calibri Light" w:hAnsi="Calibri Light" w:cs="Calibri Light"/>
          <w:b/>
          <w:bCs/>
        </w:rPr>
        <w:lastRenderedPageBreak/>
        <w:t>1 Inleiding</w:t>
      </w:r>
      <w:bookmarkEnd w:id="0"/>
    </w:p>
    <w:p w14:paraId="0DAB264B" w14:textId="77777777" w:rsidR="002144CE" w:rsidRDefault="00000000">
      <w:pPr>
        <w:spacing w:after="240"/>
      </w:pPr>
      <w:r>
        <w:t>Dit document is de ontwerponderbouwing van de AI-coach van StudieStap. Het legt uit welke ontwerpkeuzes ik maak voor de feedback-ervaring en waarom ik die maak. De onderbouwing komt uit het onderzoek dat ik in de eerste fase van mijn stage heb gedaan. Dat onderzoek staat elk in een eigen document. Hier verwijs ik ernaar en vat ik samen wat voor het ontwerp belangrijk is.</w:t>
      </w:r>
    </w:p>
    <w:p w14:paraId="79E8D605" w14:textId="77777777" w:rsidR="002144CE" w:rsidRDefault="00000000">
      <w:pPr>
        <w:spacing w:after="240"/>
      </w:pPr>
      <w:r>
        <w:t>Het document volgt de stappen van Design Thinking. Hoofdstuk 2 beschrijft de context en de opdracht. Hoofdstuk 3 bevat de doelgroepanalyse (empathize) en hoofdstuk 4 de probleemanalyse (define). In hoofdstuk 5 staat hoe ik tot een concept ben gekomen (ideate). Hoofdstuk 6 geeft de theorie achter de ontwerpkeuzes en hoofdstuk 7 gaat over ethiek. Het klikbare prototype en de usability tests (prototype en test) volgen in fase 2 van de stage en staan hier nog niet in. De resultaten van de enquête onder StudieStappers staan in paragraaf 3.5 en zijn verwerkt in hoofdstuk 6 en 7.</w:t>
      </w:r>
    </w:p>
    <w:p w14:paraId="746788A8" w14:textId="77777777" w:rsidR="002144CE" w:rsidRDefault="00000000">
      <w:pPr>
        <w:pStyle w:val="Heading1"/>
        <w:keepNext/>
        <w:spacing w:before="480" w:after="200"/>
      </w:pPr>
      <w:bookmarkStart w:id="1" w:name="_Toc261000102"/>
      <w:r>
        <w:rPr>
          <w:rFonts w:ascii="Calibri Light" w:eastAsia="Calibri Light" w:hAnsi="Calibri Light" w:cs="Calibri Light"/>
          <w:b/>
          <w:bCs/>
        </w:rPr>
        <w:t>2 Context en opdracht</w:t>
      </w:r>
      <w:bookmarkEnd w:id="1"/>
    </w:p>
    <w:p w14:paraId="42F28533" w14:textId="77777777" w:rsidR="002144CE" w:rsidRDefault="00000000">
      <w:pPr>
        <w:pStyle w:val="Heading2"/>
        <w:keepNext/>
        <w:spacing w:before="320" w:after="160"/>
      </w:pPr>
      <w:bookmarkStart w:id="2" w:name="_Toc261000103"/>
      <w:r>
        <w:rPr>
          <w:rFonts w:ascii="Calibri Light" w:eastAsia="Calibri Light" w:hAnsi="Calibri Light" w:cs="Calibri Light"/>
          <w:b/>
          <w:bCs/>
          <w:color w:val="1F3864"/>
        </w:rPr>
        <w:t>2.1 Het doel</w:t>
      </w:r>
      <w:bookmarkEnd w:id="2"/>
    </w:p>
    <w:p w14:paraId="6CECCC38" w14:textId="77777777" w:rsidR="002144CE" w:rsidRDefault="00000000">
      <w:pPr>
        <w:spacing w:after="240"/>
      </w:pPr>
      <w:r>
        <w:t>Het doel van de stage is een werkend prototype van de AI-coach: een tool die een audio-opname van een workshop verwerkt en de StudieStapper daarna feedback geeft. De AI-coach let op vier onderwerpen: welk soort vragen de StudieStapper stelt, of er tussendoor wordt gecheckt of leerlingen het begrijpen, hoe er wordt gereageerd op antwoorden van leerlingen en of er genoeg afwisseling is tussen uitleg en interactie. De eerste versie is een prototype (MVP) en geen productieklare applicatie.</w:t>
      </w:r>
    </w:p>
    <w:p w14:paraId="53636040" w14:textId="07BBAFC7" w:rsidR="002144CE" w:rsidRDefault="00000000">
      <w:pPr>
        <w:spacing w:after="240"/>
      </w:pPr>
      <w:r>
        <w:t>Mijn deel van het project is het UX-gedeelte</w:t>
      </w:r>
      <w:r w:rsidR="002367EE">
        <w:t>. Deze onderdelen bevatten het</w:t>
      </w:r>
      <w:r>
        <w:t xml:space="preserve"> onderzoek, het ontwerp van de feedback-ervaring van schets tot klikbaar prototype, usability testing en het bouwen van de front-end. De audioverwerking, de analyse en de backend doet mijn medestagiair. De vraag voor dit ontwerp is daarom hoe de feedback eruitziet, hoe je erdoorheen gaat en hoe het voelt om hem te gebruiken. Mijn hoofdvraag is: </w:t>
      </w:r>
      <w:r w:rsidRPr="002367EE">
        <w:rPr>
          <w:i/>
          <w:iCs/>
        </w:rPr>
        <w:t>hoe geef je StudieStappers na een workshop feedback die ze begrijpen, vertrouwen en ook echt gebruiken om te verbeteren?</w:t>
      </w:r>
    </w:p>
    <w:p w14:paraId="26706446" w14:textId="77777777" w:rsidR="002144CE" w:rsidRDefault="00000000">
      <w:pPr>
        <w:pStyle w:val="Heading2"/>
        <w:keepNext/>
        <w:spacing w:before="320" w:after="160"/>
      </w:pPr>
      <w:bookmarkStart w:id="3" w:name="_Toc261000104"/>
      <w:r>
        <w:rPr>
          <w:rFonts w:ascii="Calibri Light" w:eastAsia="Calibri Light" w:hAnsi="Calibri Light" w:cs="Calibri Light"/>
          <w:b/>
          <w:bCs/>
          <w:color w:val="1F3864"/>
        </w:rPr>
        <w:t>2.2 De opdrachtgever</w:t>
      </w:r>
      <w:bookmarkEnd w:id="3"/>
    </w:p>
    <w:p w14:paraId="40C38FEC" w14:textId="77777777" w:rsidR="002144CE" w:rsidRDefault="00000000">
      <w:pPr>
        <w:spacing w:after="240"/>
      </w:pPr>
      <w:r>
        <w:t>De opdrachtgever is StudieStap, opgericht door Tim van Setten van der Meer. StudieStap geeft interdisciplinaire workshops op middelbare scholen om scholieren te helpen bij hun studiekeuze. De workshops worden gegeven door ongeveer twintig StudieStappers die door het hele land reizen. Daardoor kan er niet bij elke workshop iemand meekijken, en dat maakt het een schaalprobleem: de gebruikelijke manier om feedback te geven, iemand die meekijkt, groeit niet mee met het aantal workshops. De AI-coach moet dat oplossen. Tim wil een werkend prototype waarmee StudieStappers na hun workshop feedback krijgen.</w:t>
      </w:r>
    </w:p>
    <w:p w14:paraId="297516F2" w14:textId="77777777" w:rsidR="002144CE" w:rsidRDefault="00000000">
      <w:pPr>
        <w:pStyle w:val="Heading2"/>
        <w:keepNext/>
        <w:spacing w:before="320" w:after="160"/>
      </w:pPr>
      <w:bookmarkStart w:id="4" w:name="_Toc261000105"/>
      <w:r>
        <w:rPr>
          <w:rFonts w:ascii="Calibri Light" w:eastAsia="Calibri Light" w:hAnsi="Calibri Light" w:cs="Calibri Light"/>
          <w:b/>
          <w:bCs/>
          <w:color w:val="1F3864"/>
        </w:rPr>
        <w:t>2.3 De doelgroep</w:t>
      </w:r>
      <w:bookmarkEnd w:id="4"/>
    </w:p>
    <w:p w14:paraId="0BFDFCF6" w14:textId="77777777" w:rsidR="002144CE" w:rsidRDefault="00000000">
      <w:pPr>
        <w:spacing w:after="240"/>
      </w:pPr>
      <w:r>
        <w:t>De gebruikers van de AI-coach zijn de StudieStappers: studenten en net afgestudeerden uit uiteenlopende vakgebieden, van psychologie en biologie tot werktuigbouwkunde en data-analyse. De scholieren in de workshop zijn geen gebruikers, maar ze zijn wel op de opnames te horen. Dat is belangrijk voor privacy, en daar kom ik in hoofdstuk 7 op terug. Onder de kop doelgroepanalyse staat wie de StudieStappers zijn en wat dat voor het ontwerp betekent.</w:t>
      </w:r>
    </w:p>
    <w:p w14:paraId="29DE21F1" w14:textId="77777777" w:rsidR="002144CE" w:rsidRDefault="00000000">
      <w:pPr>
        <w:pStyle w:val="Heading1"/>
        <w:keepNext/>
        <w:spacing w:before="480" w:after="200"/>
      </w:pPr>
      <w:bookmarkStart w:id="5" w:name="_Toc261000106"/>
      <w:r>
        <w:rPr>
          <w:rFonts w:ascii="Calibri Light" w:eastAsia="Calibri Light" w:hAnsi="Calibri Light" w:cs="Calibri Light"/>
          <w:b/>
          <w:bCs/>
        </w:rPr>
        <w:lastRenderedPageBreak/>
        <w:t>3 Doelgroepanalyse</w:t>
      </w:r>
      <w:bookmarkEnd w:id="5"/>
    </w:p>
    <w:p w14:paraId="49C8D359" w14:textId="77777777" w:rsidR="002144CE" w:rsidRDefault="00000000">
      <w:pPr>
        <w:pStyle w:val="Heading2"/>
        <w:keepNext/>
        <w:spacing w:before="320" w:after="160"/>
      </w:pPr>
      <w:bookmarkStart w:id="6" w:name="_Toc261000107"/>
      <w:r>
        <w:rPr>
          <w:rFonts w:ascii="Calibri Light" w:eastAsia="Calibri Light" w:hAnsi="Calibri Light" w:cs="Calibri Light"/>
          <w:b/>
          <w:bCs/>
          <w:color w:val="1F3864"/>
        </w:rPr>
        <w:t>3.1 Wie is de StudieStapper?</w:t>
      </w:r>
      <w:bookmarkEnd w:id="6"/>
    </w:p>
    <w:p w14:paraId="3860CB09" w14:textId="77777777" w:rsidR="002144CE" w:rsidRDefault="00000000">
      <w:pPr>
        <w:spacing w:after="240"/>
      </w:pPr>
      <w:r>
        <w:t>StudieStappers zijn vakexperts en geen opgeleide docenten. Ze geven workshops omdat ze enthousiast zijn over hun vakgebied, vaak naast hun studie of werk. Ze verschillen sterk in ervaring: sommigen hebben al tientallen workshops gegeven, anderen zijn net begonnen. Ze zijn ook niet gewend aan lesobservaties of formele feedbackgesprekken, zoals docenten op een school wel zijn (Sauselé, 2026a). Die breedte heb ik vertaald naar drie persona’s, die in tabel 1 staan.</w:t>
      </w:r>
    </w:p>
    <w:p w14:paraId="7459D99B" w14:textId="77777777" w:rsidR="002144CE" w:rsidRDefault="00000000">
      <w:pPr>
        <w:keepNext/>
        <w:spacing w:before="120" w:after="80"/>
      </w:pPr>
      <w:r>
        <w:rPr>
          <w:i/>
          <w:iCs/>
          <w:color w:val="595959"/>
          <w:sz w:val="20"/>
          <w:szCs w:val="20"/>
        </w:rPr>
        <w:t>Tabel 1: De drie persona’s en wat ze betekenen voor het ontwerp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0"/>
        <w:gridCol w:w="3000"/>
        <w:gridCol w:w="4326"/>
      </w:tblGrid>
      <w:tr w:rsidR="002144CE" w14:paraId="367F8BF0"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5FDF822" w14:textId="77777777" w:rsidR="002144CE" w:rsidRDefault="00000000">
            <w:pPr>
              <w:keepNext/>
            </w:pPr>
            <w:r>
              <w:rPr>
                <w:b/>
                <w:bCs/>
                <w:sz w:val="20"/>
                <w:szCs w:val="20"/>
              </w:rPr>
              <w:t>Persona</w:t>
            </w:r>
          </w:p>
        </w:tc>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B250EAF" w14:textId="77777777" w:rsidR="002144CE" w:rsidRDefault="00000000">
            <w:pPr>
              <w:keepNext/>
            </w:pPr>
            <w:r>
              <w:rPr>
                <w:b/>
                <w:bCs/>
                <w:sz w:val="20"/>
                <w:szCs w:val="20"/>
              </w:rPr>
              <w:t>Achtergrond</w:t>
            </w:r>
          </w:p>
        </w:tc>
        <w:tc>
          <w:tcPr>
            <w:tcW w:w="43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7B143B8" w14:textId="77777777" w:rsidR="002144CE" w:rsidRDefault="00000000">
            <w:pPr>
              <w:keepNext/>
            </w:pPr>
            <w:r>
              <w:rPr>
                <w:b/>
                <w:bCs/>
                <w:sz w:val="20"/>
                <w:szCs w:val="20"/>
              </w:rPr>
              <w:t>Wat dit betekent voor het ontwerp</w:t>
            </w:r>
          </w:p>
        </w:tc>
      </w:tr>
      <w:tr w:rsidR="002144CE" w14:paraId="784C8F08"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284277" w14:textId="77777777" w:rsidR="002144CE" w:rsidRDefault="00000000">
            <w:pPr>
              <w:keepNext/>
            </w:pPr>
            <w:r>
              <w:rPr>
                <w:b/>
                <w:bCs/>
                <w:sz w:val="20"/>
                <w:szCs w:val="20"/>
              </w:rPr>
              <w:t>Sanne Bakker</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8AA59F" w14:textId="77777777" w:rsidR="002144CE" w:rsidRDefault="00000000">
            <w:pPr>
              <w:keepNext/>
            </w:pPr>
            <w:r>
              <w:rPr>
                <w:sz w:val="20"/>
                <w:szCs w:val="20"/>
              </w:rPr>
              <w:t>Nieuwe StudieStapper, achtergrond in psychologie</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00AF2A" w14:textId="77777777" w:rsidR="002144CE" w:rsidRDefault="00000000">
            <w:pPr>
              <w:keepNext/>
            </w:pPr>
            <w:r>
              <w:rPr>
                <w:sz w:val="20"/>
                <w:szCs w:val="20"/>
              </w:rPr>
              <w:t>Heeft houvast nodig. Een vaste opbouw en één concrete volgende stap helpen haar om te beginnen.</w:t>
            </w:r>
          </w:p>
        </w:tc>
      </w:tr>
      <w:tr w:rsidR="002144CE" w14:paraId="48E877AE"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182FA0" w14:textId="77777777" w:rsidR="002144CE" w:rsidRDefault="00000000">
            <w:pPr>
              <w:keepNext/>
            </w:pPr>
            <w:r>
              <w:rPr>
                <w:b/>
                <w:bCs/>
                <w:sz w:val="20"/>
                <w:szCs w:val="20"/>
              </w:rPr>
              <w:t>Daan de Vries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E7E192" w14:textId="77777777" w:rsidR="002144CE" w:rsidRDefault="00000000">
            <w:pPr>
              <w:keepNext/>
            </w:pPr>
            <w:r>
              <w:rPr>
                <w:sz w:val="20"/>
                <w:szCs w:val="20"/>
              </w:rPr>
              <w:t>Ervaren StudieStapper en data-analist</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C56CB6" w14:textId="77777777" w:rsidR="002144CE" w:rsidRDefault="00000000">
            <w:pPr>
              <w:keepNext/>
            </w:pPr>
            <w:r>
              <w:rPr>
                <w:sz w:val="20"/>
                <w:szCs w:val="20"/>
              </w:rPr>
              <w:t>Wil verder kunnen kijken dan het overzicht. De tweede en derde laag (detail en fragmenten) zijn voor hem.</w:t>
            </w:r>
          </w:p>
        </w:tc>
      </w:tr>
      <w:tr w:rsidR="002144CE" w14:paraId="2BEA8B73"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4427E7" w14:textId="77777777" w:rsidR="002144CE" w:rsidRDefault="00000000">
            <w:r>
              <w:rPr>
                <w:b/>
                <w:bCs/>
                <w:sz w:val="20"/>
                <w:szCs w:val="20"/>
              </w:rPr>
              <w:t>Omar El Idrissi</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BB8CA7" w14:textId="77777777" w:rsidR="002144CE" w:rsidRDefault="00000000">
            <w:r>
              <w:rPr>
                <w:sz w:val="20"/>
                <w:szCs w:val="20"/>
              </w:rPr>
              <w:t>StudieStapper met een technische vakachtergrond, werktuigbouwkundig ingenieur</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0FC44D" w14:textId="77777777" w:rsidR="002144CE" w:rsidRDefault="00000000">
            <w:r>
              <w:rPr>
                <w:sz w:val="20"/>
                <w:szCs w:val="20"/>
              </w:rPr>
              <w:t>Is vakexpert. De feedback mag geen onderwijsjargon of lesvaardigheid veronderstellen.</w:t>
            </w:r>
          </w:p>
        </w:tc>
      </w:tr>
    </w:tbl>
    <w:p w14:paraId="5FF48D92" w14:textId="77777777" w:rsidR="002144CE" w:rsidRDefault="00000000">
      <w:pPr>
        <w:pStyle w:val="Heading2"/>
        <w:keepNext/>
        <w:spacing w:before="320" w:after="160"/>
      </w:pPr>
      <w:bookmarkStart w:id="7" w:name="_Toc261000108"/>
      <w:r>
        <w:rPr>
          <w:rFonts w:ascii="Calibri Light" w:eastAsia="Calibri Light" w:hAnsi="Calibri Light" w:cs="Calibri Light"/>
          <w:b/>
          <w:bCs/>
          <w:color w:val="1F3864"/>
        </w:rPr>
        <w:t>3.2 Van vakexpert naar workshopgever</w:t>
      </w:r>
      <w:bookmarkEnd w:id="7"/>
    </w:p>
    <w:p w14:paraId="43E80F3A" w14:textId="77777777" w:rsidR="002144CE" w:rsidRDefault="00000000">
      <w:pPr>
        <w:spacing w:after="240"/>
      </w:pPr>
      <w:r>
        <w:t>Vakexpert zijn heeft ook een keerzijde. Hinds (1999) noemt dit de curse of expertise: hoe meer iemand van een onderwerp weet, hoe moeilijker het wordt om in te schatten wat een beginner nog lastig vindt. Voor de AI-coach betekent dit dat de feedback niet kan uitgaan van bestaande lesvaardigheid. Ze moet concreet aanwijzen wat er in de workshop gebeurde, in de taal van de StudieStapper zelf en niet in onderwijstermen.</w:t>
      </w:r>
    </w:p>
    <w:p w14:paraId="389D0135" w14:textId="77777777" w:rsidR="002144CE" w:rsidRDefault="00000000">
      <w:pPr>
        <w:spacing w:after="240"/>
      </w:pPr>
      <w:r>
        <w:t>Daarnaast heeft een StudieStapper na een workshop weinig tijd. Als de app onduidelijk, druk of streng aanvoelt, is de kans groot dat niemand hem een tweede keer opent. Onderzoek naar mensen die naast hun werk trainingen geven laat zien dat korte, direct toepasbare en herhaalde ondersteuning beter werkt dan een eenmalig, uitgebreid traject (Torres Mata et al., 2025).</w:t>
      </w:r>
    </w:p>
    <w:p w14:paraId="7A441F9F" w14:textId="77777777" w:rsidR="002144CE" w:rsidRDefault="00000000">
      <w:pPr>
        <w:pStyle w:val="Heading2"/>
        <w:keepNext/>
        <w:spacing w:before="320" w:after="160"/>
      </w:pPr>
      <w:bookmarkStart w:id="8" w:name="_Toc261000109"/>
      <w:r>
        <w:rPr>
          <w:rFonts w:ascii="Calibri Light" w:eastAsia="Calibri Light" w:hAnsi="Calibri Light" w:cs="Calibri Light"/>
          <w:b/>
          <w:bCs/>
          <w:color w:val="1F3864"/>
        </w:rPr>
        <w:t>3.3 Wat StudieStappers nodig hebben</w:t>
      </w:r>
      <w:bookmarkEnd w:id="8"/>
    </w:p>
    <w:p w14:paraId="227E2102" w14:textId="77777777" w:rsidR="002144CE" w:rsidRDefault="00000000">
      <w:pPr>
        <w:spacing w:after="240"/>
      </w:pPr>
      <w:r>
        <w:t>Het gebruikersonderzoek laat zien dat vertrouwen de basis is voor het gebruik van een AI-tool. Vertrouwen en psychologische veiligheid zijn de belangrijkste redenen waarom docenten een AI-tool blijven gebruiken, terwijl spanning of angst juist de grootste reden is om te stoppen (Shen et al., 2025). Een tool die meeluistert met een workshop roept al snel een gevoel van toezicht op, ook als dat niet de bedoeling is. Zorgen over privacy en het gevoel geobserveerd te worden bepalen daardoor sterk of iemand de tool wil gebruiken (Cubio, 2025). Bij TeachFX hielp het juist dat de feedback privé bleef: docenten stelden na verloop van tijd gemiddeld twintig procent meer gerichte vragen, zonder dat een leidinggevende meekeek (Demszky et al., 2025).</w:t>
      </w:r>
    </w:p>
    <w:p w14:paraId="5BC50225" w14:textId="77777777" w:rsidR="002144CE" w:rsidRDefault="00000000">
      <w:pPr>
        <w:spacing w:after="240"/>
      </w:pPr>
      <w:r>
        <w:t>Ook moet de feedback uitleggen waar die vandaan komt. Docenten volgden een aanbeveling eerder op naarmate ze beter begrepen waar die vandaan kwam, vooral als de uitleg in de taal van hun eigen werkveld stond (Feldman-Maggor et al., 2025). Een kaal cijfer zoals “je scoorde een 6 op vraagstelling” zegt StudieStappers dus weinig.</w:t>
      </w:r>
    </w:p>
    <w:p w14:paraId="2FF03D07" w14:textId="77777777" w:rsidR="002144CE" w:rsidRDefault="00000000">
      <w:pPr>
        <w:pStyle w:val="Heading2"/>
        <w:keepNext/>
        <w:spacing w:before="320" w:after="160"/>
      </w:pPr>
      <w:bookmarkStart w:id="9" w:name="_Toc261000110"/>
      <w:r>
        <w:rPr>
          <w:rFonts w:ascii="Calibri Light" w:eastAsia="Calibri Light" w:hAnsi="Calibri Light" w:cs="Calibri Light"/>
          <w:b/>
          <w:bCs/>
          <w:color w:val="1F3864"/>
        </w:rPr>
        <w:lastRenderedPageBreak/>
        <w:t>3.4 Waarom mensen twijfelen aan AI-feedback</w:t>
      </w:r>
      <w:bookmarkEnd w:id="9"/>
    </w:p>
    <w:p w14:paraId="2E620B7D" w14:textId="77777777" w:rsidR="002144CE" w:rsidRDefault="00000000">
      <w:pPr>
        <w:spacing w:after="240"/>
      </w:pPr>
      <w:r>
        <w:t>Omdat vertrouwen zo belangrijk is, heb ik samen met mijn medestagiair onderzocht waar wantrouwen tegenover AI-feedback vandaan komt (Sauselé &amp; Sauselé, 2026). Daaruit kwamen vijf oorzaken. Mensen die weinig van AI weten maken zich vaker zorgen (Pew Research Center, 2025). Een fout van een AI weegt zwaarder dan een fout van een mens (Dietvorst et al., 2015). Het is vaak niet duidelijk hoe een AI tot een antwoord komt (Türkmen, 2025). Mensen zijn bang dat hun gegevens ergens anders terechtkomen, en dat gevoel wordt versterkt door nieuws zoals de gedeelde ChatGPT-gesprekken die via Google te vinden bleken (Search Engine Land, 2025). Tot slot speelt de angst om beoordeeld te worden mee. Op elk van deze punten kan het ontwerp iets laten zien, en dat werk ik uit in hoofdstuk 6 en 7.</w:t>
      </w:r>
    </w:p>
    <w:p w14:paraId="2FF03D07" w14:textId="77777777" w:rsidR="002144CE" w:rsidRDefault="00000000">
      <w:pPr>
        <w:pStyle w:val="Heading2"/>
        <w:keepNext/>
        <w:spacing w:before="320" w:after="160"/>
      </w:pPr>
      <w:r>
        <w:rPr>
          <w:rFonts w:ascii="Calibri Light" w:eastAsia="Calibri Light" w:hAnsi="Calibri Light" w:cs="Calibri Light"/>
          <w:b/>
          <w:bCs/>
          <w:color w:val="1F3864"/>
        </w:rPr>
        <w:t xml:space="preserve">3.5 Wat de enquête laat zien</w:t>
      </w:r>
    </w:p>
    <w:p w14:paraId="43E80F3A" w14:textId="77777777" w:rsidR="002144CE" w:rsidRDefault="00000000">
      <w:pPr>
        <w:spacing w:after="240"/>
      </w:pPr>
      <w:r>
        <w:t xml:space="preserve">Om te checken of het beeld uit de literatuur ook voor StudieStappers klopt, heb ik een enquête uitgezet. Die is ingevuld door 11 van de ongeveer twintig StudieStappers. Vijf van hen geven al langer dan twee jaar workshops, twee tussen één en twee jaar en vier korter dan een jaar (afbeelding 1). Dat past bij de persona’s Sanne en Daan: het ontwerp moet werken voor nieuwkomers én voor ervaren StudieStappers. Naar vakgebied heb ik niet gevraagd, dus persona Omar kan ik met de enquête niet controleren.</w:t>
      </w:r>
    </w:p>
    <w:p w14:paraId="43E80F3A" w14:textId="77777777" w:rsidR="002144CE" w:rsidRDefault="00000000">
      <w:pPr>
        <w:keepNext/>
        <w:spacing w:after="80" w:line="240" w:lineRule="auto"/>
        <w:ind w:firstLine="0" w:left="0"/>
        <w:jc w:val="center"/>
      </w:pPr>
      <w:r>
        <w:drawing>
          <wp:inline xmlns:a="http://schemas.openxmlformats.org/drawingml/2006/main" xmlns:pic="http://schemas.openxmlformats.org/drawingml/2006/picture">
            <wp:extent cx="4680000" cy="1912524"/>
            <wp:docPr id="102" name="Picture 102"/>
            <wp:cNvGraphicFramePr>
              <a:graphicFrameLocks noChangeAspect="1"/>
            </wp:cNvGraphicFramePr>
            <a:graphic>
              <a:graphicData uri="http://schemas.openxmlformats.org/drawingml/2006/picture">
                <pic:pic>
                  <pic:nvPicPr>
                    <pic:cNvPr id="0" name="21b78ed9-image.png"/>
                    <pic:cNvPicPr/>
                  </pic:nvPicPr>
                  <pic:blipFill>
                    <a:blip r:embed="rId12"/>
                    <a:stretch>
                      <a:fillRect/>
                    </a:stretch>
                  </pic:blipFill>
                  <pic:spPr>
                    <a:xfrm>
                      <a:off x="0" y="0"/>
                      <a:ext cx="4680000" cy="1912524"/>
                    </a:xfrm>
                    <a:prstGeom prst="rect"/>
                  </pic:spPr>
                </pic:pic>
              </a:graphicData>
            </a:graphic>
          </wp:inline>
        </w:drawing>
      </w:r>
    </w:p>
    <w:p w14:paraId="7459D99B" w14:textId="77777777" w:rsidR="002144CE" w:rsidRDefault="00000000">
      <w:pPr>
        <w:keepNext w:val="0"/>
        <w:spacing w:before="120" w:after="80"/>
        <w:ind w:firstLine="0"/>
      </w:pPr>
      <w:r>
        <w:rPr>
          <w:i/>
          <w:iCs/>
          <w:color w:val="595959"/>
          <w:sz w:val="20"/>
          <w:szCs w:val="20"/>
        </w:rPr>
        <w:t xml:space="preserve">Afbeelding 1: Diagram over hoe lang de respondenten al workshops geven voor StudieStap</w:t>
      </w:r>
    </w:p>
    <w:p w14:paraId="43E80F3A" w14:textId="77777777" w:rsidR="002144CE" w:rsidRDefault="00000000">
      <w:pPr>
        <w:spacing w:after="240"/>
      </w:pPr>
      <w:r>
        <w:t xml:space="preserve">Alle respondenten krijgen nu feedback via de enquête die leerlingen na de workshop invullen, maar die gaat vooral over hoe leerlingen de workshop beleefden. Inhoudelijke feedback over hoe ze de workshop geven, krijgen ze weinig. Dat bevestigt de probleemstelling in hoofdstuk 4.</w:t>
      </w:r>
    </w:p>
    <w:p w14:paraId="43E80F3A" w14:textId="77777777" w:rsidR="002144CE" w:rsidRDefault="00000000">
      <w:pPr>
        <w:spacing w:after="240"/>
      </w:pPr>
      <w:r>
        <w:t xml:space="preserve">Het vertrouwen in AI-feedback is laag. Op de vraag of een AI-tool hun workshop eerlijk kan beoordelen, gaven vijf van de elf een 1 of 2 en niemand een 5 (afbeelding 2). Wel vinden bijna alle StudieStappers het heel belangrijk om zelf te bepalen wat er met de opname gebeurt. Twee StudieStappers dachten dat hun workshop gefilmd zou worden, terwijl de AI-coach alleen geluid gebruikt. Wat dit voor het ontwerp betekent, staat in hoofdstuk 6 en 7.</w:t>
      </w:r>
    </w:p>
    <w:p w14:paraId="43E80F3A" w14:textId="77777777" w:rsidR="002144CE" w:rsidRDefault="00000000">
      <w:pPr>
        <w:keepNext/>
        <w:spacing w:after="80" w:line="240" w:lineRule="auto"/>
        <w:ind w:firstLine="0" w:left="0"/>
        <w:jc w:val="center"/>
      </w:pPr>
      <w:r>
        <w:drawing>
          <wp:inline xmlns:a="http://schemas.openxmlformats.org/drawingml/2006/main" xmlns:pic="http://schemas.openxmlformats.org/drawingml/2006/picture">
            <wp:extent cx="3768000" cy="2700000"/>
            <wp:docPr id="103" name="Picture 103"/>
            <wp:cNvGraphicFramePr>
              <a:graphicFrameLocks noChangeAspect="1"/>
            </wp:cNvGraphicFramePr>
            <a:graphic>
              <a:graphicData uri="http://schemas.openxmlformats.org/drawingml/2006/picture">
                <pic:pic>
                  <pic:nvPicPr>
                    <pic:cNvPr id="0" name="468d93fc-image.png"/>
                    <pic:cNvPicPr/>
                  </pic:nvPicPr>
                  <pic:blipFill>
                    <a:blip r:embed="rId13"/>
                    <a:stretch>
                      <a:fillRect/>
                    </a:stretch>
                  </pic:blipFill>
                  <pic:spPr>
                    <a:xfrm>
                      <a:off x="0" y="0"/>
                      <a:ext cx="3768000" cy="2700000"/>
                    </a:xfrm>
                    <a:prstGeom prst="rect"/>
                  </pic:spPr>
                </pic:pic>
              </a:graphicData>
            </a:graphic>
          </wp:inline>
        </w:drawing>
      </w:r>
    </w:p>
    <w:p w14:paraId="7459D99B" w14:textId="77777777" w:rsidR="002144CE" w:rsidRDefault="00000000">
      <w:pPr>
        <w:keepNext w:val="0"/>
        <w:spacing w:before="120" w:after="80"/>
        <w:ind w:firstLine="0"/>
      </w:pPr>
      <w:r>
        <w:rPr>
          <w:i/>
          <w:iCs/>
          <w:color w:val="595959"/>
          <w:sz w:val="20"/>
          <w:szCs w:val="20"/>
        </w:rPr>
        <w:t xml:space="preserve">Afbeelding 2: Diagram over hoeveel vertrouwen de respondenten erin hebben dat een AI-tool hun workshop eerlijk kan beoordelen</w:t>
      </w:r>
    </w:p>
    <w:p w14:paraId="23FE7882" w14:textId="77777777" w:rsidR="002144CE" w:rsidRDefault="00000000">
      <w:pPr>
        <w:pStyle w:val="Heading1"/>
        <w:keepNext/>
        <w:spacing w:before="480" w:after="200"/>
      </w:pPr>
      <w:bookmarkStart w:id="10" w:name="_Toc261000111"/>
      <w:r>
        <w:rPr>
          <w:rFonts w:ascii="Calibri Light" w:eastAsia="Calibri Light" w:hAnsi="Calibri Light" w:cs="Calibri Light"/>
          <w:b/>
          <w:bCs/>
        </w:rPr>
        <w:t>4 Probleemanalyse</w:t>
      </w:r>
      <w:bookmarkEnd w:id="10"/>
    </w:p>
    <w:p w14:paraId="7461CDF8" w14:textId="77777777" w:rsidR="002144CE" w:rsidRDefault="00000000">
      <w:pPr>
        <w:pStyle w:val="Heading2"/>
        <w:keepNext/>
        <w:spacing w:before="320" w:after="160"/>
      </w:pPr>
      <w:bookmarkStart w:id="11" w:name="_Toc261000112"/>
      <w:r>
        <w:rPr>
          <w:rFonts w:ascii="Calibri Light" w:eastAsia="Calibri Light" w:hAnsi="Calibri Light" w:cs="Calibri Light"/>
          <w:b/>
          <w:bCs/>
          <w:color w:val="1F3864"/>
        </w:rPr>
        <w:t>4.1 De probleemstelling</w:t>
      </w:r>
      <w:bookmarkEnd w:id="11"/>
    </w:p>
    <w:p w14:paraId="6727A385" w14:textId="77777777" w:rsidR="002144CE" w:rsidRDefault="00000000">
      <w:pPr>
        <w:spacing w:after="240"/>
      </w:pPr>
      <w:r>
        <w:t>StudieStappers geven workshops zonder dat er altijd iemand meekijkt om feedback te geven. Bestaande manieren om dat te doen schalen niet mee met twintig StudieStappers die door het hele land workshops geven. Daarom laat StudieStap een AI-coach ontwikkelen die workshops analyseert. De techniek daarachter wordt gebouwd, maar er is nog geen ontwerp: het is niet duidelijk hoe de app eruit moet zien, hoe je erdoorheen navigeert en hoe het voelt om hem te gebruiken. Een StudieStapper is vakexpert en geen ontwerper of docent, en heeft na een workshop weinig tijd. Als het ontwerp onduidelijk, druk of te streng aanvoelt, opent niemand de app een tweede keer.</w:t>
      </w:r>
    </w:p>
    <w:p w14:paraId="76B90C0A" w14:textId="77777777" w:rsidR="002144CE" w:rsidRDefault="00000000">
      <w:pPr>
        <w:pStyle w:val="Heading2"/>
        <w:keepNext/>
        <w:spacing w:before="320" w:after="160"/>
      </w:pPr>
      <w:bookmarkStart w:id="12" w:name="_Toc261000113"/>
      <w:r>
        <w:rPr>
          <w:rFonts w:ascii="Calibri Light" w:eastAsia="Calibri Light" w:hAnsi="Calibri Light" w:cs="Calibri Light"/>
          <w:b/>
          <w:bCs/>
          <w:color w:val="1F3864"/>
        </w:rPr>
        <w:t>4.2 De design challenge</w:t>
      </w:r>
      <w:bookmarkEnd w:id="12"/>
    </w:p>
    <w:p w14:paraId="340FDCF6" w14:textId="77777777" w:rsidR="002144CE" w:rsidRDefault="00000000">
      <w:pPr>
        <w:spacing w:after="240"/>
      </w:pPr>
      <w:r>
        <w:t>Uit de probleemstelling volgt de design challenge: hoe kunnen we een AI-coach ontwerpen die StudieStappers met uiteenlopende achtergronden in een paar minuten een helder overzicht geeft en die aanvoelt als een coach in plaats van een beoordeling? Elk deel van die vraag komt uit het onderzoek. “In een paar minuten een helder overzicht” komt uit de weinige tijd van StudieStappers en uit het literatuuronderzoek, dat wijst op een dashboard dat laag voor laag is opgebouwd. “Aanvoelt als een coach” komt uit het onderzoek naar feedback over gedrag en naar vertrouwen: hoe iets voelt bepaal je met kleur, vorm, illustraties en woordkeuze. “Uiteenlopende achtergronden” komt uit de persona’s: het ontwerp moet zonder uitleg werken voor een beginner en tegelijk niet te simpel zijn voor een ervaren specialist.</w:t>
      </w:r>
    </w:p>
    <w:p w14:paraId="5F9C909F" w14:textId="77777777" w:rsidR="002144CE" w:rsidRDefault="00000000">
      <w:pPr>
        <w:pStyle w:val="Heading2"/>
        <w:keepNext/>
        <w:spacing w:before="320" w:after="160"/>
      </w:pPr>
      <w:bookmarkStart w:id="13" w:name="_Toc261000114"/>
      <w:r>
        <w:rPr>
          <w:rFonts w:ascii="Calibri Light" w:eastAsia="Calibri Light" w:hAnsi="Calibri Light" w:cs="Calibri Light"/>
          <w:b/>
          <w:bCs/>
          <w:color w:val="1F3864"/>
        </w:rPr>
        <w:t>4.3 Afbakening</w:t>
      </w:r>
      <w:bookmarkEnd w:id="13"/>
    </w:p>
    <w:p w14:paraId="14651A00" w14:textId="77777777" w:rsidR="002144CE" w:rsidRDefault="00000000">
      <w:pPr>
        <w:spacing w:after="240"/>
      </w:pPr>
      <w:r>
        <w:t>Ik ontwerp de AI-coach voor de front-end: user flows, wireframes, visuele stijl en een klikbaar prototype, met een look &amp; feel die aansluit bij StudieStap. Ik werk daarvoor nauw samen met mijn medestagiair, zodat het ontwerp aansluit op wat technisch mogelijk is. Bewust niet meegenomen zijn de audioanalyse zelf, de backend, nog meer onderzoek naar wat goede feedback inhoudelijk is en grootschalig kwantitatief onderzoek. Met een klein team StudieStappers is een enquête plus een paar gesprekken realistischer dan brede gebruikerstests.</w:t>
      </w:r>
    </w:p>
    <w:p w14:paraId="05A33D9B" w14:textId="77777777" w:rsidR="002144CE" w:rsidRDefault="00000000">
      <w:pPr>
        <w:pStyle w:val="Heading2"/>
        <w:keepNext/>
        <w:spacing w:before="320" w:after="160"/>
      </w:pPr>
      <w:bookmarkStart w:id="14" w:name="_Toc261000115"/>
      <w:r>
        <w:rPr>
          <w:rFonts w:ascii="Calibri Light" w:eastAsia="Calibri Light" w:hAnsi="Calibri Light" w:cs="Calibri Light"/>
          <w:b/>
          <w:bCs/>
          <w:color w:val="1F3864"/>
        </w:rPr>
        <w:lastRenderedPageBreak/>
        <w:t>4.4 Gekozen onderzoeksmethoden</w:t>
      </w:r>
      <w:bookmarkEnd w:id="14"/>
    </w:p>
    <w:p w14:paraId="627F2159" w14:textId="77777777" w:rsidR="002144CE" w:rsidRDefault="00000000">
      <w:pPr>
        <w:spacing w:after="240"/>
      </w:pPr>
      <w:r>
        <w:t>Ik heb verschillende methoden gecombineerd, omdat elke methode een ander deel van het probleem beantwoordt (tabel 2). Deskresearch en literatuuronderzoek geven theoretische onderbouwing, de brainstormsessies helpen bij het bedenken en kiezen van ideeën en de enquête toetst of de inzichten uit de literatuur ook voor StudieStappers zelf gelden. Dat laatste is nodig omdat veel van de literatuur over docenten en trainers gaat en niet over StudieStappers. Ik heb voor een enquête gekozen en niet voor interviews, omdat het binnen de stage niet haalbaar is om alle StudieStappers apart te spreken en een enquête makkelijk in te vullen is naast hun studie of werk (Scribbr, z.j.).</w:t>
      </w:r>
    </w:p>
    <w:p w14:paraId="422F3C75" w14:textId="77777777" w:rsidR="002144CE" w:rsidRDefault="00000000">
      <w:pPr>
        <w:keepNext/>
        <w:spacing w:before="120" w:after="80"/>
      </w:pPr>
      <w:r>
        <w:rPr>
          <w:i/>
          <w:iCs/>
          <w:color w:val="595959"/>
          <w:sz w:val="20"/>
          <w:szCs w:val="20"/>
        </w:rPr>
        <w:t>Tabel 2: Onderzoeksmethoden en wat ze opleverden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0"/>
        <w:gridCol w:w="3500"/>
        <w:gridCol w:w="3426"/>
      </w:tblGrid>
      <w:tr w:rsidR="002144CE" w14:paraId="47B082E5" w14:textId="77777777">
        <w:trPr>
          <w:cantSplit/>
          <w:tblHeader/>
        </w:trPr>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292F2847" w14:textId="77777777" w:rsidR="002144CE" w:rsidRDefault="00000000">
            <w:pPr>
              <w:keepNext/>
            </w:pPr>
            <w:r>
              <w:rPr>
                <w:b/>
                <w:bCs/>
                <w:sz w:val="20"/>
                <w:szCs w:val="20"/>
              </w:rPr>
              <w:t>Methode</w:t>
            </w:r>
          </w:p>
        </w:tc>
        <w:tc>
          <w:tcPr>
            <w:tcW w:w="3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128E21F" w14:textId="77777777" w:rsidR="002144CE" w:rsidRDefault="00000000">
            <w:pPr>
              <w:keepNext/>
            </w:pPr>
            <w:r>
              <w:rPr>
                <w:b/>
                <w:bCs/>
                <w:sz w:val="20"/>
                <w:szCs w:val="20"/>
              </w:rPr>
              <w:t>Vraag</w:t>
            </w:r>
          </w:p>
        </w:tc>
        <w:tc>
          <w:tcPr>
            <w:tcW w:w="34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87766D2" w14:textId="77777777" w:rsidR="002144CE" w:rsidRDefault="00000000">
            <w:pPr>
              <w:keepNext/>
            </w:pPr>
            <w:r>
              <w:rPr>
                <w:b/>
                <w:bCs/>
                <w:sz w:val="20"/>
                <w:szCs w:val="20"/>
              </w:rPr>
              <w:t>Wat het opleverde</w:t>
            </w:r>
          </w:p>
        </w:tc>
      </w:tr>
      <w:tr w:rsidR="002144CE" w14:paraId="4E266BDA"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9A67A7" w14:textId="77777777" w:rsidR="002144CE" w:rsidRDefault="00000000">
            <w:pPr>
              <w:keepNext/>
            </w:pPr>
            <w:r>
              <w:rPr>
                <w:b/>
                <w:bCs/>
                <w:sz w:val="20"/>
                <w:szCs w:val="20"/>
              </w:rPr>
              <w:t>Vooronderzoek</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87510E" w14:textId="77777777" w:rsidR="002144CE" w:rsidRDefault="00000000">
            <w:pPr>
              <w:keepNext/>
            </w:pPr>
            <w:r>
              <w:rPr>
                <w:sz w:val="20"/>
                <w:szCs w:val="20"/>
              </w:rPr>
              <w:t>Zeggen de vier meetpunten iets over de kwaliteit van een workshop en hoe pakken bestaande AI-tools dit aan?</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3D4254" w14:textId="77777777" w:rsidR="002144CE" w:rsidRDefault="00000000">
            <w:pPr>
              <w:keepNext/>
            </w:pPr>
            <w:r>
              <w:rPr>
                <w:sz w:val="20"/>
                <w:szCs w:val="20"/>
              </w:rPr>
              <w:t>Onderbouwing van de vier meetpunten en lessen uit TeachFX</w:t>
            </w:r>
          </w:p>
        </w:tc>
      </w:tr>
      <w:tr w:rsidR="002144CE" w14:paraId="67EC935E"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047425" w14:textId="77777777" w:rsidR="002144CE" w:rsidRDefault="00000000">
            <w:pPr>
              <w:keepNext/>
            </w:pPr>
            <w:r>
              <w:rPr>
                <w:b/>
                <w:bCs/>
                <w:sz w:val="20"/>
                <w:szCs w:val="20"/>
              </w:rPr>
              <w:t>Literatuuronderzoek</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E88323" w14:textId="77777777" w:rsidR="002144CE" w:rsidRDefault="00000000">
            <w:pPr>
              <w:keepNext/>
            </w:pPr>
            <w:r>
              <w:rPr>
                <w:sz w:val="20"/>
                <w:szCs w:val="20"/>
              </w:rPr>
              <w:t>Hoe geef je StudieStappers feedback die ze begrijpen, vertrouwen en gebruiken?</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FBAB70" w14:textId="77777777" w:rsidR="002144CE" w:rsidRDefault="00000000">
            <w:pPr>
              <w:keepNext/>
            </w:pPr>
            <w:r>
              <w:rPr>
                <w:sz w:val="20"/>
                <w:szCs w:val="20"/>
              </w:rPr>
              <w:t>Dashboardvorm die laag voor laag opengaat, feedback over gedrag, voorwaarden voor gedragsverandering</w:t>
            </w:r>
          </w:p>
        </w:tc>
      </w:tr>
      <w:tr w:rsidR="002144CE" w14:paraId="63D8437B"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DE7960" w14:textId="77777777" w:rsidR="002144CE" w:rsidRDefault="00000000">
            <w:pPr>
              <w:keepNext/>
            </w:pPr>
            <w:r>
              <w:rPr>
                <w:b/>
                <w:bCs/>
                <w:sz w:val="20"/>
                <w:szCs w:val="20"/>
              </w:rPr>
              <w:t>Gebruikersonderzoek</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E35E38" w14:textId="77777777" w:rsidR="002144CE" w:rsidRDefault="00000000">
            <w:pPr>
              <w:keepNext/>
            </w:pPr>
            <w:r>
              <w:rPr>
                <w:sz w:val="20"/>
                <w:szCs w:val="20"/>
              </w:rPr>
              <w:t>Wat heeft een StudieStapper nodig om een AI-tool te vertrouwen en te blijven gebruiken?</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A27E69" w14:textId="77777777" w:rsidR="002144CE" w:rsidRDefault="00000000">
            <w:pPr>
              <w:keepNext/>
            </w:pPr>
            <w:r>
              <w:rPr>
                <w:sz w:val="20"/>
                <w:szCs w:val="20"/>
              </w:rPr>
              <w:t>Inzichten over vertrouwen, privacy, transparantie en beschikbare tijd</w:t>
            </w:r>
          </w:p>
        </w:tc>
      </w:tr>
      <w:tr w:rsidR="002144CE" w14:paraId="570C7183"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A1AE81" w14:textId="77777777" w:rsidR="002144CE" w:rsidRDefault="00000000">
            <w:pPr>
              <w:keepNext/>
            </w:pPr>
            <w:r>
              <w:rPr>
                <w:b/>
                <w:bCs/>
                <w:sz w:val="20"/>
                <w:szCs w:val="20"/>
              </w:rPr>
              <w:t>Onderzoek naar wantrouwen</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B08F7D" w14:textId="77777777" w:rsidR="002144CE" w:rsidRDefault="00000000">
            <w:pPr>
              <w:keepNext/>
            </w:pPr>
            <w:r>
              <w:rPr>
                <w:sz w:val="20"/>
                <w:szCs w:val="20"/>
              </w:rPr>
              <w:t>Waarom twijfelen mensen aan AI-feedback en wat kan de AI-coach daarop laten zien?</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7D755E" w14:textId="77777777" w:rsidR="002144CE" w:rsidRDefault="00000000">
            <w:pPr>
              <w:keepNext/>
            </w:pPr>
            <w:r>
              <w:rPr>
                <w:sz w:val="20"/>
                <w:szCs w:val="20"/>
              </w:rPr>
              <w:t>Vijf oorzaken van wantrouwen en uitleg over hoe de AI-coach werkt</w:t>
            </w:r>
          </w:p>
        </w:tc>
      </w:tr>
      <w:tr w:rsidR="002144CE" w14:paraId="37783BD5"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6B8AAE" w14:textId="77777777" w:rsidR="002144CE" w:rsidRDefault="00000000">
            <w:pPr>
              <w:keepNext/>
            </w:pPr>
            <w:r>
              <w:rPr>
                <w:b/>
                <w:bCs/>
                <w:sz w:val="20"/>
                <w:szCs w:val="20"/>
              </w:rPr>
              <w:t>Requirementsanalyse</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B3F1C1" w14:textId="77777777" w:rsidR="002144CE" w:rsidRDefault="00000000">
            <w:pPr>
              <w:keepNext/>
            </w:pPr>
            <w:r>
              <w:rPr>
                <w:sz w:val="20"/>
                <w:szCs w:val="20"/>
              </w:rPr>
              <w:t>Wat moet het systeem kunnen en onder welke voorwaarden?</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4E49F6" w14:textId="77777777" w:rsidR="002144CE" w:rsidRDefault="00000000">
            <w:pPr>
              <w:keepNext/>
            </w:pPr>
            <w:r>
              <w:rPr>
                <w:sz w:val="20"/>
                <w:szCs w:val="20"/>
              </w:rPr>
              <w:t>Functionele en non-functionele requirements, MoSCoW en afbakening</w:t>
            </w:r>
          </w:p>
        </w:tc>
      </w:tr>
      <w:tr w:rsidR="002144CE" w14:paraId="41B29433"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9C2F93" w14:textId="77777777" w:rsidR="002144CE" w:rsidRDefault="00000000">
            <w:pPr>
              <w:keepNext/>
            </w:pPr>
            <w:r>
              <w:rPr>
                <w:b/>
                <w:bCs/>
                <w:sz w:val="20"/>
                <w:szCs w:val="20"/>
              </w:rPr>
              <w:t>Brainstormsessies</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D9E208" w14:textId="77777777" w:rsidR="002144CE" w:rsidRDefault="00000000">
            <w:pPr>
              <w:keepNext/>
            </w:pPr>
            <w:r>
              <w:rPr>
                <w:sz w:val="20"/>
                <w:szCs w:val="20"/>
              </w:rPr>
              <w:t>Hoe kan de AI-coach eruitzien en hoe ga je erdoorheen?</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C13F9F" w14:textId="77777777" w:rsidR="002144CE" w:rsidRDefault="00000000">
            <w:pPr>
              <w:keepNext/>
            </w:pPr>
            <w:r>
              <w:rPr>
                <w:sz w:val="20"/>
                <w:szCs w:val="20"/>
              </w:rPr>
              <w:t>Een eerste conceptrichting (hoofdstuk 5)</w:t>
            </w:r>
          </w:p>
        </w:tc>
      </w:tr>
      <w:tr w:rsidR="002144CE" w14:paraId="29B59402" w14:textId="77777777">
        <w:trPr>
          <w:cantSplit/>
        </w:trPr>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EC2F68" w14:textId="77777777" w:rsidR="002144CE" w:rsidRDefault="00000000">
            <w:r>
              <w:rPr>
                <w:b/>
                <w:bCs/>
                <w:sz w:val="20"/>
                <w:szCs w:val="20"/>
              </w:rPr>
              <w:t>Enquête onder StudieStappers</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E3A28A" w14:textId="77777777" w:rsidR="002144CE" w:rsidRDefault="00000000">
            <w:r>
              <w:rPr>
                <w:sz w:val="20"/>
                <w:szCs w:val="20"/>
              </w:rPr>
              <w:t>Wat vinden StudieStappers zelf?</w:t>
            </w:r>
          </w:p>
        </w:tc>
        <w:tc>
          <w:tcPr>
            <w:tcW w:w="3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DF686B" w14:textId="77777777" w:rsidR="002144CE" w:rsidRDefault="00000000">
            <w:r>
              <w:rPr>
                <w:sz w:val="20"/>
                <w:szCs w:val="20"/>
              </w:rPr>
              <w:t>Laag vertrouwen in AI-feedback, voorkeur voor een uitgebreide toelichting en een warme, speelse stijl (paragraaf 3.5)</w:t>
            </w:r>
          </w:p>
        </w:tc>
      </w:tr>
    </w:tbl>
    <w:p w14:paraId="35FBE0FA" w14:textId="77777777" w:rsidR="002144CE" w:rsidRDefault="002144CE">
      <w:pPr>
        <w:spacing w:after="120"/>
      </w:pPr>
    </w:p>
    <w:p w14:paraId="1AF29EE7" w14:textId="77777777" w:rsidR="002144CE" w:rsidRDefault="00000000">
      <w:pPr>
        <w:pStyle w:val="Heading1"/>
        <w:keepNext/>
        <w:spacing w:before="480" w:after="200"/>
      </w:pPr>
      <w:bookmarkStart w:id="15" w:name="_Toc261000116"/>
      <w:r>
        <w:rPr>
          <w:rFonts w:ascii="Calibri Light" w:eastAsia="Calibri Light" w:hAnsi="Calibri Light" w:cs="Calibri Light"/>
          <w:b/>
          <w:bCs/>
        </w:rPr>
        <w:t>5 Conceptontwikkeling</w:t>
      </w:r>
      <w:bookmarkEnd w:id="15"/>
    </w:p>
    <w:p w14:paraId="68C6D3B7" w14:textId="77777777" w:rsidR="002144CE" w:rsidRDefault="00000000">
      <w:pPr>
        <w:spacing w:after="240"/>
      </w:pPr>
      <w:r>
        <w:t>Hieronder staat hoe ik tot een concept ben gekomen en welk concept dat is. Niet elk idee heeft het gehaald tot de uiteindelijke conceptrichting. Dat hoort bij brainstormen.</w:t>
      </w:r>
    </w:p>
    <w:p w14:paraId="2EB4FE7B" w14:textId="77777777" w:rsidR="002144CE" w:rsidRDefault="00000000">
      <w:pPr>
        <w:pStyle w:val="Heading2"/>
        <w:keepNext/>
        <w:spacing w:before="320" w:after="160"/>
      </w:pPr>
      <w:bookmarkStart w:id="16" w:name="_Toc261000117"/>
      <w:r>
        <w:rPr>
          <w:rFonts w:ascii="Calibri Light" w:eastAsia="Calibri Light" w:hAnsi="Calibri Light" w:cs="Calibri Light"/>
          <w:b/>
          <w:bCs/>
          <w:color w:val="1F3864"/>
        </w:rPr>
        <w:t>5.1 De COCD-box</w:t>
      </w:r>
      <w:bookmarkEnd w:id="16"/>
    </w:p>
    <w:p w14:paraId="709376D8" w14:textId="77777777" w:rsidR="002144CE" w:rsidRDefault="00000000">
      <w:pPr>
        <w:spacing w:after="240"/>
      </w:pPr>
      <w:r>
        <w:t>Een COCD-box is een brainstormmethode waarbij ideeën worden ingedeeld op haalbaarheid en originaliteit. Dit voorkomt dat ik meteen voor de meest voor de hand liggende oplossing kies en helpt om ideeën te vergelijken op wat binnen deze stage haalbaar én origineel is. Tabel 3 laat zien waar de acht ideeën uit de Crazy 8’s terechtkwamen.</w:t>
      </w:r>
    </w:p>
    <w:p w14:paraId="64432537" w14:textId="77777777" w:rsidR="002144CE" w:rsidRDefault="00000000">
      <w:pPr>
        <w:keepNext/>
        <w:spacing w:before="120" w:after="80"/>
      </w:pPr>
      <w:r>
        <w:rPr>
          <w:i/>
          <w:iCs/>
          <w:color w:val="595959"/>
          <w:sz w:val="20"/>
          <w:szCs w:val="20"/>
        </w:rPr>
        <w:lastRenderedPageBreak/>
        <w:t>Tabel 3: COCD-box van de acht ideeën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3300"/>
        <w:gridCol w:w="3526"/>
      </w:tblGrid>
      <w:tr w:rsidR="002144CE" w14:paraId="001918DA" w14:textId="77777777">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EF7ACC8" w14:textId="77777777" w:rsidR="002144CE" w:rsidRDefault="002144CE">
            <w:pPr>
              <w:keepNext/>
            </w:pPr>
          </w:p>
        </w:tc>
        <w:tc>
          <w:tcPr>
            <w:tcW w:w="33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EAC73E2" w14:textId="77777777" w:rsidR="002144CE" w:rsidRDefault="00000000">
            <w:pPr>
              <w:keepNext/>
            </w:pPr>
            <w:r>
              <w:rPr>
                <w:b/>
                <w:bCs/>
                <w:sz w:val="20"/>
                <w:szCs w:val="20"/>
              </w:rPr>
              <w:t>Conventioneel</w:t>
            </w:r>
          </w:p>
        </w:tc>
        <w:tc>
          <w:tcPr>
            <w:tcW w:w="35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8E68F6D" w14:textId="77777777" w:rsidR="002144CE" w:rsidRDefault="00000000">
            <w:pPr>
              <w:keepNext/>
            </w:pPr>
            <w:r>
              <w:rPr>
                <w:b/>
                <w:bCs/>
                <w:sz w:val="20"/>
                <w:szCs w:val="20"/>
              </w:rPr>
              <w:t>Origineel</w:t>
            </w:r>
          </w:p>
        </w:tc>
      </w:tr>
      <w:tr w:rsidR="002144CE" w14:paraId="6269A17B"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DB04E9" w14:textId="77777777" w:rsidR="002144CE" w:rsidRDefault="00000000">
            <w:pPr>
              <w:keepNext/>
            </w:pPr>
            <w:r>
              <w:rPr>
                <w:b/>
                <w:bCs/>
                <w:sz w:val="20"/>
                <w:szCs w:val="20"/>
              </w:rPr>
              <w:t>Haalbaar binnen de stage</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5854CF" w14:textId="77777777" w:rsidR="002144CE" w:rsidRDefault="00000000">
            <w:pPr>
              <w:keepNext/>
            </w:pPr>
            <w:r>
              <w:rPr>
                <w:sz w:val="20"/>
                <w:szCs w:val="20"/>
              </w:rPr>
              <w:t>Idee 1: Kaarten-dashboard</w:t>
            </w:r>
          </w:p>
          <w:p w14:paraId="75BA5B78" w14:textId="77777777" w:rsidR="002144CE" w:rsidRDefault="00000000">
            <w:pPr>
              <w:keepNext/>
            </w:pPr>
            <w:r>
              <w:rPr>
                <w:sz w:val="20"/>
                <w:szCs w:val="20"/>
              </w:rPr>
              <w:t>Idee 7: Uitklappen voor detail</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53F55F" w14:textId="77777777" w:rsidR="002144CE" w:rsidRDefault="00000000">
            <w:pPr>
              <w:keepNext/>
            </w:pPr>
            <w:r>
              <w:rPr>
                <w:sz w:val="20"/>
                <w:szCs w:val="20"/>
              </w:rPr>
              <w:t>Idee 2: Coach-mascotte</w:t>
            </w:r>
          </w:p>
          <w:p w14:paraId="74F8EAD7" w14:textId="77777777" w:rsidR="002144CE" w:rsidRDefault="00000000">
            <w:pPr>
              <w:keepNext/>
            </w:pPr>
            <w:r>
              <w:rPr>
                <w:sz w:val="20"/>
                <w:szCs w:val="20"/>
              </w:rPr>
              <w:t>Idee 3: Verhaalvorm</w:t>
            </w:r>
          </w:p>
          <w:p w14:paraId="0C563631" w14:textId="77777777" w:rsidR="002144CE" w:rsidRDefault="00000000">
            <w:pPr>
              <w:keepNext/>
            </w:pPr>
            <w:r>
              <w:rPr>
                <w:sz w:val="20"/>
                <w:szCs w:val="20"/>
              </w:rPr>
              <w:t>Idee 6: Beeld in plaats van cijfers</w:t>
            </w:r>
          </w:p>
        </w:tc>
      </w:tr>
      <w:tr w:rsidR="002144CE" w14:paraId="3D34A177"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64E7EB" w14:textId="77777777" w:rsidR="002144CE" w:rsidRDefault="00000000">
            <w:r>
              <w:rPr>
                <w:b/>
                <w:bCs/>
                <w:sz w:val="20"/>
                <w:szCs w:val="20"/>
              </w:rPr>
              <w:t>Nog niet haalbaar binnen de stage</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21DBFD" w14:textId="77777777" w:rsidR="002144CE" w:rsidRDefault="00000000">
            <w:r>
              <w:rPr>
                <w:sz w:val="20"/>
                <w:szCs w:val="20"/>
              </w:rPr>
              <w:t>Idee 4: Tijdlijn van de workshop</w:t>
            </w:r>
          </w:p>
          <w:p w14:paraId="51016CE6" w14:textId="77777777" w:rsidR="002144CE" w:rsidRDefault="00000000">
            <w:r>
              <w:rPr>
                <w:sz w:val="20"/>
                <w:szCs w:val="20"/>
              </w:rPr>
              <w:t>Idee 8: Persoonlijk startscherm</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BB944A" w14:textId="77777777" w:rsidR="002144CE" w:rsidRDefault="00000000">
            <w:r>
              <w:rPr>
                <w:sz w:val="20"/>
                <w:szCs w:val="20"/>
              </w:rPr>
              <w:t>Idee 5: Chatten met de coach</w:t>
            </w:r>
          </w:p>
        </w:tc>
      </w:tr>
    </w:tbl>
    <w:p w14:paraId="2723301E" w14:textId="77777777" w:rsidR="002144CE" w:rsidRDefault="002144CE">
      <w:pPr>
        <w:spacing w:after="120"/>
      </w:pPr>
    </w:p>
    <w:p w14:paraId="0BF9B93B" w14:textId="77777777" w:rsidR="002144CE" w:rsidRDefault="00000000">
      <w:pPr>
        <w:pStyle w:val="Heading2"/>
        <w:keepNext/>
        <w:spacing w:before="320" w:after="160"/>
      </w:pPr>
      <w:bookmarkStart w:id="17" w:name="_Toc261000118"/>
      <w:r>
        <w:rPr>
          <w:rFonts w:ascii="Calibri Light" w:eastAsia="Calibri Light" w:hAnsi="Calibri Light" w:cs="Calibri Light"/>
          <w:b/>
          <w:bCs/>
          <w:color w:val="1F3864"/>
        </w:rPr>
        <w:t>5.2 Crazy 8’s</w:t>
      </w:r>
      <w:bookmarkEnd w:id="17"/>
    </w:p>
    <w:p w14:paraId="0643C71B" w14:textId="77777777" w:rsidR="002144CE" w:rsidRDefault="00000000">
      <w:pPr>
        <w:spacing w:after="240"/>
      </w:pPr>
      <w:r>
        <w:t>Met de Crazy 8’s-methode heb ik in korte tijd acht verschillende ideeën bedacht voor de indeling, de navigatie en de uitstraling van de AI-coach. Tabel 4 geeft ze weer, met wat ik ermee heb gedaan.</w:t>
      </w:r>
    </w:p>
    <w:p w14:paraId="713A12E6" w14:textId="77777777" w:rsidR="002144CE" w:rsidRDefault="00000000">
      <w:pPr>
        <w:keepNext/>
        <w:spacing w:before="120" w:after="80"/>
      </w:pPr>
      <w:r>
        <w:rPr>
          <w:i/>
          <w:iCs/>
          <w:color w:val="595959"/>
          <w:sz w:val="20"/>
          <w:szCs w:val="20"/>
        </w:rPr>
        <w:t>Tabel 4: De acht ideeën uit de Crazy 8’s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2100"/>
        <w:gridCol w:w="3626"/>
        <w:gridCol w:w="2800"/>
      </w:tblGrid>
      <w:tr w:rsidR="002144CE" w14:paraId="5F7F7507" w14:textId="77777777">
        <w:trPr>
          <w:cantSplit/>
          <w:tblHeader/>
        </w:trPr>
        <w:tc>
          <w:tcPr>
            <w:tcW w:w="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5BF3F551" w14:textId="77777777" w:rsidR="002144CE" w:rsidRDefault="00000000">
            <w:pPr>
              <w:keepNext/>
            </w:pPr>
            <w:r>
              <w:rPr>
                <w:b/>
                <w:bCs/>
                <w:sz w:val="20"/>
                <w:szCs w:val="20"/>
              </w:rPr>
              <w:t>Nr</w:t>
            </w:r>
          </w:p>
        </w:tc>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91716B1" w14:textId="77777777" w:rsidR="002144CE" w:rsidRDefault="00000000">
            <w:pPr>
              <w:keepNext/>
            </w:pPr>
            <w:r>
              <w:rPr>
                <w:b/>
                <w:bCs/>
                <w:sz w:val="20"/>
                <w:szCs w:val="20"/>
              </w:rPr>
              <w:t>Idee</w:t>
            </w:r>
          </w:p>
        </w:tc>
        <w:tc>
          <w:tcPr>
            <w:tcW w:w="36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5CE5E37" w14:textId="77777777" w:rsidR="002144CE" w:rsidRDefault="00000000">
            <w:pPr>
              <w:keepNext/>
            </w:pPr>
            <w:r>
              <w:rPr>
                <w:b/>
                <w:bCs/>
                <w:sz w:val="20"/>
                <w:szCs w:val="20"/>
              </w:rPr>
              <w:t>Wat het is</w:t>
            </w:r>
          </w:p>
        </w:tc>
        <w:tc>
          <w:tcPr>
            <w:tcW w:w="28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9013CA0" w14:textId="77777777" w:rsidR="002144CE" w:rsidRDefault="00000000">
            <w:pPr>
              <w:keepNext/>
            </w:pPr>
            <w:r>
              <w:rPr>
                <w:b/>
                <w:bCs/>
                <w:sz w:val="20"/>
                <w:szCs w:val="20"/>
              </w:rPr>
              <w:t>Wat ik ermee doe</w:t>
            </w:r>
          </w:p>
        </w:tc>
      </w:tr>
      <w:tr w:rsidR="002144CE" w14:paraId="63FAAF6E"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B98282" w14:textId="77777777" w:rsidR="002144CE" w:rsidRDefault="00000000">
            <w:pPr>
              <w:keepNext/>
            </w:pPr>
            <w:r>
              <w:rPr>
                <w:sz w:val="20"/>
                <w:szCs w:val="20"/>
              </w:rPr>
              <w:t>1</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D07D75" w14:textId="77777777" w:rsidR="002144CE" w:rsidRDefault="00000000">
            <w:pPr>
              <w:keepNext/>
            </w:pPr>
            <w:r>
              <w:rPr>
                <w:sz w:val="20"/>
                <w:szCs w:val="20"/>
              </w:rPr>
              <w:t>Kaarten-dashboard</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69CF3D" w14:textId="77777777" w:rsidR="002144CE" w:rsidRDefault="00000000">
            <w:pPr>
              <w:keepNext/>
            </w:pPr>
            <w:r>
              <w:rPr>
                <w:sz w:val="20"/>
                <w:szCs w:val="20"/>
              </w:rPr>
              <w:t>Eén startscherm met een paar grote kaarten, elk met een icoon, een kleur en één zin. Tik je op een kaart, dan zie je meer.</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4039EB" w14:textId="77777777" w:rsidR="002144CE" w:rsidRDefault="00000000">
            <w:pPr>
              <w:keepNext/>
            </w:pPr>
            <w:r>
              <w:rPr>
                <w:sz w:val="20"/>
                <w:szCs w:val="20"/>
              </w:rPr>
              <w:t>Gebruiken</w:t>
            </w:r>
          </w:p>
        </w:tc>
      </w:tr>
      <w:tr w:rsidR="002144CE" w14:paraId="0B59A971"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28FE9B" w14:textId="77777777" w:rsidR="002144CE" w:rsidRDefault="00000000">
            <w:pPr>
              <w:keepNext/>
            </w:pPr>
            <w:r>
              <w:rPr>
                <w:sz w:val="20"/>
                <w:szCs w:val="20"/>
              </w:rPr>
              <w:t>2</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BC4C82" w14:textId="77777777" w:rsidR="002144CE" w:rsidRDefault="00000000">
            <w:pPr>
              <w:keepNext/>
            </w:pPr>
            <w:r>
              <w:rPr>
                <w:sz w:val="20"/>
                <w:szCs w:val="20"/>
              </w:rPr>
              <w:t>Coach-mascotte</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D00D04" w14:textId="77777777" w:rsidR="002144CE" w:rsidRDefault="00000000">
            <w:pPr>
              <w:keepNext/>
            </w:pPr>
            <w:r>
              <w:rPr>
                <w:sz w:val="20"/>
                <w:szCs w:val="20"/>
              </w:rPr>
              <w:t>Een vriendelijk personage in de stijl van StudieStap dat de resultaten in gewone taal vertelt, zodat het als een gesprek voelt.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901A9C" w14:textId="77777777" w:rsidR="002144CE" w:rsidRDefault="00000000">
            <w:pPr>
              <w:keepNext/>
            </w:pPr>
            <w:r>
              <w:rPr>
                <w:sz w:val="20"/>
                <w:szCs w:val="20"/>
              </w:rPr>
              <w:t>Gebruiken, maar testen</w:t>
            </w:r>
          </w:p>
        </w:tc>
      </w:tr>
      <w:tr w:rsidR="002144CE" w14:paraId="25BA271F"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C61491" w14:textId="77777777" w:rsidR="002144CE" w:rsidRDefault="00000000">
            <w:pPr>
              <w:keepNext/>
            </w:pPr>
            <w:r>
              <w:rPr>
                <w:sz w:val="20"/>
                <w:szCs w:val="20"/>
              </w:rPr>
              <w:t>3</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0FC137" w14:textId="77777777" w:rsidR="002144CE" w:rsidRDefault="00000000">
            <w:pPr>
              <w:keepNext/>
            </w:pPr>
            <w:r>
              <w:rPr>
                <w:sz w:val="20"/>
                <w:szCs w:val="20"/>
              </w:rPr>
              <w:t>Verhaalvorm</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7419D8" w14:textId="77777777" w:rsidR="002144CE" w:rsidRDefault="00000000">
            <w:pPr>
              <w:keepNext/>
            </w:pPr>
            <w:r>
              <w:rPr>
                <w:sz w:val="20"/>
                <w:szCs w:val="20"/>
              </w:rPr>
              <w:t>De resultaten als korte, swipebare schermen, zoals stories: één boodschap per scherm.</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105C86" w14:textId="77777777" w:rsidR="002144CE" w:rsidRDefault="00000000">
            <w:pPr>
              <w:keepNext/>
            </w:pPr>
            <w:r>
              <w:rPr>
                <w:sz w:val="20"/>
                <w:szCs w:val="20"/>
              </w:rPr>
              <w:t>Gebruiken</w:t>
            </w:r>
          </w:p>
        </w:tc>
      </w:tr>
      <w:tr w:rsidR="002144CE" w14:paraId="3FCB2659"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7B8AB5" w14:textId="77777777" w:rsidR="002144CE" w:rsidRDefault="00000000">
            <w:pPr>
              <w:keepNext/>
            </w:pPr>
            <w:r>
              <w:rPr>
                <w:sz w:val="20"/>
                <w:szCs w:val="20"/>
              </w:rPr>
              <w:t>4</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85264F" w14:textId="77777777" w:rsidR="002144CE" w:rsidRDefault="00000000">
            <w:pPr>
              <w:keepNext/>
            </w:pPr>
            <w:r>
              <w:rPr>
                <w:sz w:val="20"/>
                <w:szCs w:val="20"/>
              </w:rPr>
              <w:t>Tijdlijn van de workshop</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1B758C" w14:textId="77777777" w:rsidR="002144CE" w:rsidRDefault="00000000">
            <w:pPr>
              <w:keepNext/>
            </w:pPr>
            <w:r>
              <w:rPr>
                <w:sz w:val="20"/>
                <w:szCs w:val="20"/>
              </w:rPr>
              <w:t>De hele workshop als een lijn waarop je momenten kunt aantikken.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795552" w14:textId="77777777" w:rsidR="002144CE" w:rsidRDefault="00000000">
            <w:pPr>
              <w:keepNext/>
            </w:pPr>
            <w:r>
              <w:rPr>
                <w:sz w:val="20"/>
                <w:szCs w:val="20"/>
              </w:rPr>
              <w:t>Nu niet: vraagt extra data</w:t>
            </w:r>
          </w:p>
        </w:tc>
      </w:tr>
      <w:tr w:rsidR="002144CE" w14:paraId="5485ED52"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8AEC09" w14:textId="77777777" w:rsidR="002144CE" w:rsidRDefault="00000000">
            <w:pPr>
              <w:keepNext/>
            </w:pPr>
            <w:r>
              <w:rPr>
                <w:sz w:val="20"/>
                <w:szCs w:val="20"/>
              </w:rPr>
              <w:t>5</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8E0EF4" w14:textId="77777777" w:rsidR="002144CE" w:rsidRDefault="00000000">
            <w:pPr>
              <w:keepNext/>
            </w:pPr>
            <w:r>
              <w:rPr>
                <w:sz w:val="20"/>
                <w:szCs w:val="20"/>
              </w:rPr>
              <w:t>Chatten met de coach</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E07FE1" w14:textId="77777777" w:rsidR="002144CE" w:rsidRDefault="00000000">
            <w:pPr>
              <w:keepNext/>
            </w:pPr>
            <w:r>
              <w:rPr>
                <w:sz w:val="20"/>
                <w:szCs w:val="20"/>
              </w:rPr>
              <w:t>Een chatscherm waar de StudieStapper zelf vragen stelt.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96C165" w14:textId="77777777" w:rsidR="002144CE" w:rsidRDefault="00000000">
            <w:pPr>
              <w:keepNext/>
            </w:pPr>
            <w:r>
              <w:rPr>
                <w:sz w:val="20"/>
                <w:szCs w:val="20"/>
              </w:rPr>
              <w:t>Nu niet: vraagt een extra AI-laag</w:t>
            </w:r>
          </w:p>
        </w:tc>
      </w:tr>
      <w:tr w:rsidR="002144CE" w14:paraId="1F03451D"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EE5462" w14:textId="77777777" w:rsidR="002144CE" w:rsidRDefault="00000000">
            <w:pPr>
              <w:keepNext/>
            </w:pPr>
            <w:r>
              <w:rPr>
                <w:sz w:val="20"/>
                <w:szCs w:val="20"/>
              </w:rPr>
              <w:t>6</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27F52A" w14:textId="77777777" w:rsidR="002144CE" w:rsidRDefault="00000000">
            <w:pPr>
              <w:keepNext/>
            </w:pPr>
            <w:r>
              <w:rPr>
                <w:sz w:val="20"/>
                <w:szCs w:val="20"/>
              </w:rPr>
              <w:t>Beeld in plaats van cijfers</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F523A1" w14:textId="77777777" w:rsidR="002144CE" w:rsidRDefault="00000000">
            <w:pPr>
              <w:keepNext/>
            </w:pPr>
            <w:r>
              <w:rPr>
                <w:sz w:val="20"/>
                <w:szCs w:val="20"/>
              </w:rPr>
              <w:t>Kleuren, vormen of een groeiende plant in plaats van scores.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648307" w14:textId="77777777" w:rsidR="002144CE" w:rsidRDefault="00000000">
            <w:pPr>
              <w:keepNext/>
            </w:pPr>
            <w:r>
              <w:rPr>
                <w:sz w:val="20"/>
                <w:szCs w:val="20"/>
              </w:rPr>
              <w:t>Gebruiken</w:t>
            </w:r>
          </w:p>
        </w:tc>
      </w:tr>
      <w:tr w:rsidR="002144CE" w14:paraId="5A48B9FE"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7F2B65" w14:textId="77777777" w:rsidR="002144CE" w:rsidRDefault="00000000">
            <w:pPr>
              <w:keepNext/>
            </w:pPr>
            <w:r>
              <w:rPr>
                <w:sz w:val="20"/>
                <w:szCs w:val="20"/>
              </w:rPr>
              <w:t>7</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B0B4EF" w14:textId="77777777" w:rsidR="002144CE" w:rsidRDefault="00000000">
            <w:pPr>
              <w:keepNext/>
            </w:pPr>
            <w:r>
              <w:rPr>
                <w:sz w:val="20"/>
                <w:szCs w:val="20"/>
              </w:rPr>
              <w:t>Uitklappen voor detail</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19F63C" w14:textId="77777777" w:rsidR="002144CE" w:rsidRDefault="00000000">
            <w:pPr>
              <w:keepNext/>
            </w:pPr>
            <w:r>
              <w:rPr>
                <w:sz w:val="20"/>
                <w:szCs w:val="20"/>
              </w:rPr>
              <w:t>Elke kaart klapt open naar een korte toelichting en het fragment waarop die is gebaseerd.</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084B96" w14:textId="77777777" w:rsidR="002144CE" w:rsidRDefault="00000000">
            <w:pPr>
              <w:keepNext/>
            </w:pPr>
            <w:r>
              <w:rPr>
                <w:sz w:val="20"/>
                <w:szCs w:val="20"/>
              </w:rPr>
              <w:t>Gebruiken</w:t>
            </w:r>
          </w:p>
        </w:tc>
      </w:tr>
      <w:tr w:rsidR="002144CE" w14:paraId="6C4479C9" w14:textId="77777777">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1432E5" w14:textId="77777777" w:rsidR="002144CE" w:rsidRDefault="00000000">
            <w:r>
              <w:rPr>
                <w:sz w:val="20"/>
                <w:szCs w:val="20"/>
              </w:rPr>
              <w:t>8</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F14B11" w14:textId="77777777" w:rsidR="002144CE" w:rsidRDefault="00000000">
            <w:r>
              <w:rPr>
                <w:sz w:val="20"/>
                <w:szCs w:val="20"/>
              </w:rPr>
              <w:t>Persoonlijk startscherm</w:t>
            </w:r>
          </w:p>
        </w:tc>
        <w:tc>
          <w:tcPr>
            <w:tcW w:w="3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D996C7" w14:textId="77777777" w:rsidR="002144CE" w:rsidRDefault="00000000">
            <w:r>
              <w:rPr>
                <w:sz w:val="20"/>
                <w:szCs w:val="20"/>
              </w:rPr>
              <w:t>Een startscherm dat je begroet met je naam en één focus voor je volgende workshop toont.</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7A34B2" w14:textId="77777777" w:rsidR="002144CE" w:rsidRDefault="00000000">
            <w:r>
              <w:rPr>
                <w:sz w:val="20"/>
                <w:szCs w:val="20"/>
              </w:rPr>
              <w:t>Nu niet: vraagt persoonlijke accounts</w:t>
            </w:r>
          </w:p>
        </w:tc>
      </w:tr>
    </w:tbl>
    <w:p w14:paraId="1A010E3B" w14:textId="77777777" w:rsidR="002144CE" w:rsidRDefault="002144CE">
      <w:pPr>
        <w:spacing w:after="120"/>
      </w:pPr>
    </w:p>
    <w:p w14:paraId="358BAACD" w14:textId="77777777" w:rsidR="002144CE" w:rsidRDefault="00000000">
      <w:pPr>
        <w:pStyle w:val="Heading2"/>
        <w:keepNext/>
        <w:spacing w:before="320" w:after="160"/>
      </w:pPr>
      <w:bookmarkStart w:id="18" w:name="_Toc261000119"/>
      <w:r>
        <w:rPr>
          <w:rFonts w:ascii="Calibri Light" w:eastAsia="Calibri Light" w:hAnsi="Calibri Light" w:cs="Calibri Light"/>
          <w:b/>
          <w:bCs/>
          <w:color w:val="1F3864"/>
        </w:rPr>
        <w:t>5.3 De conceptrichting</w:t>
      </w:r>
      <w:bookmarkEnd w:id="18"/>
    </w:p>
    <w:p w14:paraId="4A244B3F" w14:textId="77777777" w:rsidR="002144CE" w:rsidRDefault="00000000">
      <w:pPr>
        <w:spacing w:after="240"/>
      </w:pPr>
      <w:r>
        <w:t>De ideeën in het haalbare vak geven samen een eerste conceptrichting: een kaarten-dashboard (idee 1) dat laag voor laag openklapt (idee 7), met een coach-mascotte (idee 2), korte verhaalachtige samenvattingen (idee 3) en beeld in plaats van cijfers (idee 6). Dat sluit aan bij de ontwerpuitgangspunten uit hoofdstuk 6. Idee 4, 5 en 8 laat ik voor nu liggen, omdat ze extra data, een extra AI-laag of persoonlijke accounts vragen die binnen deze stage niet haalbaar zijn.</w:t>
      </w:r>
    </w:p>
    <w:p w14:paraId="6D678261" w14:textId="77777777" w:rsidR="002144CE" w:rsidRDefault="00000000">
      <w:pPr>
        <w:spacing w:after="240"/>
      </w:pPr>
      <w:r>
        <w:lastRenderedPageBreak/>
        <w:t>Niet alle onderdelen zijn even zeker. De kern is het kaarten-dashboard dat laag voor laag opengaat, omdat dat uit het onderzoek komt. De coach-mascotte en de verhaalvorm zijn aanvullingen. Niet elke StudieStapper zal daar hetzelfde op reageren, dus die test ik in fase 2 voordat ze in het ontwerp blijven.</w:t>
      </w:r>
    </w:p>
    <w:p w14:paraId="3701C2EB" w14:textId="77777777" w:rsidR="002144CE" w:rsidRDefault="00000000">
      <w:pPr>
        <w:pStyle w:val="Heading2"/>
        <w:keepNext/>
        <w:spacing w:before="320" w:after="160"/>
      </w:pPr>
      <w:bookmarkStart w:id="19" w:name="_Toc261000120"/>
      <w:r>
        <w:rPr>
          <w:rFonts w:ascii="Calibri Light" w:eastAsia="Calibri Light" w:hAnsi="Calibri Light" w:cs="Calibri Light"/>
          <w:b/>
          <w:bCs/>
          <w:color w:val="1F3864"/>
        </w:rPr>
        <w:t>5.4 Van concept naar schermen en userflow</w:t>
      </w:r>
      <w:bookmarkEnd w:id="19"/>
    </w:p>
    <w:p w14:paraId="599F78A0" w14:textId="77777777" w:rsidR="002144CE" w:rsidRDefault="00000000">
      <w:pPr>
        <w:spacing w:after="240"/>
      </w:pPr>
      <w:r>
        <w:t>Om van de conceptrichting naar wireframes te komen, heb ik een eerste lijst met schermen en een userflow gemaakt (Sauselé, 2026b). Die komen uit de requirementsanalyse, de ontwerpuitgangspunten en de onderzoeken. De lijst bevat veertien schermen. De hoofdroute loopt van Mijn workshops, via Privacy en toestemming en Workshop toevoegen naar Bezig met verwerken, en dan naar Jouw resultaat. Dat is de eerste laag van het dashboard. Van daaruit kan de StudieStapper doorklikken naar het detail per meetpunt, naar de fragmenten uit de workshop en naar de uitleg hoe de feedback tot stand komt, en kiest hij of zij zelf één volgende stap.</w:t>
      </w:r>
    </w:p>
    <w:p w14:paraId="55E3885C" w14:textId="77777777" w:rsidR="002144CE" w:rsidRDefault="00000000">
      <w:pPr>
        <w:spacing w:after="240"/>
      </w:pPr>
      <w:r>
        <w:t>Er zijn twee plekken waar het mis kan gaan: een bestand dat niet gelukt is en een analyse die mislukt of te onzeker is. In beide gevallen zegt de app eerlijk wat er gebeurde en wat de StudieStapper kan doen. Er komt nooit een half resultaat dat als feit wordt getoond. Figuur 1 laat de userflow zien en tabel 5 de schermen met hun prioriteit volgens de MoSCoW-indeling.</w:t>
      </w:r>
    </w:p>
    <w:p w14:paraId="14F32364" w14:textId="77777777" w:rsidR="002144CE" w:rsidRDefault="00000000">
      <w:pPr>
        <w:keepNext/>
        <w:spacing w:before="120" w:after="60"/>
        <w:jc w:val="center"/>
      </w:pPr>
      <w:r>
        <w:rPr>
          <w:noProof/>
        </w:rPr>
        <w:drawing>
          <wp:inline distT="0" distB="0" distL="0" distR="0" wp14:anchorId="4CED58A8" wp14:editId="486F01DE">
            <wp:extent cx="4268057" cy="5300000"/>
            <wp:effectExtent l="0" t="0" r="0" b="0"/>
            <wp:docPr id="101" name="Userflow" descr="Flowdiagram van de AI-coach van het startscherm tot het kiezen van een volgende stap, met foutroutes bij een mislukt bestand of een mislukte analy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png"/>
                    <pic:cNvPicPr/>
                  </pic:nvPicPr>
                  <pic:blipFill>
                    <a:blip r:embed="rId8"/>
                    <a:stretch>
                      <a:fillRect/>
                    </a:stretch>
                  </pic:blipFill>
                  <pic:spPr>
                    <a:xfrm>
                      <a:off x="0" y="0"/>
                      <a:ext cx="4268057" cy="5300000"/>
                    </a:xfrm>
                    <a:prstGeom prst="rect">
                      <a:avLst/>
                    </a:prstGeom>
                  </pic:spPr>
                </pic:pic>
              </a:graphicData>
            </a:graphic>
          </wp:inline>
        </w:drawing>
      </w:r>
    </w:p>
    <w:p w14:paraId="4EA1715E" w14:textId="77777777" w:rsidR="002144CE" w:rsidRDefault="00000000">
      <w:pPr>
        <w:spacing w:before="60" w:after="240"/>
        <w:jc w:val="center"/>
      </w:pPr>
      <w:r>
        <w:rPr>
          <w:i/>
          <w:iCs/>
          <w:color w:val="595959"/>
          <w:sz w:val="20"/>
          <w:szCs w:val="20"/>
        </w:rPr>
        <w:t>Figuur 1: Userflow van de AI-coach. Scherm 13 en 14 (Could) zijn niet getekend.</w:t>
      </w:r>
    </w:p>
    <w:p w14:paraId="22870C46" w14:textId="77777777" w:rsidR="002144CE" w:rsidRDefault="00000000">
      <w:pPr>
        <w:keepNext/>
        <w:spacing w:before="120" w:after="80"/>
      </w:pPr>
      <w:r>
        <w:rPr>
          <w:i/>
          <w:iCs/>
          <w:color w:val="595959"/>
          <w:sz w:val="20"/>
          <w:szCs w:val="20"/>
        </w:rPr>
        <w:lastRenderedPageBreak/>
        <w:t>Tabel 5: Schermen van de AI-coach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5826"/>
        <w:gridCol w:w="2500"/>
      </w:tblGrid>
      <w:tr w:rsidR="002144CE" w14:paraId="3E9E4386" w14:textId="77777777">
        <w:trPr>
          <w:cantSplit/>
          <w:tblHeader/>
        </w:trPr>
        <w:tc>
          <w:tcPr>
            <w:tcW w:w="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1EEAD33" w14:textId="77777777" w:rsidR="002144CE" w:rsidRDefault="00000000">
            <w:pPr>
              <w:keepNext/>
            </w:pPr>
            <w:r>
              <w:rPr>
                <w:b/>
                <w:bCs/>
                <w:sz w:val="20"/>
                <w:szCs w:val="20"/>
              </w:rPr>
              <w:t>Nr</w:t>
            </w:r>
          </w:p>
        </w:tc>
        <w:tc>
          <w:tcPr>
            <w:tcW w:w="58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2C775A37" w14:textId="77777777" w:rsidR="002144CE" w:rsidRDefault="00000000">
            <w:pPr>
              <w:keepNext/>
            </w:pPr>
            <w:r>
              <w:rPr>
                <w:b/>
                <w:bCs/>
                <w:sz w:val="20"/>
                <w:szCs w:val="20"/>
              </w:rPr>
              <w:t>Scherm</w:t>
            </w:r>
          </w:p>
        </w:tc>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9CCBDE7" w14:textId="77777777" w:rsidR="002144CE" w:rsidRDefault="00000000">
            <w:pPr>
              <w:keepNext/>
            </w:pPr>
            <w:r>
              <w:rPr>
                <w:b/>
                <w:bCs/>
                <w:sz w:val="20"/>
                <w:szCs w:val="20"/>
              </w:rPr>
              <w:t>Prioriteit</w:t>
            </w:r>
          </w:p>
        </w:tc>
      </w:tr>
      <w:tr w:rsidR="002144CE" w14:paraId="0EADC680"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914837" w14:textId="77777777" w:rsidR="002144CE" w:rsidRDefault="00000000">
            <w:pPr>
              <w:keepNext/>
            </w:pPr>
            <w:r>
              <w:rPr>
                <w:sz w:val="20"/>
                <w:szCs w:val="20"/>
              </w:rPr>
              <w:t>1</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8C4C55" w14:textId="77777777" w:rsidR="002144CE" w:rsidRDefault="00000000">
            <w:pPr>
              <w:keepNext/>
            </w:pPr>
            <w:r>
              <w:rPr>
                <w:sz w:val="20"/>
                <w:szCs w:val="20"/>
              </w:rPr>
              <w:t>Mijn workshops</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59375E" w14:textId="77777777" w:rsidR="002144CE" w:rsidRDefault="00000000">
            <w:pPr>
              <w:keepNext/>
            </w:pPr>
            <w:r>
              <w:rPr>
                <w:sz w:val="20"/>
                <w:szCs w:val="20"/>
              </w:rPr>
              <w:t>Must</w:t>
            </w:r>
          </w:p>
        </w:tc>
      </w:tr>
      <w:tr w:rsidR="002144CE" w14:paraId="10033D8D"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A4DC90" w14:textId="77777777" w:rsidR="002144CE" w:rsidRDefault="00000000">
            <w:pPr>
              <w:keepNext/>
            </w:pPr>
            <w:r>
              <w:rPr>
                <w:sz w:val="20"/>
                <w:szCs w:val="20"/>
              </w:rPr>
              <w:t>2</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AE65C4" w14:textId="77777777" w:rsidR="002144CE" w:rsidRDefault="00000000">
            <w:pPr>
              <w:keepNext/>
            </w:pPr>
            <w:r>
              <w:rPr>
                <w:sz w:val="20"/>
                <w:szCs w:val="20"/>
              </w:rPr>
              <w:t>Privacy en toestemming</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82E7CB" w14:textId="77777777" w:rsidR="002144CE" w:rsidRDefault="00000000">
            <w:pPr>
              <w:keepNext/>
            </w:pPr>
            <w:r>
              <w:rPr>
                <w:sz w:val="20"/>
                <w:szCs w:val="20"/>
              </w:rPr>
              <w:t>Must</w:t>
            </w:r>
          </w:p>
        </w:tc>
      </w:tr>
      <w:tr w:rsidR="002144CE" w14:paraId="63ECDE11"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5D05CA" w14:textId="77777777" w:rsidR="002144CE" w:rsidRDefault="00000000">
            <w:pPr>
              <w:keepNext/>
            </w:pPr>
            <w:r>
              <w:rPr>
                <w:sz w:val="20"/>
                <w:szCs w:val="20"/>
              </w:rPr>
              <w:t>3</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B3FFBB" w14:textId="77777777" w:rsidR="002144CE" w:rsidRDefault="00000000">
            <w:pPr>
              <w:keepNext/>
            </w:pPr>
            <w:r>
              <w:rPr>
                <w:sz w:val="20"/>
                <w:szCs w:val="20"/>
              </w:rPr>
              <w:t>Workshop toevoegen</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66919B" w14:textId="77777777" w:rsidR="002144CE" w:rsidRDefault="00000000">
            <w:pPr>
              <w:keepNext/>
            </w:pPr>
            <w:r>
              <w:rPr>
                <w:sz w:val="20"/>
                <w:szCs w:val="20"/>
              </w:rPr>
              <w:t>Must</w:t>
            </w:r>
          </w:p>
        </w:tc>
      </w:tr>
      <w:tr w:rsidR="002144CE" w14:paraId="3FE5555B"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102EA3" w14:textId="77777777" w:rsidR="002144CE" w:rsidRDefault="00000000">
            <w:pPr>
              <w:keepNext/>
            </w:pPr>
            <w:r>
              <w:rPr>
                <w:sz w:val="20"/>
                <w:szCs w:val="20"/>
              </w:rPr>
              <w:t>4</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D9CB61" w14:textId="77777777" w:rsidR="002144CE" w:rsidRDefault="00000000">
            <w:pPr>
              <w:keepNext/>
            </w:pPr>
            <w:r>
              <w:rPr>
                <w:sz w:val="20"/>
                <w:szCs w:val="20"/>
              </w:rPr>
              <w:t>Bestand niet gelukt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5C0981" w14:textId="77777777" w:rsidR="002144CE" w:rsidRDefault="00000000">
            <w:pPr>
              <w:keepNext/>
            </w:pPr>
            <w:r>
              <w:rPr>
                <w:sz w:val="20"/>
                <w:szCs w:val="20"/>
              </w:rPr>
              <w:t>Must</w:t>
            </w:r>
          </w:p>
        </w:tc>
      </w:tr>
      <w:tr w:rsidR="002144CE" w14:paraId="50407835"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086670" w14:textId="77777777" w:rsidR="002144CE" w:rsidRDefault="00000000">
            <w:pPr>
              <w:keepNext/>
            </w:pPr>
            <w:r>
              <w:rPr>
                <w:sz w:val="20"/>
                <w:szCs w:val="20"/>
              </w:rPr>
              <w:t>5</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4EC37C" w14:textId="77777777" w:rsidR="002144CE" w:rsidRDefault="00000000">
            <w:pPr>
              <w:keepNext/>
            </w:pPr>
            <w:r>
              <w:rPr>
                <w:sz w:val="20"/>
                <w:szCs w:val="20"/>
              </w:rPr>
              <w:t>Bezig met verwerken</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AE3BFE" w14:textId="77777777" w:rsidR="002144CE" w:rsidRDefault="00000000">
            <w:pPr>
              <w:keepNext/>
            </w:pPr>
            <w:r>
              <w:rPr>
                <w:sz w:val="20"/>
                <w:szCs w:val="20"/>
              </w:rPr>
              <w:t>Must</w:t>
            </w:r>
          </w:p>
        </w:tc>
      </w:tr>
      <w:tr w:rsidR="002144CE" w14:paraId="382D7CEA"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5069B0" w14:textId="77777777" w:rsidR="002144CE" w:rsidRDefault="00000000">
            <w:pPr>
              <w:keepNext/>
            </w:pPr>
            <w:r>
              <w:rPr>
                <w:sz w:val="20"/>
                <w:szCs w:val="20"/>
              </w:rPr>
              <w:t>6</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F35603" w14:textId="77777777" w:rsidR="002144CE" w:rsidRDefault="00000000">
            <w:pPr>
              <w:keepNext/>
            </w:pPr>
            <w:r>
              <w:rPr>
                <w:sz w:val="20"/>
                <w:szCs w:val="20"/>
              </w:rPr>
              <w:t>Geen betrouwbare feedback</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377919" w14:textId="77777777" w:rsidR="002144CE" w:rsidRDefault="00000000">
            <w:pPr>
              <w:keepNext/>
            </w:pPr>
            <w:r>
              <w:rPr>
                <w:sz w:val="20"/>
                <w:szCs w:val="20"/>
              </w:rPr>
              <w:t>Must</w:t>
            </w:r>
          </w:p>
        </w:tc>
      </w:tr>
      <w:tr w:rsidR="002144CE" w14:paraId="4480279C"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1DE5C3" w14:textId="77777777" w:rsidR="002144CE" w:rsidRDefault="00000000">
            <w:pPr>
              <w:keepNext/>
            </w:pPr>
            <w:r>
              <w:rPr>
                <w:sz w:val="20"/>
                <w:szCs w:val="20"/>
              </w:rPr>
              <w:t>7</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0451FD" w14:textId="77777777" w:rsidR="002144CE" w:rsidRDefault="00000000">
            <w:pPr>
              <w:keepNext/>
            </w:pPr>
            <w:r>
              <w:rPr>
                <w:sz w:val="20"/>
                <w:szCs w:val="20"/>
              </w:rPr>
              <w:t>Jouw resultaat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CA432F" w14:textId="77777777" w:rsidR="002144CE" w:rsidRDefault="00000000">
            <w:pPr>
              <w:keepNext/>
            </w:pPr>
            <w:r>
              <w:rPr>
                <w:sz w:val="20"/>
                <w:szCs w:val="20"/>
              </w:rPr>
              <w:t>Must</w:t>
            </w:r>
          </w:p>
        </w:tc>
      </w:tr>
      <w:tr w:rsidR="002144CE" w14:paraId="031C61BE"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7C54BB" w14:textId="77777777" w:rsidR="002144CE" w:rsidRDefault="00000000">
            <w:pPr>
              <w:keepNext/>
            </w:pPr>
            <w:r>
              <w:rPr>
                <w:sz w:val="20"/>
                <w:szCs w:val="20"/>
              </w:rPr>
              <w:t>8</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CB413B" w14:textId="77777777" w:rsidR="002144CE" w:rsidRDefault="00000000">
            <w:pPr>
              <w:keepNext/>
            </w:pPr>
            <w:r>
              <w:rPr>
                <w:sz w:val="20"/>
                <w:szCs w:val="20"/>
              </w:rPr>
              <w:t>Detail per meetpunt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925039" w14:textId="77777777" w:rsidR="002144CE" w:rsidRDefault="00000000">
            <w:pPr>
              <w:keepNext/>
            </w:pPr>
            <w:r>
              <w:rPr>
                <w:sz w:val="20"/>
                <w:szCs w:val="20"/>
              </w:rPr>
              <w:t>Must</w:t>
            </w:r>
          </w:p>
        </w:tc>
      </w:tr>
      <w:tr w:rsidR="002144CE" w14:paraId="18B5F78C"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DE70FD" w14:textId="77777777" w:rsidR="002144CE" w:rsidRDefault="00000000">
            <w:pPr>
              <w:keepNext/>
            </w:pPr>
            <w:r>
              <w:rPr>
                <w:sz w:val="20"/>
                <w:szCs w:val="20"/>
              </w:rPr>
              <w:t>9</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A1983E" w14:textId="77777777" w:rsidR="002144CE" w:rsidRDefault="00000000">
            <w:pPr>
              <w:keepNext/>
            </w:pPr>
            <w:r>
              <w:rPr>
                <w:sz w:val="20"/>
                <w:szCs w:val="20"/>
              </w:rPr>
              <w:t>Momenten uit je workshop</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5A5686" w14:textId="77777777" w:rsidR="002144CE" w:rsidRDefault="00000000">
            <w:pPr>
              <w:keepNext/>
            </w:pPr>
            <w:r>
              <w:rPr>
                <w:sz w:val="20"/>
                <w:szCs w:val="20"/>
              </w:rPr>
              <w:t>Could</w:t>
            </w:r>
          </w:p>
        </w:tc>
      </w:tr>
      <w:tr w:rsidR="002144CE" w14:paraId="15E5607A"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E6776D" w14:textId="77777777" w:rsidR="002144CE" w:rsidRDefault="00000000">
            <w:pPr>
              <w:keepNext/>
            </w:pPr>
            <w:r>
              <w:rPr>
                <w:sz w:val="20"/>
                <w:szCs w:val="20"/>
              </w:rPr>
              <w:t>10</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804199" w14:textId="77777777" w:rsidR="002144CE" w:rsidRDefault="00000000">
            <w:pPr>
              <w:keepNext/>
            </w:pPr>
            <w:r>
              <w:rPr>
                <w:sz w:val="20"/>
                <w:szCs w:val="20"/>
              </w:rPr>
              <w:t>Hoe komt dit tot stand?</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6182D7" w14:textId="77777777" w:rsidR="002144CE" w:rsidRDefault="00000000">
            <w:pPr>
              <w:keepNext/>
            </w:pPr>
            <w:r>
              <w:rPr>
                <w:sz w:val="20"/>
                <w:szCs w:val="20"/>
              </w:rPr>
              <w:t>Must</w:t>
            </w:r>
          </w:p>
        </w:tc>
      </w:tr>
      <w:tr w:rsidR="002144CE" w14:paraId="04C88094"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B2F13A" w14:textId="77777777" w:rsidR="002144CE" w:rsidRDefault="00000000">
            <w:pPr>
              <w:keepNext/>
            </w:pPr>
            <w:r>
              <w:rPr>
                <w:sz w:val="20"/>
                <w:szCs w:val="20"/>
              </w:rPr>
              <w:t>11</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DD0DCB" w14:textId="77777777" w:rsidR="002144CE" w:rsidRDefault="00000000">
            <w:pPr>
              <w:keepNext/>
            </w:pPr>
            <w:r>
              <w:rPr>
                <w:sz w:val="20"/>
                <w:szCs w:val="20"/>
              </w:rPr>
              <w:t>Mijn volgende stap</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6708C6" w14:textId="77777777" w:rsidR="002144CE" w:rsidRDefault="00000000">
            <w:pPr>
              <w:keepNext/>
            </w:pPr>
            <w:r>
              <w:rPr>
                <w:sz w:val="20"/>
                <w:szCs w:val="20"/>
              </w:rPr>
              <w:t>Should</w:t>
            </w:r>
          </w:p>
        </w:tc>
      </w:tr>
      <w:tr w:rsidR="002144CE" w14:paraId="3EF35939"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F96FC8" w14:textId="77777777" w:rsidR="002144CE" w:rsidRDefault="00000000">
            <w:pPr>
              <w:keepNext/>
            </w:pPr>
            <w:r>
              <w:rPr>
                <w:sz w:val="20"/>
                <w:szCs w:val="20"/>
              </w:rPr>
              <w:t>12</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42001B" w14:textId="77777777" w:rsidR="002144CE" w:rsidRDefault="00000000">
            <w:pPr>
              <w:keepNext/>
            </w:pPr>
            <w:r>
              <w:rPr>
                <w:sz w:val="20"/>
                <w:szCs w:val="20"/>
              </w:rPr>
              <w:t>Privacy en delen</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0AEB57" w14:textId="77777777" w:rsidR="002144CE" w:rsidRDefault="00000000">
            <w:pPr>
              <w:keepNext/>
            </w:pPr>
            <w:r>
              <w:rPr>
                <w:sz w:val="20"/>
                <w:szCs w:val="20"/>
              </w:rPr>
              <w:t>Should</w:t>
            </w:r>
          </w:p>
        </w:tc>
      </w:tr>
      <w:tr w:rsidR="002144CE" w14:paraId="7E357C24"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B2B9D9" w14:textId="77777777" w:rsidR="002144CE" w:rsidRDefault="00000000">
            <w:pPr>
              <w:keepNext/>
            </w:pPr>
            <w:r>
              <w:rPr>
                <w:sz w:val="20"/>
                <w:szCs w:val="20"/>
              </w:rPr>
              <w:t>13</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908104" w14:textId="77777777" w:rsidR="002144CE" w:rsidRDefault="00000000">
            <w:pPr>
              <w:keepNext/>
            </w:pPr>
            <w:r>
              <w:rPr>
                <w:sz w:val="20"/>
                <w:szCs w:val="20"/>
              </w:rPr>
              <w:t>Workshops vergelijken</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B23F5D" w14:textId="77777777" w:rsidR="002144CE" w:rsidRDefault="00000000">
            <w:pPr>
              <w:keepNext/>
            </w:pPr>
            <w:r>
              <w:rPr>
                <w:sz w:val="20"/>
                <w:szCs w:val="20"/>
              </w:rPr>
              <w:t>Could</w:t>
            </w:r>
          </w:p>
        </w:tc>
      </w:tr>
      <w:tr w:rsidR="002144CE" w14:paraId="5460B779"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E87B78" w14:textId="77777777" w:rsidR="002144CE" w:rsidRDefault="00000000">
            <w:r>
              <w:rPr>
                <w:sz w:val="20"/>
                <w:szCs w:val="20"/>
              </w:rPr>
              <w:t>14</w:t>
            </w:r>
          </w:p>
        </w:tc>
        <w:tc>
          <w:tcPr>
            <w:tcW w:w="5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59751" w14:textId="77777777" w:rsidR="002144CE" w:rsidRDefault="00000000">
            <w:r>
              <w:rPr>
                <w:sz w:val="20"/>
                <w:szCs w:val="20"/>
              </w:rPr>
              <w:t>Klopt dit?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1AC768" w14:textId="77777777" w:rsidR="002144CE" w:rsidRDefault="00000000">
            <w:r>
              <w:rPr>
                <w:sz w:val="20"/>
                <w:szCs w:val="20"/>
              </w:rPr>
              <w:t>Could</w:t>
            </w:r>
          </w:p>
        </w:tc>
      </w:tr>
    </w:tbl>
    <w:p w14:paraId="1D6B7CDE" w14:textId="77777777" w:rsidR="002144CE" w:rsidRDefault="002144CE">
      <w:pPr>
        <w:spacing w:after="120"/>
      </w:pPr>
    </w:p>
    <w:p w14:paraId="3FA2174E" w14:textId="77777777" w:rsidR="002144CE" w:rsidRDefault="00000000">
      <w:pPr>
        <w:pStyle w:val="Heading2"/>
        <w:keepNext/>
        <w:spacing w:before="320" w:after="160"/>
      </w:pPr>
      <w:bookmarkStart w:id="20" w:name="_Toc261000121"/>
      <w:r>
        <w:rPr>
          <w:rFonts w:ascii="Calibri Light" w:eastAsia="Calibri Light" w:hAnsi="Calibri Light" w:cs="Calibri Light"/>
          <w:b/>
          <w:bCs/>
          <w:color w:val="1F3864"/>
        </w:rPr>
        <w:t>5.5 Wireframes en prototype</w:t>
      </w:r>
      <w:bookmarkEnd w:id="20"/>
    </w:p>
    <w:p w14:paraId="4864F030" w14:textId="77777777" w:rsidR="002144CE" w:rsidRDefault="00000000">
      <w:pPr>
        <w:spacing w:after="240"/>
      </w:pPr>
      <w:r>
        <w:t>De wireframes en het klikbare prototype in Figma volgen in fase 2. Ik begin met scherm 7 en 8, omdat die de kern van de AI-coach zijn en het meest bepalen of feedback wordt begrepen en vertrouwd. Deze ontwerponderbouwing vul ik daarna aan met de uiteindelijke ontwerpkeuzes en de resultaten van de usability tests.</w:t>
      </w:r>
    </w:p>
    <w:p w14:paraId="635F4E02" w14:textId="77777777" w:rsidR="002144CE" w:rsidRDefault="00000000">
      <w:pPr>
        <w:pStyle w:val="Heading1"/>
        <w:keepNext/>
        <w:spacing w:before="480" w:after="200"/>
      </w:pPr>
      <w:bookmarkStart w:id="21" w:name="_Toc261000122"/>
      <w:r>
        <w:rPr>
          <w:rFonts w:ascii="Calibri Light" w:eastAsia="Calibri Light" w:hAnsi="Calibri Light" w:cs="Calibri Light"/>
          <w:b/>
          <w:bCs/>
        </w:rPr>
        <w:t>6 Theorie en onderbouwing</w:t>
      </w:r>
      <w:bookmarkEnd w:id="21"/>
    </w:p>
    <w:p w14:paraId="5A408422" w14:textId="77777777" w:rsidR="002144CE" w:rsidRDefault="00000000">
      <w:pPr>
        <w:spacing w:after="240"/>
      </w:pPr>
      <w:r>
        <w:t>Bij het ontwerpen van de AI-coach heb ik de ontwerpkeuzes onderbouwd met onderzoek. Ik werk ze hieronder uit per onderwerp. Tabel 6 geeft aan het eind een overzicht van de zeven ontwerpuitgangspunten.</w:t>
      </w:r>
    </w:p>
    <w:p w14:paraId="7819EB48" w14:textId="77777777" w:rsidR="002144CE" w:rsidRDefault="00000000">
      <w:pPr>
        <w:pStyle w:val="Heading2"/>
        <w:keepNext/>
        <w:spacing w:before="320" w:after="160"/>
      </w:pPr>
      <w:bookmarkStart w:id="22" w:name="_Toc261000123"/>
      <w:r>
        <w:rPr>
          <w:rFonts w:ascii="Calibri Light" w:eastAsia="Calibri Light" w:hAnsi="Calibri Light" w:cs="Calibri Light"/>
          <w:b/>
          <w:bCs/>
          <w:color w:val="1F3864"/>
        </w:rPr>
        <w:t>6.1 De vorm: laag voor laag</w:t>
      </w:r>
      <w:bookmarkEnd w:id="22"/>
    </w:p>
    <w:p w14:paraId="15642EAE" w14:textId="77777777" w:rsidR="002144CE" w:rsidRDefault="00000000">
      <w:pPr>
        <w:spacing w:after="240"/>
      </w:pPr>
      <w:r>
        <w:t>Het literatuuronderzoek laat zien dat een compact dashboard beter past dan een uitgebreid rapport. Hoe makkelijk en prettig een dashboard is, bepaalt hoe goed mensen de informatie begrijpen en hoe nuttig ze het vinden (Park &amp; Jo, 2019), en docenten gaven de voorkeur aan een kort overzicht boven een lang rapport, zolang duidelijk was dat het om hun eigen ontwikkeling ging (Niazi et al., 2024). Bij ClassInSight hielp vooral de laag-voor-laag opbouw: eerst een simpel overzicht, met de mogelijkheid om in te zoomen op momenten uit het gesprek (Ngoon et al., 2024). Daarom bestaat het resultaatscherm uit één kaart per meetpunt, die openklapt voor detail en fragmenten. Een beginner blijft bij het overzicht en een ervaren StudieStapper klikt door.</w:t>
      </w:r>
    </w:p>
    <w:p w14:paraId="43E80F3A" w14:textId="77777777" w:rsidR="002144CE" w:rsidRDefault="00000000">
      <w:pPr>
        <w:spacing w:after="240"/>
      </w:pPr>
      <w:r>
        <w:t xml:space="preserve">De enquête nuanceert dit. Negen van de elf StudieStappers kozen voor een uitgebreide toelichting als vorm van feedback, en maar één voor alleen korte cijfers of een grafiek (afbeelding 3). StudieStappers willen dus geen kaal overzicht, maar uitleg. Daarom blijft het resultaatscherm een overzicht met kaarten, maar staat er in de opengeklapte kaart een duidelijke toelichting in gewone taal, en niet alleen een fragment. Het woord ‘dashboard’ gebruik ik in de app niet, omdat niet iedereen weet wat dat is.</w:t>
      </w:r>
    </w:p>
    <w:p w14:paraId="43E80F3A" w14:textId="77777777" w:rsidR="002144CE" w:rsidRDefault="00000000">
      <w:pPr>
        <w:keepNext/>
        <w:spacing w:after="80" w:line="240" w:lineRule="auto"/>
        <w:ind w:firstLine="0" w:left="0"/>
        <w:jc w:val="center"/>
      </w:pPr>
      <w:r>
        <w:drawing>
          <wp:inline xmlns:a="http://schemas.openxmlformats.org/drawingml/2006/main" xmlns:pic="http://schemas.openxmlformats.org/drawingml/2006/picture">
            <wp:extent cx="4680000" cy="2241057"/>
            <wp:docPr id="104" name="Picture 104"/>
            <wp:cNvGraphicFramePr>
              <a:graphicFrameLocks noChangeAspect="1"/>
            </wp:cNvGraphicFramePr>
            <a:graphic>
              <a:graphicData uri="http://schemas.openxmlformats.org/drawingml/2006/picture">
                <pic:pic>
                  <pic:nvPicPr>
                    <pic:cNvPr id="0" name="caee1ab4-image.png"/>
                    <pic:cNvPicPr/>
                  </pic:nvPicPr>
                  <pic:blipFill>
                    <a:blip r:embed="rId14"/>
                    <a:stretch>
                      <a:fillRect/>
                    </a:stretch>
                  </pic:blipFill>
                  <pic:spPr>
                    <a:xfrm>
                      <a:off x="0" y="0"/>
                      <a:ext cx="4680000" cy="2241057"/>
                    </a:xfrm>
                    <a:prstGeom prst="rect"/>
                  </pic:spPr>
                </pic:pic>
              </a:graphicData>
            </a:graphic>
          </wp:inline>
        </w:drawing>
      </w:r>
    </w:p>
    <w:p w14:paraId="7459D99B" w14:textId="77777777" w:rsidR="002144CE" w:rsidRDefault="00000000">
      <w:pPr>
        <w:keepNext w:val="0"/>
        <w:spacing w:before="120" w:after="80"/>
        <w:ind w:firstLine="0"/>
      </w:pPr>
      <w:r>
        <w:rPr>
          <w:i/>
          <w:iCs/>
          <w:color w:val="595959"/>
          <w:sz w:val="20"/>
          <w:szCs w:val="20"/>
        </w:rPr>
        <w:t xml:space="preserve">Afbeelding 3: Diagram over welke vorm van feedback de respondenten het meest aanspreekt</w:t>
      </w:r>
    </w:p>
    <w:p w14:paraId="3F5F9710" w14:textId="77777777" w:rsidR="002144CE" w:rsidRDefault="00000000">
      <w:pPr>
        <w:pStyle w:val="Heading2"/>
        <w:keepNext/>
        <w:spacing w:before="320" w:after="160"/>
      </w:pPr>
      <w:bookmarkStart w:id="23" w:name="_Toc261000124"/>
      <w:r>
        <w:rPr>
          <w:rFonts w:ascii="Calibri Light" w:eastAsia="Calibri Light" w:hAnsi="Calibri Light" w:cs="Calibri Light"/>
          <w:b/>
          <w:bCs/>
          <w:color w:val="1F3864"/>
        </w:rPr>
        <w:lastRenderedPageBreak/>
        <w:t>6.2 De toon: coach, geen beoordelaar</w:t>
      </w:r>
      <w:bookmarkEnd w:id="23"/>
    </w:p>
    <w:p w14:paraId="51331016" w14:textId="77777777" w:rsidR="002144CE" w:rsidRDefault="00000000">
      <w:pPr>
        <w:spacing w:after="240"/>
      </w:pPr>
      <w:r>
        <w:t>Hattie en Timperley (2007) laten zien dat feedback het beste werkt als die over de taak en de aanpak gaat en niet over de persoon. Deci, Olafsen en Ryan (2017) voegen toe dat feedback over concreet gedrag mensen het gevoel geeft dat ze zelf de controle hebben, terwijl feedback die voelt als controle van bovenaf juist demotiveert. Daarom gebruik ik geen cijfers, rode kruisjes of eindscores, en schrijf ik “je deed” in plaats van “je bent”. Cijfers kunnen bovendien een slecht gevoel geven als ze tegenvallen ten opzichte van het eigen beeld, en de onderzoekers van ClassInSight raden daarom aan altijd ook te laten zien wat er goed ging (Ngoon et al., 2024). Vergelijken met anderen verlegt de aandacht naar de eigen positie in de groep (Shute, 2008), dus dat laat ik voor de MVP achterwege. Bestaande tools bevestigen dit: de makers van TeachFX koppelden de app bewust niet aan formele beoordelingen, omdat docenten de tool dan minder zouden gebruiken (Education Next, 2024; Whitford, 2022).</w:t>
      </w:r>
    </w:p>
    <w:p w14:paraId="2EFCFC93" w14:textId="77777777" w:rsidR="002144CE" w:rsidRDefault="00000000">
      <w:pPr>
        <w:pStyle w:val="Heading2"/>
        <w:keepNext/>
        <w:spacing w:before="320" w:after="160"/>
      </w:pPr>
      <w:bookmarkStart w:id="24" w:name="_Toc261000125"/>
      <w:r>
        <w:rPr>
          <w:rFonts w:ascii="Calibri Light" w:eastAsia="Calibri Light" w:hAnsi="Calibri Light" w:cs="Calibri Light"/>
          <w:b/>
          <w:bCs/>
          <w:color w:val="1F3864"/>
        </w:rPr>
        <w:t>6.3 De inhoud van de feedback</w:t>
      </w:r>
      <w:bookmarkEnd w:id="24"/>
    </w:p>
    <w:p w14:paraId="3A727269" w14:textId="77777777" w:rsidR="002144CE" w:rsidRDefault="00000000">
      <w:pPr>
        <w:spacing w:after="240"/>
      </w:pPr>
      <w:r>
        <w:t>Begrijpen is niet hetzelfde als gedrag veranderen. In het onderzoek van Park en Jo (2019) begrepen studenten hun dashboard beter naarmate het prettiger was, maar hun gedrag veranderde nauwelijks. Bij TeachFX leidde automatische feedback wel tot ander gedrag, omdat die één concreet gedrag liet zien dat leraren de volgende les konden aanpassen en na elke les opnieuw terugkwam (Demszky et al., 2025). Feedback zet mensen in beweging als die drie vragen beantwoordt: waar werk ik naartoe, hoe gaat het nu en wat is de volgende stap (Hattie &amp; Timperley, 2007). Daarom krijgt elke kaart dezelfde opbouw: wat goed ging, één focuspunt en één volgende stap. Feedback werkt bovendien beter als die snel na het moment komt en in kleine stukken, omdat te veel informatie tegelijk averechts werkt (Shute, 2008).</w:t>
      </w:r>
    </w:p>
    <w:p w14:paraId="539C0C45" w14:textId="77777777" w:rsidR="002144CE" w:rsidRDefault="00000000">
      <w:pPr>
        <w:pStyle w:val="Heading2"/>
        <w:keepNext/>
        <w:spacing w:before="320" w:after="160"/>
      </w:pPr>
      <w:bookmarkStart w:id="25" w:name="_Toc261000126"/>
      <w:r>
        <w:rPr>
          <w:rFonts w:ascii="Calibri Light" w:eastAsia="Calibri Light" w:hAnsi="Calibri Light" w:cs="Calibri Light"/>
          <w:b/>
          <w:bCs/>
          <w:color w:val="1F3864"/>
        </w:rPr>
        <w:t>6.4 Transparantie en eerlijkheid</w:t>
      </w:r>
      <w:bookmarkEnd w:id="25"/>
    </w:p>
    <w:p w14:paraId="248FA303" w14:textId="77777777" w:rsidR="002144CE" w:rsidRDefault="00000000">
      <w:pPr>
        <w:spacing w:after="240"/>
      </w:pPr>
      <w:r>
        <w:t>Mensen blijven wantrouwig tegenover AI-feedback die aanvoelt als een black box (Alghamdi &amp; Alghizzi, 2025), en uitleg in de taal van het eigen werkveld levert meer vertrouwen op dan uitleg over technische kenmerken (Feldman-Maggor et al., 2025). Daarom staat bij elke conclusie het fragment uit de workshop waarop die is gebaseerd, en is er een scherm dat in gewone taal uitlegt hoe de feedback tot stand komt. Mensen kiezen na één fout van een computermodel vaker voor een mens, ook als het model het beter doet (Dietvorst et al., 2015). Een tool die zijn onzekerheid benoemt komt daarom betrouwbaarder over dan een tool die doet alsof alles klopt. Daarnaast accepteren mensen een systeem dat niet perfect is eerder als ze er zelf een beetje invloed op hebben (Dietvorst et al., 2018), en dat is de reden voor de “klopt niet”-knop (scherm 14).</w:t>
      </w:r>
    </w:p>
    <w:p w14:paraId="356D6BCE" w14:textId="77777777" w:rsidR="002144CE" w:rsidRDefault="00000000">
      <w:pPr>
        <w:pStyle w:val="Heading2"/>
        <w:keepNext/>
        <w:spacing w:before="320" w:after="160"/>
      </w:pPr>
      <w:bookmarkStart w:id="26" w:name="_Toc261000127"/>
      <w:r>
        <w:rPr>
          <w:rFonts w:ascii="Calibri Light" w:eastAsia="Calibri Light" w:hAnsi="Calibri Light" w:cs="Calibri Light"/>
          <w:b/>
          <w:bCs/>
          <w:color w:val="1F3864"/>
        </w:rPr>
        <w:t>6.5 Rust, tijd en beeld</w:t>
      </w:r>
      <w:bookmarkEnd w:id="26"/>
    </w:p>
    <w:p w14:paraId="41CD7CC7" w14:textId="77777777" w:rsidR="002144CE" w:rsidRDefault="00000000">
      <w:pPr>
        <w:spacing w:after="240"/>
      </w:pPr>
      <w:r>
        <w:t>StudieStappers hebben na een workshop weinig tijd, dus het ontwerp moet in een paar minuten te overzien zijn. Daarom heeft elk scherm één hoofdboodschap en veel witruimte, en gebruik ik iconen, kleur en eenvoudige visualisaties in plaats van lange teksten en vaktaal. Het ontwerp moet op telefoon en laptop werken, omdat StudieStappers de feedback vaak onderweg of direct na een workshop bekijken. Dit zijn eigen ontwerpkeuzes die aansluiten op het onderzoek, maar ze zijn nog niet getest bij StudieStappers. Welke kleuren, vormen en illustraties het worden, werk ik uit in fase 2.</w:t>
      </w:r>
    </w:p>
    <w:p w14:paraId="43E80F3A" w14:textId="77777777" w:rsidR="002144CE" w:rsidRDefault="00000000">
      <w:pPr>
        <w:spacing w:after="240"/>
      </w:pPr>
      <w:r>
        <w:t xml:space="preserve">Voor de stijl kozen negen van de elf StudieStappers in de enquête ‘warm &amp; persoonlijk’ en acht ‘speels &amp; kleurrijk’. Niemand koos ‘strak &amp; zakelijk’ (afbeelding 4). Dat sluit aan bij het uitgangspunt ‘coach, geen inspecteur’. Twee StudieStappers vroegen wel om een ontwerp dat duidelijk is en zonder poespas. Ik combineer daarom een warme, speelse stijl met een rustige indeling.</w:t>
      </w:r>
    </w:p>
    <w:p w14:paraId="43E80F3A" w14:textId="77777777" w:rsidR="002144CE" w:rsidRDefault="00000000">
      <w:pPr>
        <w:keepNext/>
        <w:spacing w:after="80" w:line="240" w:lineRule="auto"/>
        <w:ind w:firstLine="0" w:left="0"/>
        <w:jc w:val="center"/>
      </w:pPr>
      <w:r>
        <w:drawing>
          <wp:inline xmlns:a="http://schemas.openxmlformats.org/drawingml/2006/main" xmlns:pic="http://schemas.openxmlformats.org/drawingml/2006/picture">
            <wp:extent cx="4680000" cy="2134910"/>
            <wp:docPr id="105" name="Picture 105"/>
            <wp:cNvGraphicFramePr>
              <a:graphicFrameLocks noChangeAspect="1"/>
            </wp:cNvGraphicFramePr>
            <a:graphic>
              <a:graphicData uri="http://schemas.openxmlformats.org/drawingml/2006/picture">
                <pic:pic>
                  <pic:nvPicPr>
                    <pic:cNvPr id="0" name="118f5772-image.png"/>
                    <pic:cNvPicPr/>
                  </pic:nvPicPr>
                  <pic:blipFill>
                    <a:blip r:embed="rId15"/>
                    <a:stretch>
                      <a:fillRect/>
                    </a:stretch>
                  </pic:blipFill>
                  <pic:spPr>
                    <a:xfrm>
                      <a:off x="0" y="0"/>
                      <a:ext cx="4680000" cy="2134910"/>
                    </a:xfrm>
                    <a:prstGeom prst="rect"/>
                  </pic:spPr>
                </pic:pic>
              </a:graphicData>
            </a:graphic>
          </wp:inline>
        </w:drawing>
      </w:r>
    </w:p>
    <w:p w14:paraId="7459D99B" w14:textId="77777777" w:rsidR="002144CE" w:rsidRDefault="00000000">
      <w:pPr>
        <w:keepNext w:val="0"/>
        <w:spacing w:before="120" w:after="80"/>
        <w:ind w:firstLine="0"/>
      </w:pPr>
      <w:r>
        <w:rPr>
          <w:i/>
          <w:iCs/>
          <w:color w:val="595959"/>
          <w:sz w:val="20"/>
          <w:szCs w:val="20"/>
        </w:rPr>
        <w:t xml:space="preserve">Afbeelding 4: Diagram over welke stijl volgens de respondenten het best past bij StudieStap</w:t>
      </w:r>
    </w:p>
    <w:p w14:paraId="0338A7F4" w14:textId="77777777" w:rsidR="002144CE" w:rsidRDefault="00000000">
      <w:pPr>
        <w:pStyle w:val="Heading2"/>
        <w:keepNext/>
        <w:spacing w:before="320" w:after="160"/>
      </w:pPr>
      <w:bookmarkStart w:id="27" w:name="_Toc261000128"/>
      <w:r>
        <w:rPr>
          <w:rFonts w:ascii="Calibri Light" w:eastAsia="Calibri Light" w:hAnsi="Calibri Light" w:cs="Calibri Light"/>
          <w:b/>
          <w:bCs/>
          <w:color w:val="1F3864"/>
        </w:rPr>
        <w:lastRenderedPageBreak/>
        <w:t>6.6 Overzicht van de ontwerpuitgangspunten</w:t>
      </w:r>
      <w:bookmarkEnd w:id="27"/>
    </w:p>
    <w:p w14:paraId="2F8FDDF6" w14:textId="77777777" w:rsidR="002144CE" w:rsidRDefault="00000000">
      <w:pPr>
        <w:keepNext/>
        <w:spacing w:before="120" w:after="80"/>
      </w:pPr>
      <w:r>
        <w:rPr>
          <w:i/>
          <w:iCs/>
          <w:color w:val="595959"/>
          <w:sz w:val="20"/>
          <w:szCs w:val="20"/>
        </w:rPr>
        <w:t>Tabel 6: Ontwerpuitgangspunten en hun onderbouwing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
        <w:gridCol w:w="2000"/>
        <w:gridCol w:w="3376"/>
        <w:gridCol w:w="3200"/>
      </w:tblGrid>
      <w:tr w:rsidR="002144CE" w14:paraId="6EA4B073" w14:textId="77777777">
        <w:trPr>
          <w:cantSplit/>
          <w:tblHeader/>
        </w:trPr>
        <w:tc>
          <w:tcPr>
            <w:tcW w:w="45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D42E130" w14:textId="77777777" w:rsidR="002144CE" w:rsidRDefault="00000000">
            <w:pPr>
              <w:keepNext/>
            </w:pPr>
            <w:r>
              <w:rPr>
                <w:b/>
                <w:bCs/>
                <w:sz w:val="20"/>
                <w:szCs w:val="20"/>
              </w:rPr>
              <w:t>#</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9C5CF78" w14:textId="77777777" w:rsidR="002144CE" w:rsidRDefault="00000000">
            <w:pPr>
              <w:keepNext/>
            </w:pPr>
            <w:r>
              <w:rPr>
                <w:b/>
                <w:bCs/>
                <w:sz w:val="20"/>
                <w:szCs w:val="20"/>
              </w:rPr>
              <w:t>Uitgangspunt</w:t>
            </w:r>
          </w:p>
        </w:tc>
        <w:tc>
          <w:tcPr>
            <w:tcW w:w="337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4B5110D" w14:textId="77777777" w:rsidR="002144CE" w:rsidRDefault="00000000">
            <w:pPr>
              <w:keepNext/>
            </w:pPr>
            <w:r>
              <w:rPr>
                <w:b/>
                <w:bCs/>
                <w:sz w:val="20"/>
                <w:szCs w:val="20"/>
              </w:rPr>
              <w:t>Wat het betekent voor het ontwerp</w:t>
            </w:r>
          </w:p>
        </w:tc>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15BED1F" w14:textId="77777777" w:rsidR="002144CE" w:rsidRDefault="00000000">
            <w:pPr>
              <w:keepNext/>
            </w:pPr>
            <w:r>
              <w:rPr>
                <w:b/>
                <w:bCs/>
                <w:sz w:val="20"/>
                <w:szCs w:val="20"/>
              </w:rPr>
              <w:t>Onderbouwing</w:t>
            </w:r>
          </w:p>
        </w:tc>
      </w:tr>
      <w:tr w:rsidR="002144CE" w14:paraId="143B1DE0" w14:textId="77777777">
        <w:trPr>
          <w:cantSplit/>
        </w:trPr>
        <w:tc>
          <w:tcPr>
            <w:tcW w:w="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122516" w14:textId="77777777" w:rsidR="002144CE" w:rsidRDefault="00000000">
            <w:pPr>
              <w:keepNext/>
            </w:pPr>
            <w:r>
              <w:rPr>
                <w:sz w:val="20"/>
                <w:szCs w:val="20"/>
              </w:rPr>
              <w:t>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2599D4" w14:textId="77777777" w:rsidR="002144CE" w:rsidRDefault="00000000">
            <w:pPr>
              <w:keepNext/>
            </w:pPr>
            <w:r>
              <w:rPr>
                <w:sz w:val="20"/>
                <w:szCs w:val="20"/>
              </w:rPr>
              <w:t>Helder en rustig</w:t>
            </w:r>
          </w:p>
        </w:tc>
        <w:tc>
          <w:tcPr>
            <w:tcW w:w="33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8B35E0" w14:textId="77777777" w:rsidR="002144CE" w:rsidRDefault="00000000">
            <w:pPr>
              <w:keepNext/>
            </w:pPr>
            <w:r>
              <w:rPr>
                <w:sz w:val="20"/>
                <w:szCs w:val="20"/>
              </w:rPr>
              <w:t>Per scherm één hoofdboodschap en veel witruimte.</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9EC6BE" w14:textId="77777777" w:rsidR="002144CE" w:rsidRDefault="00000000">
            <w:pPr>
              <w:keepNext/>
            </w:pPr>
            <w:r>
              <w:rPr>
                <w:sz w:val="20"/>
                <w:szCs w:val="20"/>
              </w:rPr>
              <w:t>Shute (2008); Torres Mata et al. (2025)</w:t>
            </w:r>
          </w:p>
        </w:tc>
      </w:tr>
      <w:tr w:rsidR="002144CE" w14:paraId="3C83574C" w14:textId="77777777">
        <w:trPr>
          <w:cantSplit/>
        </w:trPr>
        <w:tc>
          <w:tcPr>
            <w:tcW w:w="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F5CC5A" w14:textId="77777777" w:rsidR="002144CE" w:rsidRDefault="00000000">
            <w:pPr>
              <w:keepNext/>
            </w:pPr>
            <w:r>
              <w:rPr>
                <w:sz w:val="20"/>
                <w:szCs w:val="20"/>
              </w:rPr>
              <w:t>2</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AD7875" w14:textId="77777777" w:rsidR="002144CE" w:rsidRDefault="00000000">
            <w:pPr>
              <w:keepNext/>
            </w:pPr>
            <w:r>
              <w:rPr>
                <w:sz w:val="20"/>
                <w:szCs w:val="20"/>
              </w:rPr>
              <w:t>Laag voor laag</w:t>
            </w:r>
          </w:p>
        </w:tc>
        <w:tc>
          <w:tcPr>
            <w:tcW w:w="33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F2D939" w14:textId="77777777" w:rsidR="002144CE" w:rsidRDefault="00000000">
            <w:pPr>
              <w:keepNext/>
            </w:pPr>
            <w:r>
              <w:rPr>
                <w:sz w:val="20"/>
                <w:szCs w:val="20"/>
              </w:rPr>
              <w:t>Eerst de hoofdlijn, daarna zelf doorklikken naar detail.</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844CCF" w14:textId="77777777" w:rsidR="002144CE" w:rsidRDefault="00000000">
            <w:pPr>
              <w:keepNext/>
            </w:pPr>
            <w:r>
              <w:rPr>
                <w:sz w:val="20"/>
                <w:szCs w:val="20"/>
              </w:rPr>
              <w:t>Park &amp; Jo (2019); Niazi et al. (2024); Ngoon et al. (2024)</w:t>
            </w:r>
          </w:p>
        </w:tc>
      </w:tr>
      <w:tr w:rsidR="002144CE" w14:paraId="35B46AD6" w14:textId="77777777">
        <w:trPr>
          <w:cantSplit/>
        </w:trPr>
        <w:tc>
          <w:tcPr>
            <w:tcW w:w="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B8DDFF" w14:textId="77777777" w:rsidR="002144CE" w:rsidRDefault="00000000">
            <w:pPr>
              <w:keepNext/>
            </w:pPr>
            <w:r>
              <w:rPr>
                <w:sz w:val="20"/>
                <w:szCs w:val="20"/>
              </w:rPr>
              <w:t>3</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293BE0" w14:textId="77777777" w:rsidR="002144CE" w:rsidRDefault="00000000">
            <w:pPr>
              <w:keepNext/>
            </w:pPr>
            <w:r>
              <w:rPr>
                <w:sz w:val="20"/>
                <w:szCs w:val="20"/>
              </w:rPr>
              <w:t>Coach, geen inspecteur</w:t>
            </w:r>
          </w:p>
        </w:tc>
        <w:tc>
          <w:tcPr>
            <w:tcW w:w="33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EB0213" w14:textId="77777777" w:rsidR="002144CE" w:rsidRDefault="00000000">
            <w:pPr>
              <w:keepNext/>
            </w:pPr>
            <w:r>
              <w:rPr>
                <w:sz w:val="20"/>
                <w:szCs w:val="20"/>
              </w:rPr>
              <w:t>Vriendelijke kleuren, ronde vormen en een warme toon. Geen rode kruisjes of harde cijfers.</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BB7CEC" w14:textId="77777777" w:rsidR="002144CE" w:rsidRDefault="00000000">
            <w:pPr>
              <w:keepNext/>
            </w:pPr>
            <w:r>
              <w:rPr>
                <w:sz w:val="20"/>
                <w:szCs w:val="20"/>
              </w:rPr>
              <w:t>Hattie &amp; Timperley (2007); Deci et al. (2017); Ngoon et al. (2024)</w:t>
            </w:r>
          </w:p>
        </w:tc>
      </w:tr>
      <w:tr w:rsidR="002144CE" w14:paraId="69196B11" w14:textId="77777777">
        <w:trPr>
          <w:cantSplit/>
        </w:trPr>
        <w:tc>
          <w:tcPr>
            <w:tcW w:w="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736C4E" w14:textId="77777777" w:rsidR="002144CE" w:rsidRDefault="00000000">
            <w:pPr>
              <w:keepNext/>
            </w:pPr>
            <w:r>
              <w:rPr>
                <w:sz w:val="20"/>
                <w:szCs w:val="20"/>
              </w:rPr>
              <w:t>4</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0EE101" w14:textId="77777777" w:rsidR="002144CE" w:rsidRDefault="00000000">
            <w:pPr>
              <w:keepNext/>
            </w:pPr>
            <w:r>
              <w:rPr>
                <w:sz w:val="20"/>
                <w:szCs w:val="20"/>
              </w:rPr>
              <w:t>Zichtbaar waar het vandaan komt</w:t>
            </w:r>
          </w:p>
        </w:tc>
        <w:tc>
          <w:tcPr>
            <w:tcW w:w="33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DA8FB9" w14:textId="77777777" w:rsidR="002144CE" w:rsidRDefault="00000000">
            <w:pPr>
              <w:keepNext/>
            </w:pPr>
            <w:r>
              <w:rPr>
                <w:sz w:val="20"/>
                <w:szCs w:val="20"/>
              </w:rPr>
              <w:t>Bij elke conclusie een uitklapbaar fragment.</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C87411" w14:textId="77777777" w:rsidR="002144CE" w:rsidRDefault="00000000">
            <w:pPr>
              <w:keepNext/>
            </w:pPr>
            <w:r>
              <w:rPr>
                <w:sz w:val="20"/>
                <w:szCs w:val="20"/>
              </w:rPr>
              <w:t>Feldman-Maggor et al. (2025); Alghamdi &amp; Alghizzi (2025)</w:t>
            </w:r>
          </w:p>
        </w:tc>
      </w:tr>
      <w:tr w:rsidR="002144CE" w14:paraId="7119BA7F" w14:textId="77777777">
        <w:trPr>
          <w:cantSplit/>
        </w:trPr>
        <w:tc>
          <w:tcPr>
            <w:tcW w:w="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2D628A" w14:textId="77777777" w:rsidR="002144CE" w:rsidRDefault="00000000">
            <w:pPr>
              <w:keepNext/>
            </w:pPr>
            <w:r>
              <w:rPr>
                <w:sz w:val="20"/>
                <w:szCs w:val="20"/>
              </w:rPr>
              <w:t>5</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2A092B" w14:textId="77777777" w:rsidR="002144CE" w:rsidRDefault="00000000">
            <w:pPr>
              <w:keepNext/>
            </w:pPr>
            <w:r>
              <w:rPr>
                <w:sz w:val="20"/>
                <w:szCs w:val="20"/>
              </w:rPr>
              <w:t>Beeld boven tekst</w:t>
            </w:r>
          </w:p>
        </w:tc>
        <w:tc>
          <w:tcPr>
            <w:tcW w:w="33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AEA9EF" w14:textId="77777777" w:rsidR="002144CE" w:rsidRDefault="00000000">
            <w:pPr>
              <w:keepNext/>
            </w:pPr>
            <w:r>
              <w:rPr>
                <w:sz w:val="20"/>
                <w:szCs w:val="20"/>
              </w:rPr>
              <w:t>Iconen, kleur en eenvoudige visualisaties in plaats van lange teksten en vaktaal.</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BA2492" w14:textId="77777777" w:rsidR="002144CE" w:rsidRDefault="00000000">
            <w:pPr>
              <w:keepNext/>
            </w:pPr>
            <w:r>
              <w:rPr>
                <w:sz w:val="20"/>
                <w:szCs w:val="20"/>
              </w:rPr>
              <w:t>Park &amp; Jo (2019); Hinds (1999)</w:t>
            </w:r>
          </w:p>
        </w:tc>
      </w:tr>
      <w:tr w:rsidR="002144CE" w14:paraId="617FB974" w14:textId="77777777">
        <w:trPr>
          <w:cantSplit/>
        </w:trPr>
        <w:tc>
          <w:tcPr>
            <w:tcW w:w="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148297" w14:textId="77777777" w:rsidR="002144CE" w:rsidRDefault="00000000">
            <w:pPr>
              <w:keepNext/>
            </w:pPr>
            <w:r>
              <w:rPr>
                <w:sz w:val="20"/>
                <w:szCs w:val="20"/>
              </w:rPr>
              <w:t>6</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E2966C" w14:textId="77777777" w:rsidR="002144CE" w:rsidRDefault="00000000">
            <w:pPr>
              <w:keepNext/>
            </w:pPr>
            <w:r>
              <w:rPr>
                <w:sz w:val="20"/>
                <w:szCs w:val="20"/>
              </w:rPr>
              <w:t>Werkt voor iedereen</w:t>
            </w:r>
          </w:p>
        </w:tc>
        <w:tc>
          <w:tcPr>
            <w:tcW w:w="33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B19696" w14:textId="77777777" w:rsidR="002144CE" w:rsidRDefault="00000000">
            <w:pPr>
              <w:keepNext/>
            </w:pPr>
            <w:r>
              <w:rPr>
                <w:sz w:val="20"/>
                <w:szCs w:val="20"/>
              </w:rPr>
              <w:t>Navigatie die zonder uitleg te begrijpen is, voor beginners en experts.</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EAD1CF" w14:textId="77777777" w:rsidR="002144CE" w:rsidRDefault="00000000">
            <w:pPr>
              <w:keepNext/>
            </w:pPr>
            <w:r>
              <w:rPr>
                <w:sz w:val="20"/>
                <w:szCs w:val="20"/>
              </w:rPr>
              <w:t>Hinds (1999); de drie persona’s</w:t>
            </w:r>
          </w:p>
        </w:tc>
      </w:tr>
      <w:tr w:rsidR="002144CE" w14:paraId="7E84CB5A" w14:textId="77777777">
        <w:trPr>
          <w:cantSplit/>
        </w:trPr>
        <w:tc>
          <w:tcPr>
            <w:tcW w:w="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FA8D60" w14:textId="77777777" w:rsidR="002144CE" w:rsidRDefault="00000000">
            <w:r>
              <w:rPr>
                <w:sz w:val="20"/>
                <w:szCs w:val="20"/>
              </w:rPr>
              <w:t>7</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0E8DD7" w14:textId="77777777" w:rsidR="002144CE" w:rsidRDefault="00000000">
            <w:r>
              <w:rPr>
                <w:sz w:val="20"/>
                <w:szCs w:val="20"/>
              </w:rPr>
              <w:t>Snel en overal bruikbaar</w:t>
            </w:r>
          </w:p>
        </w:tc>
        <w:tc>
          <w:tcPr>
            <w:tcW w:w="33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645597" w14:textId="77777777" w:rsidR="002144CE" w:rsidRDefault="00000000">
            <w:r>
              <w:rPr>
                <w:sz w:val="20"/>
                <w:szCs w:val="20"/>
              </w:rPr>
              <w:t>Werkt op telefoon en laptop en is binnen een paar minuten te overzien.</w:t>
            </w:r>
          </w:p>
        </w:tc>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342539" w14:textId="77777777" w:rsidR="002144CE" w:rsidRDefault="00000000">
            <w:r>
              <w:rPr>
                <w:sz w:val="20"/>
                <w:szCs w:val="20"/>
              </w:rPr>
              <w:t>Torres Mata et al. (2025); Demszky et al. (2025)</w:t>
            </w:r>
          </w:p>
        </w:tc>
      </w:tr>
    </w:tbl>
    <w:p w14:paraId="477A3F1F" w14:textId="77777777" w:rsidR="002144CE" w:rsidRDefault="002144CE">
      <w:pPr>
        <w:spacing w:after="120"/>
      </w:pPr>
    </w:p>
    <w:p w14:paraId="37D452D1" w14:textId="77777777" w:rsidR="002144CE" w:rsidRDefault="00000000">
      <w:pPr>
        <w:pStyle w:val="Heading2"/>
        <w:keepNext/>
        <w:spacing w:before="320" w:after="160"/>
      </w:pPr>
      <w:bookmarkStart w:id="28" w:name="_Toc261000129"/>
      <w:r>
        <w:rPr>
          <w:rFonts w:ascii="Calibri Light" w:eastAsia="Calibri Light" w:hAnsi="Calibri Light" w:cs="Calibri Light"/>
          <w:b/>
          <w:bCs/>
          <w:color w:val="1F3864"/>
        </w:rPr>
        <w:t>6.7 Wat nog niet onderbouwd is</w:t>
      </w:r>
      <w:bookmarkEnd w:id="28"/>
    </w:p>
    <w:p w14:paraId="6779EB7F" w14:textId="77777777" w:rsidR="002144CE" w:rsidRDefault="00000000">
      <w:pPr>
        <w:spacing w:after="240"/>
      </w:pPr>
      <w:r>
        <w:t>Een groot deel van de onderbouwing komt uit onderzoek onder docenten en trainers en niet onder StudieStappers zelf. De enquête onder 11 StudieStappers laat zien dat de meeste behoeften ook voor hen gelden, maar de groep is klein. Daarnaast is de betrouwbaarheid van de AI-analyse nog niet getest en moet de werking van de coach-mascotte nog blijken. Dit toets ik in de usability tests in fase 2.</w:t>
      </w:r>
    </w:p>
    <w:p w14:paraId="4B4C6398" w14:textId="77777777" w:rsidR="002144CE" w:rsidRDefault="00000000">
      <w:pPr>
        <w:pStyle w:val="Heading1"/>
        <w:keepNext/>
        <w:spacing w:before="480" w:after="200"/>
      </w:pPr>
      <w:bookmarkStart w:id="29" w:name="_Toc261000130"/>
      <w:r>
        <w:rPr>
          <w:rFonts w:ascii="Calibri Light" w:eastAsia="Calibri Light" w:hAnsi="Calibri Light" w:cs="Calibri Light"/>
          <w:b/>
          <w:bCs/>
        </w:rPr>
        <w:t>7 Ethiek</w:t>
      </w:r>
      <w:bookmarkEnd w:id="29"/>
    </w:p>
    <w:p w14:paraId="4C958CBE" w14:textId="77777777" w:rsidR="002144CE" w:rsidRDefault="00000000">
      <w:pPr>
        <w:spacing w:after="240"/>
      </w:pPr>
      <w:r>
        <w:t>Een tool die meeluistert met een workshop en daar feedback op geeft, vraagt om zorgvuldige ontwerpkeuzes. Hieronder staat waar ik rekening mee houd.</w:t>
      </w:r>
    </w:p>
    <w:p w14:paraId="20453CA7" w14:textId="77777777" w:rsidR="002144CE" w:rsidRDefault="00000000">
      <w:pPr>
        <w:pStyle w:val="Heading2"/>
        <w:keepNext/>
        <w:spacing w:before="320" w:after="160"/>
      </w:pPr>
      <w:bookmarkStart w:id="30" w:name="_Toc261000131"/>
      <w:r>
        <w:rPr>
          <w:rFonts w:ascii="Calibri Light" w:eastAsia="Calibri Light" w:hAnsi="Calibri Light" w:cs="Calibri Light"/>
          <w:b/>
          <w:bCs/>
          <w:color w:val="1F3864"/>
        </w:rPr>
        <w:t>7.1 Privacy en gegevens</w:t>
      </w:r>
      <w:bookmarkEnd w:id="30"/>
    </w:p>
    <w:p w14:paraId="1B348E2A" w14:textId="77777777" w:rsidR="002144CE" w:rsidRDefault="00000000">
      <w:pPr>
        <w:spacing w:after="240"/>
      </w:pPr>
      <w:r>
        <w:t>De opname van een workshop is gevoelig, ook omdat er scholieren op te horen zijn en hun stemmen onder de AVG vallen (Sauselé &amp; Sauselé, 2026). Daarom is privacy een harde eis in de requirementsanalyse (NFR01). De opname wordt lokaal omgezet naar tekst met Whisper (OpenAI, 2022) en sprekers worden lokaal herkend met pyannote en WeSpeaker. De opname gaat dus niet naar OpenAI of een ander bedrijf. De feedback komt in het eigen account van de StudieStapper te staan en is standaard privé. De StudieStapper bepaalt zelf of die iets deelt. In de app staat in gewone taal wat er met de opname gebeurt, op het moment dat iemand een opname aanlevert en niet alleen in een privacyverklaring. Uit de enquête blijkt dat StudieStappers het heel belangrijk vinden om zelf te bepalen wat er met de opname gebeurt (paragraaf 3.5). Daarom kan de StudieStapper de opname ook zelf verwijderen, en zegt de app duidelijk dat alleen geluid wordt gebruikt en geen beeld.</w:t>
      </w:r>
    </w:p>
    <w:p w14:paraId="4A3E9D46" w14:textId="77777777" w:rsidR="002144CE" w:rsidRDefault="00000000">
      <w:pPr>
        <w:spacing w:after="240"/>
      </w:pPr>
      <w:r>
        <w:t xml:space="preserve">Dit is de opzet van nu, want de analysestap wordt nog gebouwd. De analyse gebeurt met eigen code en zonder taalmodel, waardoor de tool geen dingen kan verzinnen die niet gebeurd zijn. Komt er </w:t>
      </w:r>
      <w:r>
        <w:lastRenderedPageBreak/>
        <w:t>later toch een taalmodel bij, dan moet dat ook lokaal draaien. Anders gaat de tekst van de workshop alsnog naar een ander bedrijf en klopt de uitleg in de app niet meer.</w:t>
      </w:r>
    </w:p>
    <w:p w14:paraId="5F247339" w14:textId="77777777" w:rsidR="002144CE" w:rsidRDefault="00000000">
      <w:pPr>
        <w:pStyle w:val="Heading2"/>
        <w:keepNext/>
        <w:spacing w:before="320" w:after="160"/>
      </w:pPr>
      <w:bookmarkStart w:id="31" w:name="_Toc261000132"/>
      <w:r>
        <w:rPr>
          <w:rFonts w:ascii="Calibri Light" w:eastAsia="Calibri Light" w:hAnsi="Calibri Light" w:cs="Calibri Light"/>
          <w:b/>
          <w:bCs/>
          <w:color w:val="1F3864"/>
        </w:rPr>
        <w:t>7.2 Geen beoordeling of controle</w:t>
      </w:r>
      <w:bookmarkEnd w:id="31"/>
    </w:p>
    <w:p w14:paraId="14654806" w14:textId="77777777" w:rsidR="002144CE" w:rsidRDefault="00000000">
      <w:pPr>
        <w:spacing w:after="240"/>
      </w:pPr>
      <w:r>
        <w:t>Het ontwerp mag niet voelen als controle. Vertrouwelijkheid is de basis van coaching: zonder de zekerheid dat wat je bespreekt niet zonder toestemming bij anderen terechtkomt, durven mensen niet eerlijk te zijn over waar ze nog in groeien (Cardenas et al., 2024). Daarom toont de AI-coach geen eindscore (NFR02), vergelijkt hij StudieStappers niet met elkaar en wordt hij niet gebruikt om StudieStappers te beoordelen. Dat laatste is een afspraak die StudieStap zelf moet maken. Het ontwerp kan hem niet afdwingen, maar de app kan hem wel noemen in de privacy-uitleg.</w:t>
      </w:r>
    </w:p>
    <w:p w14:paraId="0C88BA64" w14:textId="77777777" w:rsidR="002144CE" w:rsidRDefault="00000000">
      <w:pPr>
        <w:pStyle w:val="Heading2"/>
        <w:keepNext/>
        <w:spacing w:before="320" w:after="160"/>
      </w:pPr>
      <w:bookmarkStart w:id="32" w:name="_Toc261000133"/>
      <w:r>
        <w:rPr>
          <w:rFonts w:ascii="Calibri Light" w:eastAsia="Calibri Light" w:hAnsi="Calibri Light" w:cs="Calibri Light"/>
          <w:b/>
          <w:bCs/>
          <w:color w:val="1F3864"/>
        </w:rPr>
        <w:t>7.3 Eerlijk over wat de AI weet</w:t>
      </w:r>
      <w:bookmarkEnd w:id="32"/>
    </w:p>
    <w:p w14:paraId="7463483F" w14:textId="77777777" w:rsidR="002144CE" w:rsidRDefault="00000000">
      <w:pPr>
        <w:spacing w:after="240"/>
      </w:pPr>
      <w:r>
        <w:t>De AI-coach doet niet alsof hij alles weet. Onzekere uitkomsten worden als onzeker getoond en een mislukte analyse wordt als mislukt getoond, in plaats van een resultaat dat niet klopt (FR06). Whisper kan een woord verkeerd verstaan en geen enkele meting is perfect. Met de “klopt niet”-knop kan een StudieStapper dat zelf aangeven. Zo manipuleert het ontwerp niet: de StudieStapper ziet waarop een conclusie is gebaseerd en kan het zelf nagaan.</w:t>
      </w:r>
    </w:p>
    <w:p w14:paraId="1FD78263" w14:textId="77777777" w:rsidR="002144CE" w:rsidRDefault="00000000">
      <w:pPr>
        <w:pStyle w:val="Heading2"/>
        <w:keepNext/>
        <w:spacing w:before="320" w:after="160"/>
      </w:pPr>
      <w:bookmarkStart w:id="33" w:name="_Toc261000134"/>
      <w:r>
        <w:rPr>
          <w:rFonts w:ascii="Calibri Light" w:eastAsia="Calibri Light" w:hAnsi="Calibri Light" w:cs="Calibri Light"/>
          <w:b/>
          <w:bCs/>
          <w:color w:val="1F3864"/>
        </w:rPr>
        <w:t>7.4 Vooringenomenheid</w:t>
      </w:r>
      <w:bookmarkEnd w:id="33"/>
    </w:p>
    <w:p w14:paraId="29B1E037" w14:textId="77777777" w:rsidR="002144CE" w:rsidRDefault="00000000">
      <w:pPr>
        <w:spacing w:after="240"/>
      </w:pPr>
      <w:r>
        <w:t>Docenten maken zich zorgen over mogelijke vooringenomenheid in de AI-analyse (Cubio, 2025). Of de analyse van de AI-coach voor alle StudieStappers even goed werkt, is nog niet getest. Dat houd ik in de gaten tijdens de usability tests, en het is een reden om de uitkomsten altijd voorzichtig te formuleren.</w:t>
      </w:r>
    </w:p>
    <w:p w14:paraId="27F36610" w14:textId="77777777" w:rsidR="002144CE" w:rsidRDefault="00000000">
      <w:pPr>
        <w:pStyle w:val="Heading2"/>
        <w:keepNext/>
        <w:spacing w:before="320" w:after="160"/>
      </w:pPr>
      <w:bookmarkStart w:id="34" w:name="_Toc261000135"/>
      <w:r>
        <w:rPr>
          <w:rFonts w:ascii="Calibri Light" w:eastAsia="Calibri Light" w:hAnsi="Calibri Light" w:cs="Calibri Light"/>
          <w:b/>
          <w:bCs/>
          <w:color w:val="1F3864"/>
        </w:rPr>
        <w:t>7.5 Open punten</w:t>
      </w:r>
      <w:bookmarkEnd w:id="34"/>
    </w:p>
    <w:p w14:paraId="3F9F439D" w14:textId="77777777" w:rsidR="002144CE" w:rsidRDefault="00000000">
      <w:pPr>
        <w:spacing w:after="240"/>
      </w:pPr>
      <w:r>
        <w:t>Een aantal ethische punten is nog niet beslist. Ze staan in tabel 7, met wat er nog moet gebeuren.</w:t>
      </w:r>
    </w:p>
    <w:p w14:paraId="5BF1A2AB" w14:textId="77777777" w:rsidR="002144CE" w:rsidRDefault="00000000">
      <w:pPr>
        <w:keepNext/>
        <w:spacing w:before="120" w:after="80"/>
      </w:pPr>
      <w:r>
        <w:rPr>
          <w:i/>
          <w:iCs/>
          <w:color w:val="595959"/>
          <w:sz w:val="20"/>
          <w:szCs w:val="20"/>
        </w:rPr>
        <w:t>Tabel 7: Open ethische punten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4326"/>
        <w:gridCol w:w="2100"/>
      </w:tblGrid>
      <w:tr w:rsidR="002144CE" w14:paraId="09D87727"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5FFA62A5" w14:textId="77777777" w:rsidR="002144CE" w:rsidRDefault="00000000">
            <w:pPr>
              <w:keepNext/>
            </w:pPr>
            <w:r>
              <w:rPr>
                <w:b/>
                <w:bCs/>
                <w:sz w:val="20"/>
                <w:szCs w:val="20"/>
              </w:rPr>
              <w:t>Open punt</w:t>
            </w:r>
          </w:p>
        </w:tc>
        <w:tc>
          <w:tcPr>
            <w:tcW w:w="43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23A73CB1" w14:textId="77777777" w:rsidR="002144CE" w:rsidRDefault="00000000">
            <w:pPr>
              <w:keepNext/>
            </w:pPr>
            <w:r>
              <w:rPr>
                <w:b/>
                <w:bCs/>
                <w:sz w:val="20"/>
                <w:szCs w:val="20"/>
              </w:rPr>
              <w:t>Wat er nog moet gebeuren</w:t>
            </w:r>
          </w:p>
        </w:tc>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1D02997" w14:textId="77777777" w:rsidR="002144CE" w:rsidRDefault="00000000">
            <w:pPr>
              <w:keepNext/>
            </w:pPr>
            <w:r>
              <w:rPr>
                <w:b/>
                <w:bCs/>
                <w:sz w:val="20"/>
                <w:szCs w:val="20"/>
              </w:rPr>
              <w:t>Met wie</w:t>
            </w:r>
          </w:p>
        </w:tc>
      </w:tr>
      <w:tr w:rsidR="002144CE" w14:paraId="52625F84"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5FB8DB" w14:textId="77777777" w:rsidR="002144CE" w:rsidRDefault="00000000">
            <w:pPr>
              <w:keepNext/>
            </w:pPr>
            <w:r>
              <w:rPr>
                <w:b/>
                <w:bCs/>
                <w:sz w:val="20"/>
                <w:szCs w:val="20"/>
              </w:rPr>
              <w:t>Toestemming voor de opnames</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43916A" w14:textId="77777777" w:rsidR="002144CE" w:rsidRDefault="00000000">
            <w:pPr>
              <w:keepNext/>
            </w:pPr>
            <w:r>
              <w:rPr>
                <w:sz w:val="20"/>
                <w:szCs w:val="20"/>
              </w:rPr>
              <w:t>Bepalen hoe toestemming van scholen en leerlingen wordt geregeld. De tekst van scherm 2 en 3 hangt hiervan af.</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2E398B" w14:textId="77777777" w:rsidR="002144CE" w:rsidRDefault="00000000">
            <w:pPr>
              <w:keepNext/>
            </w:pPr>
            <w:r>
              <w:rPr>
                <w:sz w:val="20"/>
                <w:szCs w:val="20"/>
              </w:rPr>
              <w:t>Tim, mijn medestagiair</w:t>
            </w:r>
          </w:p>
        </w:tc>
      </w:tr>
      <w:tr w:rsidR="002144CE" w14:paraId="40D84857"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F72984" w14:textId="77777777" w:rsidR="002144CE" w:rsidRDefault="00000000">
            <w:pPr>
              <w:keepNext/>
            </w:pPr>
            <w:r>
              <w:rPr>
                <w:b/>
                <w:bCs/>
                <w:sz w:val="20"/>
                <w:szCs w:val="20"/>
              </w:rPr>
              <w:t>Bewaartermijn</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006944" w14:textId="77777777" w:rsidR="002144CE" w:rsidRDefault="00000000">
            <w:pPr>
              <w:keepNext/>
            </w:pPr>
            <w:r>
              <w:rPr>
                <w:sz w:val="20"/>
                <w:szCs w:val="20"/>
              </w:rPr>
              <w:t>Bepalen hoe lang opnames en feedback worden bewaard, zodat de app dat kan uitleggen.</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D35E5F" w14:textId="77777777" w:rsidR="002144CE" w:rsidRDefault="00000000">
            <w:pPr>
              <w:keepNext/>
            </w:pPr>
            <w:r>
              <w:rPr>
                <w:sz w:val="20"/>
                <w:szCs w:val="20"/>
              </w:rPr>
              <w:t>Tim, mijn medestagiair</w:t>
            </w:r>
          </w:p>
        </w:tc>
      </w:tr>
      <w:tr w:rsidR="002144CE" w14:paraId="5DEC6536"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5C05AD" w14:textId="77777777" w:rsidR="002144CE" w:rsidRDefault="00000000">
            <w:pPr>
              <w:keepNext/>
            </w:pPr>
            <w:r>
              <w:rPr>
                <w:b/>
                <w:bCs/>
                <w:sz w:val="20"/>
                <w:szCs w:val="20"/>
              </w:rPr>
              <w:t>Wie mag wat zien</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52900C" w14:textId="77777777" w:rsidR="002144CE" w:rsidRDefault="00000000">
            <w:pPr>
              <w:keepNext/>
            </w:pPr>
            <w:r>
              <w:rPr>
                <w:sz w:val="20"/>
                <w:szCs w:val="20"/>
              </w:rPr>
              <w:t>Beslissen wat Tim als begeleider te zien krijgt, als feedback standaard privé is.</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6CD9CE" w14:textId="77777777" w:rsidR="002144CE" w:rsidRDefault="00000000">
            <w:pPr>
              <w:keepNext/>
            </w:pPr>
            <w:r>
              <w:rPr>
                <w:sz w:val="20"/>
                <w:szCs w:val="20"/>
              </w:rPr>
              <w:t>Tim</w:t>
            </w:r>
          </w:p>
        </w:tc>
      </w:tr>
      <w:tr w:rsidR="002144CE" w14:paraId="444E48AE"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F3BD5B" w14:textId="77777777" w:rsidR="002144CE" w:rsidRDefault="00000000">
            <w:r>
              <w:rPr>
                <w:b/>
                <w:bCs/>
                <w:sz w:val="20"/>
                <w:szCs w:val="20"/>
              </w:rPr>
              <w:t>Persoonlijke accounts</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B425C0" w14:textId="77777777" w:rsidR="002144CE" w:rsidRDefault="00000000">
            <w:r>
              <w:rPr>
                <w:sz w:val="20"/>
                <w:szCs w:val="20"/>
              </w:rPr>
              <w:t>Privé feedback vraagt om een eigen account per StudieStapper. Bepalen hoe dat in de MVP past.</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18FA7C" w14:textId="77777777" w:rsidR="002144CE" w:rsidRDefault="00000000">
            <w:r>
              <w:rPr>
                <w:sz w:val="20"/>
                <w:szCs w:val="20"/>
              </w:rPr>
              <w:t>Tim, mijn medestagiair</w:t>
            </w:r>
          </w:p>
        </w:tc>
      </w:tr>
    </w:tbl>
    <w:p w14:paraId="0A4708B1" w14:textId="77777777" w:rsidR="002144CE" w:rsidRDefault="002144CE">
      <w:pPr>
        <w:spacing w:after="120"/>
      </w:pPr>
    </w:p>
    <w:p w14:paraId="62251ABB" w14:textId="77777777" w:rsidR="002144CE" w:rsidRDefault="00000000">
      <w:pPr>
        <w:pStyle w:val="Heading1"/>
        <w:keepNext/>
        <w:spacing w:before="480" w:after="200"/>
      </w:pPr>
      <w:bookmarkStart w:id="35" w:name="_Toc261000136"/>
      <w:r>
        <w:rPr>
          <w:rFonts w:ascii="Calibri Light" w:eastAsia="Calibri Light" w:hAnsi="Calibri Light" w:cs="Calibri Light"/>
          <w:b/>
          <w:bCs/>
        </w:rPr>
        <w:t>Literatuurlijst</w:t>
      </w:r>
      <w:bookmarkEnd w:id="35"/>
    </w:p>
    <w:p w14:paraId="447F6D1F" w14:textId="77777777" w:rsidR="002144CE" w:rsidRPr="00762A0C" w:rsidRDefault="00000000">
      <w:pPr>
        <w:spacing w:after="160" w:line="276" w:lineRule="auto"/>
        <w:ind w:left="720" w:hanging="720"/>
        <w:rPr>
          <w:lang w:val="en-GB"/>
        </w:rPr>
      </w:pPr>
      <w:r>
        <w:t xml:space="preserve">Alghamdi, L. H., &amp; Alghizzi, T. M. (2025). </w:t>
      </w:r>
      <w:r w:rsidRPr="00762A0C">
        <w:rPr>
          <w:lang w:val="en-GB"/>
        </w:rPr>
        <w:t>Educators’ reflections on AI-automated feedback in higher education: A structured integrative review of potentials, pitfalls, and ethical dimensions. Frontiers in Education, 10, Article 1704820. https://doi.org/10.3389/feduc.2025.1704820</w:t>
      </w:r>
    </w:p>
    <w:p w14:paraId="678A1B65" w14:textId="77777777" w:rsidR="002144CE" w:rsidRPr="00762A0C" w:rsidRDefault="00000000">
      <w:pPr>
        <w:spacing w:after="160" w:line="276" w:lineRule="auto"/>
        <w:ind w:left="720" w:hanging="720"/>
        <w:rPr>
          <w:lang w:val="en-GB"/>
        </w:rPr>
      </w:pPr>
      <w:r w:rsidRPr="00762A0C">
        <w:rPr>
          <w:lang w:val="en-GB"/>
        </w:rPr>
        <w:lastRenderedPageBreak/>
        <w:t xml:space="preserve">Cardenas, K., Talos, J., &amp; Barton, T. (2024, 11 </w:t>
      </w:r>
      <w:proofErr w:type="spellStart"/>
      <w:r w:rsidRPr="00762A0C">
        <w:rPr>
          <w:lang w:val="en-GB"/>
        </w:rPr>
        <w:t>januari</w:t>
      </w:r>
      <w:proofErr w:type="spellEnd"/>
      <w:r w:rsidRPr="00762A0C">
        <w:rPr>
          <w:lang w:val="en-GB"/>
        </w:rPr>
        <w:t>). Beyond the bowl of chocolates: How to build trust in instructional coaching relationships. NWEA. https://www.nwea.org/blog/2024/beyond-the-bowl-of-chocolates-how-to-build-trust-in-instructional-coaching-relationships/</w:t>
      </w:r>
    </w:p>
    <w:p w14:paraId="3849E96D" w14:textId="77777777" w:rsidR="002144CE" w:rsidRPr="00762A0C" w:rsidRDefault="00000000">
      <w:pPr>
        <w:spacing w:after="160" w:line="276" w:lineRule="auto"/>
        <w:ind w:left="720" w:hanging="720"/>
        <w:rPr>
          <w:lang w:val="en-GB"/>
        </w:rPr>
      </w:pPr>
      <w:proofErr w:type="spellStart"/>
      <w:r w:rsidRPr="00762A0C">
        <w:rPr>
          <w:lang w:val="en-GB"/>
        </w:rPr>
        <w:t>Cubio</w:t>
      </w:r>
      <w:proofErr w:type="spellEnd"/>
      <w:r w:rsidRPr="00762A0C">
        <w:rPr>
          <w:lang w:val="en-GB"/>
        </w:rPr>
        <w:t>, J. V. (2025). The influence of privacy, bias, and surveillance concerns on teachers’ willingness to use artificial intelligence in education. International Journal of Research and Innovation in Social Science, 9(3), 3192–3208. https://doi.org/10.47772/IJRISS.2025.903SEDU0240</w:t>
      </w:r>
    </w:p>
    <w:p w14:paraId="068CDE7B" w14:textId="77777777" w:rsidR="002144CE" w:rsidRPr="00762A0C" w:rsidRDefault="00000000">
      <w:pPr>
        <w:spacing w:after="160" w:line="276" w:lineRule="auto"/>
        <w:ind w:left="720" w:hanging="720"/>
        <w:rPr>
          <w:lang w:val="en-GB"/>
        </w:rPr>
      </w:pPr>
      <w:r w:rsidRPr="00762A0C">
        <w:rPr>
          <w:lang w:val="en-GB"/>
        </w:rPr>
        <w:t xml:space="preserve">Deci, E. L., Olafsen, A. H., &amp; Ryan, R. M. (2017). Self-determination theory in work organizations: The state of a science. Annual Review of Organizational Psychology and Organizational </w:t>
      </w:r>
      <w:proofErr w:type="spellStart"/>
      <w:r w:rsidRPr="00762A0C">
        <w:rPr>
          <w:lang w:val="en-GB"/>
        </w:rPr>
        <w:t>Behavior</w:t>
      </w:r>
      <w:proofErr w:type="spellEnd"/>
      <w:r w:rsidRPr="00762A0C">
        <w:rPr>
          <w:lang w:val="en-GB"/>
        </w:rPr>
        <w:t>, 4, 19–43. https://doi.org/10.1146/annurev-orgpsych-032516-113108</w:t>
      </w:r>
    </w:p>
    <w:p w14:paraId="653FCD07" w14:textId="77777777" w:rsidR="002144CE" w:rsidRPr="00762A0C" w:rsidRDefault="00000000">
      <w:pPr>
        <w:spacing w:after="160" w:line="276" w:lineRule="auto"/>
        <w:ind w:left="720" w:hanging="720"/>
        <w:rPr>
          <w:lang w:val="en-GB"/>
        </w:rPr>
      </w:pPr>
      <w:r w:rsidRPr="00762A0C">
        <w:rPr>
          <w:lang w:val="en-GB"/>
        </w:rPr>
        <w:t>Demszky, D., Liu, J., Hill, H. C., Sanghi, S., &amp; Chung, A. (2025). Automated feedback improves teachers’ questioning quality in brick-and-mortar classrooms: Opportunities for further enhancement. Computers &amp; Education, 227, Article 105183. https://doi.org/10.1016/j.compedu.2024.105183</w:t>
      </w:r>
    </w:p>
    <w:p w14:paraId="5BA97629" w14:textId="77777777" w:rsidR="002144CE" w:rsidRPr="00762A0C" w:rsidRDefault="00000000">
      <w:pPr>
        <w:spacing w:after="160" w:line="276" w:lineRule="auto"/>
        <w:ind w:left="720" w:hanging="720"/>
        <w:rPr>
          <w:lang w:val="en-GB"/>
        </w:rPr>
      </w:pPr>
      <w:proofErr w:type="spellStart"/>
      <w:r w:rsidRPr="00762A0C">
        <w:rPr>
          <w:lang w:val="en-GB"/>
        </w:rPr>
        <w:t>Dietvorst</w:t>
      </w:r>
      <w:proofErr w:type="spellEnd"/>
      <w:r w:rsidRPr="00762A0C">
        <w:rPr>
          <w:lang w:val="en-GB"/>
        </w:rPr>
        <w:t>, B. J., Simmons, J. P., &amp; Massey, C. (2015). Algorithm aversion: People erroneously avoid algorithms after seeing them err. Journal of Experimental Psychology: General, 144(1), 114–126. https://doi.org/10.1037/xge0000033</w:t>
      </w:r>
    </w:p>
    <w:p w14:paraId="0F26DCF6" w14:textId="77777777" w:rsidR="002144CE" w:rsidRPr="00762A0C" w:rsidRDefault="00000000">
      <w:pPr>
        <w:spacing w:after="160" w:line="276" w:lineRule="auto"/>
        <w:ind w:left="720" w:hanging="720"/>
        <w:rPr>
          <w:lang w:val="en-GB"/>
        </w:rPr>
      </w:pPr>
      <w:proofErr w:type="spellStart"/>
      <w:r w:rsidRPr="00762A0C">
        <w:rPr>
          <w:lang w:val="en-GB"/>
        </w:rPr>
        <w:t>Dietvorst</w:t>
      </w:r>
      <w:proofErr w:type="spellEnd"/>
      <w:r w:rsidRPr="00762A0C">
        <w:rPr>
          <w:lang w:val="en-GB"/>
        </w:rPr>
        <w:t>, B. J., Simmons, J. P., &amp; Massey, C. (2018). Overcoming algorithm aversion: People will use imperfect algorithms if they can (even slightly) modify them. Management Science, 64(3), 1155–1170. https://doi.org/10.1287/mnsc.2016.2643</w:t>
      </w:r>
    </w:p>
    <w:p w14:paraId="60F78994" w14:textId="77777777" w:rsidR="002144CE" w:rsidRPr="00762A0C" w:rsidRDefault="00000000">
      <w:pPr>
        <w:spacing w:after="160" w:line="276" w:lineRule="auto"/>
        <w:ind w:left="720" w:hanging="720"/>
        <w:rPr>
          <w:lang w:val="en-GB"/>
        </w:rPr>
      </w:pPr>
      <w:r w:rsidRPr="00762A0C">
        <w:rPr>
          <w:lang w:val="en-GB"/>
        </w:rPr>
        <w:t>Education Next. (2024). Next-gen classroom observations, powered by AI. https://www.educationnext.org</w:t>
      </w:r>
    </w:p>
    <w:p w14:paraId="1365E629" w14:textId="77777777" w:rsidR="002144CE" w:rsidRPr="00762A0C" w:rsidRDefault="00000000">
      <w:pPr>
        <w:spacing w:after="160" w:line="276" w:lineRule="auto"/>
        <w:ind w:left="720" w:hanging="720"/>
        <w:rPr>
          <w:lang w:val="en-GB"/>
        </w:rPr>
      </w:pPr>
      <w:r w:rsidRPr="00762A0C">
        <w:rPr>
          <w:lang w:val="en-GB"/>
        </w:rPr>
        <w:t xml:space="preserve">Feldman-Maggor, Y., </w:t>
      </w:r>
      <w:proofErr w:type="spellStart"/>
      <w:r w:rsidRPr="00762A0C">
        <w:rPr>
          <w:lang w:val="en-GB"/>
        </w:rPr>
        <w:t>Cukurova</w:t>
      </w:r>
      <w:proofErr w:type="spellEnd"/>
      <w:r w:rsidRPr="00762A0C">
        <w:rPr>
          <w:lang w:val="en-GB"/>
        </w:rPr>
        <w:t xml:space="preserve">, M., Kent, C., &amp; </w:t>
      </w:r>
      <w:proofErr w:type="spellStart"/>
      <w:r w:rsidRPr="00762A0C">
        <w:rPr>
          <w:lang w:val="en-GB"/>
        </w:rPr>
        <w:t>Alexandron</w:t>
      </w:r>
      <w:proofErr w:type="spellEnd"/>
      <w:r w:rsidRPr="00762A0C">
        <w:rPr>
          <w:lang w:val="en-GB"/>
        </w:rPr>
        <w:t>, G. (2025). The impact of explainable AI on teachers’ trust and acceptance of AI EdTech recommendations: The power of domain-specific explanations. International Journal of Artificial Intelligence in Education, 35(5), 2889–2922. https://doi.org/10.1007/s40593-025-00486-6</w:t>
      </w:r>
    </w:p>
    <w:p w14:paraId="473B5BE1" w14:textId="77777777" w:rsidR="002144CE" w:rsidRPr="00762A0C" w:rsidRDefault="00000000">
      <w:pPr>
        <w:spacing w:after="160" w:line="276" w:lineRule="auto"/>
        <w:ind w:left="720" w:hanging="720"/>
        <w:rPr>
          <w:lang w:val="en-GB"/>
        </w:rPr>
      </w:pPr>
      <w:r w:rsidRPr="00762A0C">
        <w:rPr>
          <w:lang w:val="en-GB"/>
        </w:rPr>
        <w:t>Hattie, J., &amp; Timperley, H. (2007). The power of feedback. Review of Educational Research, 77(1), 81–112. https://doi.org/10.3102/003465430298487</w:t>
      </w:r>
    </w:p>
    <w:p w14:paraId="4B40AE4A" w14:textId="77777777" w:rsidR="002144CE" w:rsidRPr="00762A0C" w:rsidRDefault="00000000">
      <w:pPr>
        <w:spacing w:after="160" w:line="276" w:lineRule="auto"/>
        <w:ind w:left="720" w:hanging="720"/>
        <w:rPr>
          <w:lang w:val="en-GB"/>
        </w:rPr>
      </w:pPr>
      <w:r w:rsidRPr="00762A0C">
        <w:rPr>
          <w:lang w:val="en-GB"/>
        </w:rPr>
        <w:t>Hinds, P. J. (1999). The curse of expertise: The effects of expertise and debiasing methods on predictions of novice performance. Journal of Experimental Psychology: Applied, 5(2), 205–221. https://doi.org/10.1037/1076-898X.5.2.205</w:t>
      </w:r>
    </w:p>
    <w:p w14:paraId="0B6B27C6" w14:textId="77777777" w:rsidR="002144CE" w:rsidRPr="00762A0C" w:rsidRDefault="00000000">
      <w:pPr>
        <w:spacing w:after="160" w:line="276" w:lineRule="auto"/>
        <w:ind w:left="720" w:hanging="720"/>
        <w:rPr>
          <w:lang w:val="en-GB"/>
        </w:rPr>
      </w:pPr>
      <w:proofErr w:type="spellStart"/>
      <w:r w:rsidRPr="00762A0C">
        <w:rPr>
          <w:lang w:val="en-GB"/>
        </w:rPr>
        <w:t>Ngoon</w:t>
      </w:r>
      <w:proofErr w:type="spellEnd"/>
      <w:r w:rsidRPr="00762A0C">
        <w:rPr>
          <w:lang w:val="en-GB"/>
        </w:rPr>
        <w:t xml:space="preserve">, T. J., Sushil, S., Stewart, A., Lee, U. S., Venkatraman, S., </w:t>
      </w:r>
      <w:proofErr w:type="spellStart"/>
      <w:r w:rsidRPr="00762A0C">
        <w:rPr>
          <w:lang w:val="en-GB"/>
        </w:rPr>
        <w:t>Thawani</w:t>
      </w:r>
      <w:proofErr w:type="spellEnd"/>
      <w:r w:rsidRPr="00762A0C">
        <w:rPr>
          <w:lang w:val="en-GB"/>
        </w:rPr>
        <w:t xml:space="preserve">, N., Mitra, P., Clarke, S., Zimmerman, J., &amp; Ogan, A. (2024). </w:t>
      </w:r>
      <w:proofErr w:type="spellStart"/>
      <w:r w:rsidRPr="00762A0C">
        <w:rPr>
          <w:lang w:val="en-GB"/>
        </w:rPr>
        <w:t>ClassInSight</w:t>
      </w:r>
      <w:proofErr w:type="spellEnd"/>
      <w:r w:rsidRPr="00762A0C">
        <w:rPr>
          <w:lang w:val="en-GB"/>
        </w:rPr>
        <w:t>: Designing conversation support tools to visualize classroom discussion for personalized teacher professional development. In Proceedings of the 2024 CHI Conference on Human Factors in Computing Systems (CHI ’24). Association for Computing Machinery. https://doi.org/10.1145/3613904.3642487</w:t>
      </w:r>
    </w:p>
    <w:p w14:paraId="28E19712" w14:textId="77777777" w:rsidR="002144CE" w:rsidRPr="00762A0C" w:rsidRDefault="00000000">
      <w:pPr>
        <w:spacing w:after="160" w:line="276" w:lineRule="auto"/>
        <w:ind w:left="720" w:hanging="720"/>
        <w:rPr>
          <w:lang w:val="en-GB"/>
        </w:rPr>
      </w:pPr>
      <w:r w:rsidRPr="00762A0C">
        <w:rPr>
          <w:lang w:val="en-GB"/>
        </w:rPr>
        <w:t xml:space="preserve">Niazi, A. U., Kealey, A., Choi, S., </w:t>
      </w:r>
      <w:proofErr w:type="spellStart"/>
      <w:r w:rsidRPr="00762A0C">
        <w:rPr>
          <w:lang w:val="en-GB"/>
        </w:rPr>
        <w:t>Kaustov</w:t>
      </w:r>
      <w:proofErr w:type="spellEnd"/>
      <w:r w:rsidRPr="00762A0C">
        <w:rPr>
          <w:lang w:val="en-GB"/>
        </w:rPr>
        <w:t>, L., &amp; Tarshis, J. (2024). Improving teaching effectiveness: Feedback preferences by teachers on a faculty facing dashboard. Discover Education, 3(1), 1–6. https://doi.org/10.1007/s44217-024-00258-9</w:t>
      </w:r>
    </w:p>
    <w:p w14:paraId="716D5398" w14:textId="77777777" w:rsidR="002144CE" w:rsidRPr="00762A0C" w:rsidRDefault="00000000">
      <w:pPr>
        <w:spacing w:after="160" w:line="276" w:lineRule="auto"/>
        <w:ind w:left="720" w:hanging="720"/>
        <w:rPr>
          <w:lang w:val="en-GB"/>
        </w:rPr>
      </w:pPr>
      <w:r w:rsidRPr="00762A0C">
        <w:rPr>
          <w:lang w:val="en-GB"/>
        </w:rPr>
        <w:lastRenderedPageBreak/>
        <w:t xml:space="preserve">OpenAI. (2022, 21 </w:t>
      </w:r>
      <w:proofErr w:type="spellStart"/>
      <w:r w:rsidRPr="00762A0C">
        <w:rPr>
          <w:lang w:val="en-GB"/>
        </w:rPr>
        <w:t>september</w:t>
      </w:r>
      <w:proofErr w:type="spellEnd"/>
      <w:r w:rsidRPr="00762A0C">
        <w:rPr>
          <w:lang w:val="en-GB"/>
        </w:rPr>
        <w:t>). Introducing Whisper. https://openai.com/index/whisper/</w:t>
      </w:r>
    </w:p>
    <w:p w14:paraId="0A2CE80E" w14:textId="77777777" w:rsidR="002144CE" w:rsidRPr="00762A0C" w:rsidRDefault="00000000">
      <w:pPr>
        <w:spacing w:after="160" w:line="276" w:lineRule="auto"/>
        <w:ind w:left="720" w:hanging="720"/>
        <w:rPr>
          <w:lang w:val="en-GB"/>
        </w:rPr>
      </w:pPr>
      <w:r w:rsidRPr="00762A0C">
        <w:rPr>
          <w:lang w:val="en-GB"/>
        </w:rPr>
        <w:t>Park, Y., &amp; Jo, I.-H. (2019). Factors that affect the success of learning analytics dashboards. Educational Technology Research and Development, 67(6), 1547–1571. https://doi.org/10.1007/s11423-019-09693-0</w:t>
      </w:r>
    </w:p>
    <w:p w14:paraId="77CF220C" w14:textId="77777777" w:rsidR="002144CE" w:rsidRPr="00762A0C" w:rsidRDefault="00000000">
      <w:pPr>
        <w:spacing w:after="160" w:line="276" w:lineRule="auto"/>
        <w:ind w:left="720" w:hanging="720"/>
        <w:rPr>
          <w:lang w:val="en-GB"/>
        </w:rPr>
      </w:pPr>
      <w:r w:rsidRPr="00762A0C">
        <w:rPr>
          <w:lang w:val="en-GB"/>
        </w:rPr>
        <w:t xml:space="preserve">Pew Research </w:t>
      </w:r>
      <w:proofErr w:type="spellStart"/>
      <w:r w:rsidRPr="00762A0C">
        <w:rPr>
          <w:lang w:val="en-GB"/>
        </w:rPr>
        <w:t>Center</w:t>
      </w:r>
      <w:proofErr w:type="spellEnd"/>
      <w:r w:rsidRPr="00762A0C">
        <w:rPr>
          <w:lang w:val="en-GB"/>
        </w:rPr>
        <w:t xml:space="preserve">. (2025, 15 </w:t>
      </w:r>
      <w:proofErr w:type="spellStart"/>
      <w:r w:rsidRPr="00762A0C">
        <w:rPr>
          <w:lang w:val="en-GB"/>
        </w:rPr>
        <w:t>oktober</w:t>
      </w:r>
      <w:proofErr w:type="spellEnd"/>
      <w:r w:rsidRPr="00762A0C">
        <w:rPr>
          <w:lang w:val="en-GB"/>
        </w:rPr>
        <w:t>). Concern and excitement about AI around the world. https://www.pewresearch.org/global/2025/10/15/concern-and-excitement-about-ai/</w:t>
      </w:r>
    </w:p>
    <w:p w14:paraId="605A12B4" w14:textId="77777777" w:rsidR="002144CE" w:rsidRDefault="00000000">
      <w:pPr>
        <w:spacing w:after="160" w:line="276" w:lineRule="auto"/>
        <w:ind w:left="720" w:hanging="720"/>
      </w:pPr>
      <w:r>
        <w:t>Sauselé, C. (2026a). Gebruikersonderzoek [Onderzoeksdocument]. Niet gepubliceerd.</w:t>
      </w:r>
    </w:p>
    <w:p w14:paraId="7A8C7667" w14:textId="77777777" w:rsidR="002144CE" w:rsidRDefault="00000000">
      <w:pPr>
        <w:spacing w:after="160" w:line="276" w:lineRule="auto"/>
        <w:ind w:left="720" w:hanging="720"/>
      </w:pPr>
      <w:r>
        <w:t>Sauselé, C. (2026b). Schermenlijst en userflow AI-coach StudieStap [Ontwerpdocument]. Niet gepubliceerd.</w:t>
      </w:r>
    </w:p>
    <w:p w14:paraId="79A746A6" w14:textId="77777777" w:rsidR="002144CE" w:rsidRDefault="00000000">
      <w:pPr>
        <w:spacing w:after="160" w:line="276" w:lineRule="auto"/>
        <w:ind w:left="720" w:hanging="720"/>
      </w:pPr>
      <w:r>
        <w:t>Sauselé, P., &amp; Sauselé, C. (2026). Waarom twijfelen mensen aan AI-feedback? Onderzoek naar wantrouwen tegenover AI en wat dat betekent voor de AI-coach van StudieStap [Onderzoeksdocument]. Niet gepubliceerd.</w:t>
      </w:r>
    </w:p>
    <w:p w14:paraId="214E4A9D" w14:textId="77777777" w:rsidR="002144CE" w:rsidRDefault="00000000">
      <w:pPr>
        <w:spacing w:after="160" w:line="276" w:lineRule="auto"/>
        <w:ind w:left="720" w:hanging="720"/>
      </w:pPr>
      <w:r>
        <w:t>Scribbr. (z.j.). Wat is een enquête? https://www.scribbr.nl</w:t>
      </w:r>
    </w:p>
    <w:p w14:paraId="539129B3" w14:textId="77777777" w:rsidR="002144CE" w:rsidRPr="00762A0C" w:rsidRDefault="00000000">
      <w:pPr>
        <w:spacing w:after="160" w:line="276" w:lineRule="auto"/>
        <w:ind w:left="720" w:hanging="720"/>
        <w:rPr>
          <w:lang w:val="en-GB"/>
        </w:rPr>
      </w:pPr>
      <w:r w:rsidRPr="00762A0C">
        <w:rPr>
          <w:lang w:val="en-GB"/>
        </w:rPr>
        <w:t>Search Engine Land. (2025). ChatGPT kills Google-indexable chats over privacy fears. https://searchengineland.com/chatgpt-kills-google-indexable-chats-459874</w:t>
      </w:r>
    </w:p>
    <w:p w14:paraId="02F98881" w14:textId="77777777" w:rsidR="002144CE" w:rsidRPr="00762A0C" w:rsidRDefault="00000000">
      <w:pPr>
        <w:spacing w:after="160" w:line="276" w:lineRule="auto"/>
        <w:ind w:left="720" w:hanging="720"/>
        <w:rPr>
          <w:lang w:val="en-GB"/>
        </w:rPr>
      </w:pPr>
      <w:r>
        <w:t xml:space="preserve">Shen, L., Qiu, N., &amp; Wang, Z. (2025). </w:t>
      </w:r>
      <w:r w:rsidRPr="00762A0C">
        <w:rPr>
          <w:lang w:val="en-GB"/>
        </w:rPr>
        <w:t xml:space="preserve">Psychological safety and trust as drivers of </w:t>
      </w:r>
      <w:proofErr w:type="gramStart"/>
      <w:r w:rsidRPr="00762A0C">
        <w:rPr>
          <w:lang w:val="en-GB"/>
        </w:rPr>
        <w:t>teachers’</w:t>
      </w:r>
      <w:proofErr w:type="gramEnd"/>
      <w:r w:rsidRPr="00762A0C">
        <w:rPr>
          <w:lang w:val="en-GB"/>
        </w:rPr>
        <w:t xml:space="preserve"> continued use of AI tools in classrooms. Scientific Reports, 15, 31426. https://doi.org/10.1038/s41598-025-13789-4</w:t>
      </w:r>
    </w:p>
    <w:p w14:paraId="39F6737D" w14:textId="77777777" w:rsidR="002144CE" w:rsidRPr="00762A0C" w:rsidRDefault="00000000">
      <w:pPr>
        <w:spacing w:after="160" w:line="276" w:lineRule="auto"/>
        <w:ind w:left="720" w:hanging="720"/>
        <w:rPr>
          <w:lang w:val="en-GB"/>
        </w:rPr>
      </w:pPr>
      <w:r w:rsidRPr="00762A0C">
        <w:rPr>
          <w:lang w:val="en-GB"/>
        </w:rPr>
        <w:t>Shute, V. J. (2008). Focus on formative feedback. Review of Educational Research, 78(1), 153–189. https://doi.org/10.3102/0034654307313795</w:t>
      </w:r>
    </w:p>
    <w:p w14:paraId="3EB945D9" w14:textId="77777777" w:rsidR="002144CE" w:rsidRPr="00762A0C" w:rsidRDefault="00000000">
      <w:pPr>
        <w:spacing w:after="160" w:line="276" w:lineRule="auto"/>
        <w:ind w:left="720" w:hanging="720"/>
        <w:rPr>
          <w:lang w:val="en-GB"/>
        </w:rPr>
      </w:pPr>
      <w:r w:rsidRPr="00762A0C">
        <w:rPr>
          <w:lang w:val="en-GB"/>
        </w:rPr>
        <w:t>Torres Mata, I. del C., Miranda Becerra, J. N., &amp; Vázquez-Villegas, P. (2025). Exploring the impact of a training program for continuing education facilitators – an empirical journey. Frontiers in Education, 10, Article 1601508. https://doi.org/10.3389/feduc.2025.1601508</w:t>
      </w:r>
    </w:p>
    <w:p w14:paraId="64B97297" w14:textId="77777777" w:rsidR="002144CE" w:rsidRPr="00762A0C" w:rsidRDefault="00000000">
      <w:pPr>
        <w:spacing w:after="160" w:line="276" w:lineRule="auto"/>
        <w:ind w:left="720" w:hanging="720"/>
        <w:rPr>
          <w:lang w:val="en-GB"/>
        </w:rPr>
      </w:pPr>
      <w:r w:rsidRPr="00762A0C">
        <w:rPr>
          <w:lang w:val="en-GB"/>
        </w:rPr>
        <w:t>Türkmen, G. (2025). The review of studies on explainable artificial intelligence in educational research. Journal of Educational Computing Research. https://doi.org/10.1177/07356331241310915</w:t>
      </w:r>
    </w:p>
    <w:p w14:paraId="396E061D" w14:textId="77777777" w:rsidR="002144CE" w:rsidRDefault="00000000">
      <w:pPr>
        <w:spacing w:after="160" w:line="276" w:lineRule="auto"/>
        <w:ind w:left="720" w:hanging="720"/>
      </w:pPr>
      <w:r w:rsidRPr="00762A0C">
        <w:rPr>
          <w:lang w:val="en-GB"/>
        </w:rPr>
        <w:t xml:space="preserve">Whitford, E. (2022). This artificial intelligence app wants to make you a better teacher. </w:t>
      </w:r>
      <w:r>
        <w:t>Forbes. https://www.forbes.com</w:t>
      </w:r>
    </w:p>
    <w:sectPr w:rsidR="002144CE">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B4C97" w14:textId="77777777" w:rsidR="000E1EF0" w:rsidRDefault="000E1EF0">
      <w:r>
        <w:separator/>
      </w:r>
    </w:p>
  </w:endnote>
  <w:endnote w:type="continuationSeparator" w:id="0">
    <w:p w14:paraId="4D08F36E" w14:textId="77777777" w:rsidR="000E1EF0" w:rsidRDefault="000E1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357BF" w14:textId="77777777" w:rsidR="005E0032" w:rsidRDefault="00000000">
    <w:pPr>
      <w:pBdr>
        <w:top w:val="single" w:sz="4" w:space="4" w:color="A6A6A6"/>
      </w:pBdr>
      <w:spacing w:before="120"/>
      <w:jc w:val="right"/>
    </w:pPr>
    <w:r>
      <w:rPr>
        <w:color w:val="595959"/>
        <w:sz w:val="18"/>
        <w:szCs w:val="18"/>
      </w:rPr>
      <w:fldChar w:fldCharType="begin"/>
    </w:r>
    <w:r>
      <w:rPr>
        <w:color w:val="595959"/>
        <w:sz w:val="18"/>
        <w:szCs w:val="18"/>
      </w:rPr>
      <w:instrText>PAGE</w:instrText>
    </w:r>
    <w:r>
      <w:rPr>
        <w:color w:val="595959"/>
        <w:sz w:val="18"/>
        <w:szCs w:val="18"/>
      </w:rPr>
      <w:fldChar w:fldCharType="separate"/>
    </w:r>
    <w:r w:rsidR="00C75DD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DACED" w14:textId="77777777" w:rsidR="000E1EF0" w:rsidRDefault="000E1EF0">
      <w:r>
        <w:separator/>
      </w:r>
    </w:p>
  </w:footnote>
  <w:footnote w:type="continuationSeparator" w:id="0">
    <w:p w14:paraId="08809156" w14:textId="77777777" w:rsidR="000E1EF0" w:rsidRDefault="000E1E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3658F"/>
    <w:multiLevelType w:val="hybridMultilevel"/>
    <w:tmpl w:val="CD1E9CCC"/>
    <w:lvl w:ilvl="0" w:tplc="C7C0C6CE">
      <w:start w:val="1"/>
      <w:numFmt w:val="bullet"/>
      <w:lvlText w:val="●"/>
      <w:lvlJc w:val="left"/>
      <w:pPr>
        <w:ind w:left="720" w:hanging="360"/>
      </w:pPr>
    </w:lvl>
    <w:lvl w:ilvl="1" w:tplc="6604199A">
      <w:start w:val="1"/>
      <w:numFmt w:val="bullet"/>
      <w:lvlText w:val="○"/>
      <w:lvlJc w:val="left"/>
      <w:pPr>
        <w:ind w:left="1440" w:hanging="360"/>
      </w:pPr>
    </w:lvl>
    <w:lvl w:ilvl="2" w:tplc="8A58DF6E">
      <w:start w:val="1"/>
      <w:numFmt w:val="bullet"/>
      <w:lvlText w:val="■"/>
      <w:lvlJc w:val="left"/>
      <w:pPr>
        <w:ind w:left="2160" w:hanging="360"/>
      </w:pPr>
    </w:lvl>
    <w:lvl w:ilvl="3" w:tplc="194CD73E">
      <w:start w:val="1"/>
      <w:numFmt w:val="bullet"/>
      <w:lvlText w:val="●"/>
      <w:lvlJc w:val="left"/>
      <w:pPr>
        <w:ind w:left="2880" w:hanging="360"/>
      </w:pPr>
    </w:lvl>
    <w:lvl w:ilvl="4" w:tplc="ECA4EB72">
      <w:start w:val="1"/>
      <w:numFmt w:val="bullet"/>
      <w:lvlText w:val="○"/>
      <w:lvlJc w:val="left"/>
      <w:pPr>
        <w:ind w:left="3600" w:hanging="360"/>
      </w:pPr>
    </w:lvl>
    <w:lvl w:ilvl="5" w:tplc="14348B9E">
      <w:start w:val="1"/>
      <w:numFmt w:val="bullet"/>
      <w:lvlText w:val="■"/>
      <w:lvlJc w:val="left"/>
      <w:pPr>
        <w:ind w:left="4320" w:hanging="360"/>
      </w:pPr>
    </w:lvl>
    <w:lvl w:ilvl="6" w:tplc="9CC81872">
      <w:start w:val="1"/>
      <w:numFmt w:val="bullet"/>
      <w:lvlText w:val="●"/>
      <w:lvlJc w:val="left"/>
      <w:pPr>
        <w:ind w:left="5040" w:hanging="360"/>
      </w:pPr>
    </w:lvl>
    <w:lvl w:ilvl="7" w:tplc="24204924">
      <w:start w:val="1"/>
      <w:numFmt w:val="bullet"/>
      <w:lvlText w:val="●"/>
      <w:lvlJc w:val="left"/>
      <w:pPr>
        <w:ind w:left="5760" w:hanging="360"/>
      </w:pPr>
    </w:lvl>
    <w:lvl w:ilvl="8" w:tplc="6EF2C1C6">
      <w:start w:val="1"/>
      <w:numFmt w:val="bullet"/>
      <w:lvlText w:val="●"/>
      <w:lvlJc w:val="left"/>
      <w:pPr>
        <w:ind w:left="6480" w:hanging="360"/>
      </w:pPr>
    </w:lvl>
  </w:abstractNum>
  <w:num w:numId="1" w16cid:durableId="2028602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032"/>
    <w:rsid w:val="000E1EF0"/>
    <w:rsid w:val="0015590B"/>
    <w:rsid w:val="002144CE"/>
    <w:rsid w:val="002367EE"/>
    <w:rsid w:val="00334DF5"/>
    <w:rsid w:val="00391D47"/>
    <w:rsid w:val="003A2B02"/>
    <w:rsid w:val="003D1B6B"/>
    <w:rsid w:val="005E0032"/>
    <w:rsid w:val="00707506"/>
    <w:rsid w:val="00762A0C"/>
    <w:rsid w:val="00854F04"/>
    <w:rsid w:val="008C4C24"/>
    <w:rsid w:val="00C353A0"/>
    <w:rsid w:val="00C75DD7"/>
    <w:rsid w:val="00CE512B"/>
    <w:rsid w:val="00D10BE4"/>
    <w:rsid w:val="00D8519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17C4D"/>
  <w15:docId w15:val="{0E62F84E-CE60-4D96-A83F-673FAF838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E512B"/>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CE512B"/>
    <w:pPr>
      <w:spacing w:after="100"/>
    </w:pPr>
  </w:style>
  <w:style w:type="paragraph" w:styleId="TOC2">
    <w:name w:val="toc 2"/>
    <w:basedOn w:val="Normal"/>
    <w:next w:val="Normal"/>
    <w:autoRedefine/>
    <w:uiPriority w:val="39"/>
    <w:unhideWhenUsed/>
    <w:rsid w:val="00CE512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1D226-6C27-4B5F-B4A8-A2BF8F937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14</Pages>
  <Words>5274</Words>
  <Characters>29010</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Sauselé, Carolina</cp:lastModifiedBy>
  <cp:revision>5</cp:revision>
  <dcterms:created xsi:type="dcterms:W3CDTF">2026-09-10T09:45:00Z</dcterms:created>
  <dcterms:modified xsi:type="dcterms:W3CDTF">2026-10-12T10:15:00Z</dcterms:modified>
</cp:coreProperties>
</file>