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3AA74E6D" w:rsidR="004F2A8B" w:rsidRPr="00931701" w:rsidRDefault="00922B9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w:t>
            </w:r>
            <w:r w:rsidRPr="00922B9C">
              <w:rPr>
                <w:rFonts w:eastAsiaTheme="majorEastAsia"/>
                <w:color w:val="767171" w:themeColor="background2" w:themeShade="80"/>
                <w:sz w:val="24"/>
                <w:szCs w:val="24"/>
              </w:rPr>
              <w:t>onsidero que el proyecto ha avanzado de buena manera e incluso en algunas actividades vamos adelantados respecto a lo planificado. Esto se debe principalmente a la buena organización del equipo y a una delegación clara de las tareas, lo que nos ha permitido avanzar de forma ordenada y sin mayores problemas en el desarrollo del sistema. Sin embargo, una dificultad importante ha sido la falta de videos adecuados para el entrenamiento y prueba del modelo, ya que este material es necesario para mejorar la detección y validar correctamente los resultados del proyecto.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26F09EB" w:rsidR="004F2A8B" w:rsidRPr="00922B9C" w:rsidRDefault="00922B9C" w:rsidP="3D28A338">
            <w:pPr>
              <w:jc w:val="both"/>
              <w:rPr>
                <w:rFonts w:eastAsiaTheme="majorEastAsia"/>
                <w:color w:val="767171" w:themeColor="background2" w:themeShade="80"/>
                <w:sz w:val="24"/>
                <w:szCs w:val="24"/>
              </w:rPr>
            </w:pPr>
            <w:r w:rsidRPr="00922B9C">
              <w:rPr>
                <w:rFonts w:eastAsiaTheme="majorEastAsia"/>
                <w:color w:val="767171" w:themeColor="background2" w:themeShade="80"/>
                <w:sz w:val="24"/>
                <w:szCs w:val="24"/>
              </w:rPr>
              <w:t>Para enfrentar la falta de videos reales, hemos buscado distintas alternativas que nos permitan seguir avanzando sin detener el desarrollo del proyecto. Una de ellas ha sido generar videos con inteligencia artificial para contar con material de apoyo, además de recolectar videos en lugares públicos que puedan servir como referencia o prueba. También hemos considerado recrear nosotros mismos algunos escenarios, de manera que podamos obtener material más específico para validar el funcionamiento del sistema. Estas acciones nos han permitido adaptarnos a la dificultad y mantener el avance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BF92561" w14:textId="77777777" w:rsidR="00922B9C" w:rsidRPr="00922B9C" w:rsidRDefault="00922B9C" w:rsidP="00922B9C">
            <w:pPr>
              <w:jc w:val="both"/>
              <w:rPr>
                <w:rFonts w:eastAsiaTheme="majorEastAsia"/>
                <w:color w:val="767171" w:themeColor="background2" w:themeShade="80"/>
                <w:sz w:val="24"/>
                <w:szCs w:val="24"/>
              </w:rPr>
            </w:pPr>
            <w:r w:rsidRPr="00922B9C">
              <w:rPr>
                <w:rFonts w:eastAsiaTheme="majorEastAsia"/>
                <w:color w:val="767171" w:themeColor="background2" w:themeShade="80"/>
                <w:sz w:val="24"/>
                <w:szCs w:val="24"/>
              </w:rPr>
              <w:t>Hasta el momento evalúo mi trabajo de forma positiva, ya que he aportado ideas, sugerencias y he cumplido con las tareas que se me han solicitado dentro del proyecto. También destaco mi buena comunicación con el equipo y la rapidez con la que he podido integrarme a nuevas tecnologías, lo que me ha permitido adaptarme a las necesidades del desarrollo. Sin embargo, considero que podría haber dado más de mí proponiendo más ideas o soluciones que en su momento pasé por alto. Además, este proyecto me ha ayudado a fortalecer la confianza en mis conocimientos, ya que he podido comprobar en la práctica habilidades que antes sentía un poco débiles.</w:t>
            </w:r>
          </w:p>
          <w:p w14:paraId="291A56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p w14:paraId="624E6728" w14:textId="77777777" w:rsidR="00922B9C" w:rsidRDefault="00922B9C"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79DD9404" w14:textId="44844827" w:rsidR="00922B9C" w:rsidRPr="00922B9C"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3E7A684C" w14:textId="77777777" w:rsidR="00922B9C" w:rsidRPr="00922B9C" w:rsidRDefault="00922B9C" w:rsidP="00922B9C">
            <w:pPr>
              <w:jc w:val="both"/>
              <w:rPr>
                <w:rFonts w:eastAsiaTheme="majorEastAsia"/>
                <w:color w:val="767171" w:themeColor="background2" w:themeShade="80"/>
                <w:sz w:val="24"/>
                <w:szCs w:val="24"/>
              </w:rPr>
            </w:pPr>
            <w:r w:rsidRPr="00922B9C">
              <w:rPr>
                <w:rFonts w:eastAsiaTheme="majorEastAsia"/>
                <w:color w:val="767171" w:themeColor="background2" w:themeShade="80"/>
                <w:sz w:val="24"/>
                <w:szCs w:val="24"/>
              </w:rPr>
              <w:t>Una de las principales inquietudes que nos queda es saber si los videos generados con inteligencia artificial pueden ser considerados como evidencia válida dentro del proyecto o si deben utilizarse solo como material de apoyo para pruebas internas. También nos interesa aclarar cómo organizar de mejor manera las actividades que faltan para la entrega, de modo que podamos priorizar correctamente lo pendiente y llegar con el proyecto completo y bien respaldado. Estas dudas nos ayudarían a tomar mejores decisiones en la etapa final del desarrollo.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6C87DA18" w:rsidR="004F2A8B" w:rsidRDefault="006321E0" w:rsidP="3D28A338">
            <w:pPr>
              <w:jc w:val="both"/>
              <w:rPr>
                <w:rFonts w:eastAsiaTheme="majorEastAsia"/>
                <w:color w:val="767171" w:themeColor="background2" w:themeShade="80"/>
                <w:sz w:val="24"/>
                <w:szCs w:val="24"/>
              </w:rPr>
            </w:pPr>
            <w:r w:rsidRPr="006321E0">
              <w:rPr>
                <w:rFonts w:eastAsiaTheme="majorEastAsia"/>
                <w:color w:val="767171" w:themeColor="background2" w:themeShade="80"/>
                <w:sz w:val="24"/>
                <w:szCs w:val="24"/>
              </w:rPr>
              <w:t xml:space="preserve">Considero que la asignación de tareas ha sido adecuada, especialmente por parte de </w:t>
            </w:r>
            <w:proofErr w:type="spellStart"/>
            <w:r>
              <w:rPr>
                <w:rFonts w:eastAsiaTheme="majorEastAsia"/>
                <w:color w:val="767171" w:themeColor="background2" w:themeShade="80"/>
                <w:sz w:val="24"/>
                <w:szCs w:val="24"/>
              </w:rPr>
              <w:t>Edgar</w:t>
            </w:r>
            <w:proofErr w:type="spellEnd"/>
            <w:r w:rsidRPr="006321E0">
              <w:rPr>
                <w:rFonts w:eastAsiaTheme="majorEastAsia"/>
                <w:color w:val="767171" w:themeColor="background2" w:themeShade="80"/>
                <w:sz w:val="24"/>
                <w:szCs w:val="24"/>
              </w:rPr>
              <w:t>, quien ha organizado bien el trabajo del equipo. Además, no solo se ha dedicado a distribuir las actividades, sino que también ha apoyado cuando ha sido necesario, explicando cómo cumplir algunas tareas y resolviendo dudas durante el proceso. Esto ha permitido avanzar de mejor manera y también ha generado un buen aprendizaje dentro del equipo. Por el momento, creo que la distribución actual ha funcionado bien, aunque será importante revisar las actividades pendientes para asegurar que cada integrante tenga claro qué debe realizar antes de la entrega.</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37D7E0B" w14:textId="77777777" w:rsidR="006321E0" w:rsidRPr="006321E0" w:rsidRDefault="006321E0" w:rsidP="006321E0">
            <w:pPr>
              <w:jc w:val="both"/>
              <w:rPr>
                <w:rFonts w:eastAsiaTheme="majorEastAsia"/>
                <w:color w:val="767171" w:themeColor="background2" w:themeShade="80"/>
                <w:sz w:val="24"/>
                <w:szCs w:val="24"/>
              </w:rPr>
            </w:pPr>
            <w:r w:rsidRPr="006321E0">
              <w:rPr>
                <w:rFonts w:eastAsiaTheme="majorEastAsia"/>
                <w:color w:val="767171" w:themeColor="background2" w:themeShade="80"/>
                <w:sz w:val="24"/>
                <w:szCs w:val="24"/>
              </w:rPr>
              <w:t>Evalúo el trabajo en grupo de forma positiva, ya que ha existido una buena comunicación, disposición para colaborar y compromiso con el avance del proyecto. Un aspecto importante ha sido la organización interna, porque cada integrante ha tenido tareas definidas y hemos mantenido una coordinación constante para resolver dudas o dificultades. También destaco el apoyo entre compañeros, especialmente cuando alguien necesita orientación para completar una actividad. Como aspecto a mejorar, creo que podríamos reforzar aún más el seguimiento de las tareas pendientes y anticiparnos mejor a posibles problemas, para llegar a la entrega final con más tiempo para revisar, corregir y respaldar el trabajo realizado.</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C6A4" w14:textId="77777777" w:rsidR="00955281" w:rsidRDefault="00955281" w:rsidP="00DF38AE">
      <w:pPr>
        <w:spacing w:after="0" w:line="240" w:lineRule="auto"/>
      </w:pPr>
      <w:r>
        <w:separator/>
      </w:r>
    </w:p>
  </w:endnote>
  <w:endnote w:type="continuationSeparator" w:id="0">
    <w:p w14:paraId="2C530AA7" w14:textId="77777777" w:rsidR="00955281" w:rsidRDefault="0095528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A3D0D" w14:textId="77777777" w:rsidR="00955281" w:rsidRDefault="00955281" w:rsidP="00DF38AE">
      <w:pPr>
        <w:spacing w:after="0" w:line="240" w:lineRule="auto"/>
      </w:pPr>
      <w:r>
        <w:separator/>
      </w:r>
    </w:p>
  </w:footnote>
  <w:footnote w:type="continuationSeparator" w:id="0">
    <w:p w14:paraId="39A81312" w14:textId="77777777" w:rsidR="00955281" w:rsidRDefault="0095528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60976461">
    <w:abstractNumId w:val="3"/>
  </w:num>
  <w:num w:numId="2" w16cid:durableId="1711035522">
    <w:abstractNumId w:val="8"/>
  </w:num>
  <w:num w:numId="3" w16cid:durableId="1249192746">
    <w:abstractNumId w:val="12"/>
  </w:num>
  <w:num w:numId="4" w16cid:durableId="1464957743">
    <w:abstractNumId w:val="28"/>
  </w:num>
  <w:num w:numId="5" w16cid:durableId="1931161277">
    <w:abstractNumId w:val="30"/>
  </w:num>
  <w:num w:numId="6" w16cid:durableId="709766597">
    <w:abstractNumId w:val="4"/>
  </w:num>
  <w:num w:numId="7" w16cid:durableId="631789439">
    <w:abstractNumId w:val="11"/>
  </w:num>
  <w:num w:numId="8" w16cid:durableId="321157742">
    <w:abstractNumId w:val="19"/>
  </w:num>
  <w:num w:numId="9" w16cid:durableId="294995227">
    <w:abstractNumId w:val="15"/>
  </w:num>
  <w:num w:numId="10" w16cid:durableId="1313869992">
    <w:abstractNumId w:val="9"/>
  </w:num>
  <w:num w:numId="11" w16cid:durableId="1098940191">
    <w:abstractNumId w:val="24"/>
  </w:num>
  <w:num w:numId="12" w16cid:durableId="1063603430">
    <w:abstractNumId w:val="35"/>
  </w:num>
  <w:num w:numId="13" w16cid:durableId="254675850">
    <w:abstractNumId w:val="29"/>
  </w:num>
  <w:num w:numId="14" w16cid:durableId="1728794104">
    <w:abstractNumId w:val="1"/>
  </w:num>
  <w:num w:numId="15" w16cid:durableId="940723101">
    <w:abstractNumId w:val="36"/>
  </w:num>
  <w:num w:numId="16" w16cid:durableId="94600166">
    <w:abstractNumId w:val="21"/>
  </w:num>
  <w:num w:numId="17" w16cid:durableId="532378813">
    <w:abstractNumId w:val="17"/>
  </w:num>
  <w:num w:numId="18" w16cid:durableId="198516830">
    <w:abstractNumId w:val="31"/>
  </w:num>
  <w:num w:numId="19" w16cid:durableId="1934312897">
    <w:abstractNumId w:val="10"/>
  </w:num>
  <w:num w:numId="20" w16cid:durableId="1169757009">
    <w:abstractNumId w:val="39"/>
  </w:num>
  <w:num w:numId="21" w16cid:durableId="1200630427">
    <w:abstractNumId w:val="34"/>
  </w:num>
  <w:num w:numId="22" w16cid:durableId="1750494956">
    <w:abstractNumId w:val="13"/>
  </w:num>
  <w:num w:numId="23" w16cid:durableId="1598520282">
    <w:abstractNumId w:val="14"/>
  </w:num>
  <w:num w:numId="24" w16cid:durableId="391658804">
    <w:abstractNumId w:val="5"/>
  </w:num>
  <w:num w:numId="25" w16cid:durableId="1642425151">
    <w:abstractNumId w:val="16"/>
  </w:num>
  <w:num w:numId="26" w16cid:durableId="1337155070">
    <w:abstractNumId w:val="20"/>
  </w:num>
  <w:num w:numId="27" w16cid:durableId="101581463">
    <w:abstractNumId w:val="23"/>
  </w:num>
  <w:num w:numId="28" w16cid:durableId="1581402574">
    <w:abstractNumId w:val="0"/>
  </w:num>
  <w:num w:numId="29" w16cid:durableId="1884251038">
    <w:abstractNumId w:val="18"/>
  </w:num>
  <w:num w:numId="30" w16cid:durableId="1171801059">
    <w:abstractNumId w:val="22"/>
  </w:num>
  <w:num w:numId="31" w16cid:durableId="1336347891">
    <w:abstractNumId w:val="2"/>
  </w:num>
  <w:num w:numId="32" w16cid:durableId="856893405">
    <w:abstractNumId w:val="7"/>
  </w:num>
  <w:num w:numId="33" w16cid:durableId="1467041317">
    <w:abstractNumId w:val="32"/>
  </w:num>
  <w:num w:numId="34" w16cid:durableId="1431003803">
    <w:abstractNumId w:val="38"/>
  </w:num>
  <w:num w:numId="35" w16cid:durableId="1804614250">
    <w:abstractNumId w:val="6"/>
  </w:num>
  <w:num w:numId="36" w16cid:durableId="747925211">
    <w:abstractNumId w:val="25"/>
  </w:num>
  <w:num w:numId="37" w16cid:durableId="8995779">
    <w:abstractNumId w:val="37"/>
  </w:num>
  <w:num w:numId="38" w16cid:durableId="25252187">
    <w:abstractNumId w:val="27"/>
  </w:num>
  <w:num w:numId="39" w16cid:durableId="1686131966">
    <w:abstractNumId w:val="26"/>
  </w:num>
  <w:num w:numId="40" w16cid:durableId="6891876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1E0"/>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2B9C"/>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5281"/>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6AC"/>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811</Words>
  <Characters>4461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miguel ortega</cp:lastModifiedBy>
  <cp:revision>43</cp:revision>
  <cp:lastPrinted>2019-12-16T20:10:00Z</cp:lastPrinted>
  <dcterms:created xsi:type="dcterms:W3CDTF">2021-12-31T12:50:00Z</dcterms:created>
  <dcterms:modified xsi:type="dcterms:W3CDTF">2026-10-13T01:22:00Z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