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9CE" w:rsidRPr="00F659CE" w:rsidRDefault="007243D5" w:rsidP="005C47DC">
      <w:pPr>
        <w:spacing w:line="259" w:lineRule="auto"/>
        <w:ind w:right="49"/>
        <w:jc w:val="center"/>
        <w:rPr>
          <w:rFonts w:ascii="Calibri" w:eastAsia="Calibri" w:hAnsi="Calibri" w:cs="Calibri"/>
          <w:b/>
          <w:sz w:val="44"/>
          <w:szCs w:val="28"/>
          <w:lang w:val="es-MX"/>
        </w:rPr>
      </w:pPr>
      <w:r>
        <w:rPr>
          <w:rFonts w:ascii="Calibri" w:eastAsia="Calibri" w:hAnsi="Calibri" w:cs="Calibri"/>
          <w:b/>
          <w:sz w:val="44"/>
          <w:szCs w:val="28"/>
          <w:lang w:val="es-MX"/>
        </w:rPr>
        <w:t>R4</w:t>
      </w:r>
    </w:p>
    <w:p w:rsidR="00F659CE" w:rsidRDefault="00F659CE" w:rsidP="005C47DC">
      <w:pPr>
        <w:tabs>
          <w:tab w:val="left" w:pos="7230"/>
        </w:tabs>
        <w:spacing w:line="259" w:lineRule="auto"/>
        <w:ind w:right="49"/>
        <w:jc w:val="both"/>
        <w:rPr>
          <w:rFonts w:ascii="Calibri" w:eastAsia="Calibri" w:hAnsi="Calibri" w:cs="Calibri"/>
          <w:sz w:val="28"/>
          <w:szCs w:val="28"/>
          <w:lang w:val="es-MX"/>
        </w:rPr>
      </w:pPr>
      <w:r w:rsidRPr="00F659CE">
        <w:rPr>
          <w:rFonts w:ascii="Calibri" w:eastAsia="Calibri" w:hAnsi="Calibri" w:cs="Calibri"/>
          <w:b/>
          <w:sz w:val="28"/>
          <w:szCs w:val="28"/>
          <w:lang w:val="es-MX"/>
        </w:rPr>
        <w:t>Alumno:</w:t>
      </w:r>
      <w:r w:rsidRPr="00F659CE">
        <w:rPr>
          <w:rFonts w:ascii="Calibri" w:eastAsia="Calibri" w:hAnsi="Calibri" w:cs="Calibri"/>
          <w:sz w:val="28"/>
          <w:szCs w:val="28"/>
          <w:lang w:val="es-MX"/>
        </w:rPr>
        <w:t xml:space="preserve"> Edgar Valentin Ruiz Padilla.</w:t>
      </w:r>
    </w:p>
    <w:p w:rsidR="00F659CE" w:rsidRDefault="00F659CE" w:rsidP="005C47DC">
      <w:pPr>
        <w:spacing w:line="259" w:lineRule="auto"/>
        <w:ind w:right="49"/>
        <w:jc w:val="both"/>
        <w:rPr>
          <w:rFonts w:ascii="Calibri" w:eastAsia="Calibri" w:hAnsi="Calibri" w:cs="Calibri"/>
          <w:sz w:val="28"/>
          <w:szCs w:val="28"/>
          <w:lang w:val="es-MX"/>
        </w:rPr>
      </w:pPr>
      <w:r w:rsidRPr="00F659CE">
        <w:rPr>
          <w:rFonts w:ascii="Calibri" w:eastAsia="Calibri" w:hAnsi="Calibri" w:cs="Calibri"/>
          <w:b/>
          <w:sz w:val="28"/>
          <w:szCs w:val="28"/>
          <w:lang w:val="es-MX"/>
        </w:rPr>
        <w:t>Departamento:</w:t>
      </w:r>
      <w:r w:rsidRPr="00F659CE">
        <w:rPr>
          <w:rFonts w:ascii="Calibri" w:eastAsia="Calibri" w:hAnsi="Calibri" w:cs="Calibri"/>
          <w:sz w:val="28"/>
          <w:szCs w:val="28"/>
          <w:lang w:val="es-MX"/>
        </w:rPr>
        <w:t xml:space="preserve"> Ciencias Computacionales. </w:t>
      </w:r>
    </w:p>
    <w:p w:rsidR="00F659CE" w:rsidRDefault="00F659CE" w:rsidP="005C47DC">
      <w:pPr>
        <w:spacing w:line="259" w:lineRule="auto"/>
        <w:ind w:right="49"/>
        <w:jc w:val="both"/>
        <w:rPr>
          <w:rFonts w:ascii="Calibri" w:eastAsia="Calibri" w:hAnsi="Calibri" w:cs="Calibri"/>
          <w:sz w:val="28"/>
          <w:szCs w:val="28"/>
          <w:lang w:val="es-MX"/>
        </w:rPr>
      </w:pPr>
      <w:r w:rsidRPr="00F659CE">
        <w:rPr>
          <w:rFonts w:ascii="Calibri" w:eastAsia="Calibri" w:hAnsi="Calibri" w:cs="Calibri"/>
          <w:b/>
          <w:sz w:val="28"/>
          <w:szCs w:val="28"/>
          <w:lang w:val="es-MX"/>
        </w:rPr>
        <w:t>Línea de Investigación:</w:t>
      </w:r>
      <w:r w:rsidRPr="00F659CE">
        <w:rPr>
          <w:rFonts w:ascii="Calibri" w:eastAsia="Calibri" w:hAnsi="Calibri" w:cs="Calibri"/>
          <w:sz w:val="28"/>
          <w:szCs w:val="28"/>
          <w:lang w:val="es-MX"/>
        </w:rPr>
        <w:t xml:space="preserve"> Ingeniería del Software.</w:t>
      </w:r>
    </w:p>
    <w:p w:rsidR="00C62444" w:rsidRDefault="00C62444" w:rsidP="005C47DC">
      <w:pPr>
        <w:spacing w:line="259" w:lineRule="auto"/>
        <w:ind w:right="49"/>
        <w:jc w:val="both"/>
        <w:rPr>
          <w:rFonts w:ascii="Calibri" w:eastAsia="Calibri" w:hAnsi="Calibri" w:cs="Calibri"/>
          <w:sz w:val="28"/>
          <w:szCs w:val="28"/>
          <w:lang w:val="es-MX"/>
        </w:rPr>
      </w:pPr>
    </w:p>
    <w:p w:rsidR="00C62444" w:rsidRDefault="006653DB" w:rsidP="005C47DC">
      <w:pPr>
        <w:spacing w:line="259" w:lineRule="auto"/>
        <w:ind w:right="49"/>
        <w:jc w:val="both"/>
        <w:rPr>
          <w:rFonts w:ascii="Calibri" w:eastAsia="Calibri" w:hAnsi="Calibri" w:cs="Calibri"/>
          <w:sz w:val="24"/>
          <w:szCs w:val="28"/>
          <w:lang w:val="es-MX"/>
        </w:rPr>
      </w:pPr>
      <w:r>
        <w:rPr>
          <w:rFonts w:ascii="Calibri" w:eastAsia="Calibri" w:hAnsi="Calibri" w:cs="Calibri"/>
          <w:sz w:val="24"/>
          <w:szCs w:val="28"/>
          <w:lang w:val="es-MX"/>
        </w:rPr>
        <w:t xml:space="preserve">Durante el desarrollo del programa 3 se tomó como base varias líneas del programa </w:t>
      </w:r>
      <w:r w:rsidR="007243D5">
        <w:rPr>
          <w:rFonts w:ascii="Calibri" w:eastAsia="Calibri" w:hAnsi="Calibri" w:cs="Calibri"/>
          <w:sz w:val="24"/>
          <w:szCs w:val="28"/>
          <w:lang w:val="es-MX"/>
        </w:rPr>
        <w:t>3</w:t>
      </w:r>
      <w:r>
        <w:rPr>
          <w:rFonts w:ascii="Calibri" w:eastAsia="Calibri" w:hAnsi="Calibri" w:cs="Calibri"/>
          <w:sz w:val="24"/>
          <w:szCs w:val="28"/>
          <w:lang w:val="es-MX"/>
        </w:rPr>
        <w:t>, sin embargo, se tuvieron los siguientes defectos en su incorporación:</w:t>
      </w:r>
    </w:p>
    <w:p w:rsidR="00135302" w:rsidRDefault="00135302" w:rsidP="005C47DC">
      <w:pPr>
        <w:spacing w:line="259" w:lineRule="auto"/>
        <w:ind w:right="49"/>
        <w:jc w:val="both"/>
        <w:rPr>
          <w:rFonts w:ascii="Calibri" w:eastAsia="Calibri" w:hAnsi="Calibri" w:cs="Calibri"/>
          <w:sz w:val="24"/>
          <w:szCs w:val="28"/>
          <w:lang w:val="es-MX"/>
        </w:rPr>
      </w:pPr>
      <w:r w:rsidRPr="00135302">
        <w:rPr>
          <w:rFonts w:ascii="Calibri" w:eastAsia="Calibri" w:hAnsi="Calibri" w:cs="Calibri"/>
          <w:noProof/>
          <w:sz w:val="24"/>
          <w:szCs w:val="28"/>
        </w:rPr>
        <w:drawing>
          <wp:inline distT="0" distB="0" distL="0" distR="0" wp14:anchorId="3946BD39" wp14:editId="610CD804">
            <wp:extent cx="5612130" cy="9607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960755"/>
                    </a:xfrm>
                    <a:prstGeom prst="rect">
                      <a:avLst/>
                    </a:prstGeom>
                  </pic:spPr>
                </pic:pic>
              </a:graphicData>
            </a:graphic>
          </wp:inline>
        </w:drawing>
      </w:r>
    </w:p>
    <w:p w:rsidR="00135302" w:rsidRDefault="00135302" w:rsidP="005C47DC">
      <w:pPr>
        <w:spacing w:line="259" w:lineRule="auto"/>
        <w:ind w:right="49"/>
        <w:jc w:val="both"/>
        <w:rPr>
          <w:rFonts w:ascii="Calibri" w:eastAsia="Calibri" w:hAnsi="Calibri" w:cs="Calibri"/>
          <w:sz w:val="24"/>
          <w:szCs w:val="28"/>
          <w:lang w:val="es-MX"/>
        </w:rPr>
      </w:pPr>
      <w:r w:rsidRPr="00135302">
        <w:rPr>
          <w:rFonts w:ascii="Calibri" w:eastAsia="Calibri" w:hAnsi="Calibri" w:cs="Calibri"/>
          <w:noProof/>
          <w:sz w:val="24"/>
          <w:szCs w:val="28"/>
        </w:rPr>
        <w:drawing>
          <wp:inline distT="0" distB="0" distL="0" distR="0" wp14:anchorId="10A2CFBD" wp14:editId="49632519">
            <wp:extent cx="5612130" cy="22326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32660"/>
                    </a:xfrm>
                    <a:prstGeom prst="rect">
                      <a:avLst/>
                    </a:prstGeom>
                  </pic:spPr>
                </pic:pic>
              </a:graphicData>
            </a:graphic>
          </wp:inline>
        </w:drawing>
      </w:r>
    </w:p>
    <w:p w:rsidR="00135302" w:rsidRPr="006653DB" w:rsidRDefault="00135302" w:rsidP="005C47DC">
      <w:pPr>
        <w:spacing w:line="259" w:lineRule="auto"/>
        <w:ind w:right="49"/>
        <w:jc w:val="both"/>
        <w:rPr>
          <w:rFonts w:ascii="Calibri" w:eastAsia="Calibri" w:hAnsi="Calibri" w:cs="Calibri"/>
          <w:sz w:val="24"/>
          <w:szCs w:val="28"/>
          <w:lang w:val="es-MX"/>
        </w:rPr>
      </w:pPr>
      <w:r w:rsidRPr="00135302">
        <w:rPr>
          <w:rFonts w:ascii="Calibri" w:eastAsia="Calibri" w:hAnsi="Calibri" w:cs="Calibri"/>
          <w:noProof/>
          <w:sz w:val="24"/>
          <w:szCs w:val="28"/>
        </w:rPr>
        <w:drawing>
          <wp:inline distT="0" distB="0" distL="0" distR="0" wp14:anchorId="7788162A" wp14:editId="4E4D4E87">
            <wp:extent cx="5612130" cy="14560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56055"/>
                    </a:xfrm>
                    <a:prstGeom prst="rect">
                      <a:avLst/>
                    </a:prstGeom>
                  </pic:spPr>
                </pic:pic>
              </a:graphicData>
            </a:graphic>
          </wp:inline>
        </w:drawing>
      </w:r>
    </w:p>
    <w:p w:rsidR="00F659CE" w:rsidRDefault="007243D5" w:rsidP="00135302">
      <w:pPr>
        <w:spacing w:line="259" w:lineRule="auto"/>
        <w:ind w:right="49"/>
        <w:jc w:val="center"/>
        <w:rPr>
          <w:rFonts w:ascii="Calibri" w:eastAsia="Calibri" w:hAnsi="Calibri" w:cs="Calibri"/>
          <w:sz w:val="28"/>
          <w:szCs w:val="28"/>
        </w:rPr>
      </w:pPr>
      <w:r w:rsidRPr="007243D5">
        <w:rPr>
          <w:rFonts w:ascii="Calibri" w:eastAsia="Calibri" w:hAnsi="Calibri" w:cs="Calibri"/>
          <w:noProof/>
          <w:sz w:val="28"/>
          <w:szCs w:val="28"/>
        </w:rPr>
        <w:lastRenderedPageBreak/>
        <w:drawing>
          <wp:inline distT="0" distB="0" distL="0" distR="0" wp14:anchorId="1D4901E2" wp14:editId="68F7C89E">
            <wp:extent cx="5612130" cy="23698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69820"/>
                    </a:xfrm>
                    <a:prstGeom prst="rect">
                      <a:avLst/>
                    </a:prstGeom>
                  </pic:spPr>
                </pic:pic>
              </a:graphicData>
            </a:graphic>
          </wp:inline>
        </w:drawing>
      </w:r>
    </w:p>
    <w:p w:rsidR="00135302" w:rsidRDefault="00135302" w:rsidP="005C47DC">
      <w:pPr>
        <w:spacing w:line="259" w:lineRule="auto"/>
        <w:ind w:right="49"/>
        <w:jc w:val="both"/>
        <w:rPr>
          <w:rFonts w:ascii="Calibri" w:eastAsia="Calibri" w:hAnsi="Calibri" w:cs="Calibri"/>
          <w:b/>
          <w:sz w:val="28"/>
          <w:szCs w:val="28"/>
        </w:rPr>
      </w:pPr>
      <w:proofErr w:type="spellStart"/>
      <w:r w:rsidRPr="00135302">
        <w:rPr>
          <w:rFonts w:ascii="Calibri" w:eastAsia="Calibri" w:hAnsi="Calibri" w:cs="Calibri"/>
          <w:b/>
          <w:sz w:val="28"/>
          <w:szCs w:val="28"/>
        </w:rPr>
        <w:t>Tabla</w:t>
      </w:r>
      <w:proofErr w:type="spellEnd"/>
      <w:r w:rsidRPr="00135302">
        <w:rPr>
          <w:rFonts w:ascii="Calibri" w:eastAsia="Calibri" w:hAnsi="Calibri" w:cs="Calibri"/>
          <w:b/>
          <w:sz w:val="28"/>
          <w:szCs w:val="28"/>
        </w:rPr>
        <w:t xml:space="preserve"> D23</w:t>
      </w:r>
    </w:p>
    <w:tbl>
      <w:tblPr>
        <w:tblW w:w="8140" w:type="dxa"/>
        <w:jc w:val="center"/>
        <w:tblLook w:val="04A0" w:firstRow="1" w:lastRow="0" w:firstColumn="1" w:lastColumn="0" w:noHBand="0" w:noVBand="1"/>
      </w:tblPr>
      <w:tblGrid>
        <w:gridCol w:w="1612"/>
        <w:gridCol w:w="829"/>
        <w:gridCol w:w="1307"/>
        <w:gridCol w:w="829"/>
        <w:gridCol w:w="1307"/>
        <w:gridCol w:w="1216"/>
        <w:gridCol w:w="1216"/>
      </w:tblGrid>
      <w:tr w:rsidR="00135302" w:rsidRPr="00135302" w:rsidTr="00135302">
        <w:trPr>
          <w:trHeight w:val="6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5302" w:rsidRPr="00135302" w:rsidRDefault="00135302" w:rsidP="00135302">
            <w:pPr>
              <w:jc w:val="center"/>
              <w:rPr>
                <w:rFonts w:ascii="Calibri" w:hAnsi="Calibri" w:cs="Calibri"/>
                <w:b/>
                <w:bCs/>
                <w:color w:val="000000"/>
                <w:sz w:val="22"/>
                <w:szCs w:val="22"/>
                <w:lang w:val="es-MX"/>
              </w:rPr>
            </w:pPr>
            <w:r w:rsidRPr="00135302">
              <w:rPr>
                <w:rFonts w:ascii="Calibri" w:hAnsi="Calibri" w:cs="Calibri"/>
                <w:b/>
                <w:bCs/>
                <w:color w:val="000000"/>
                <w:sz w:val="22"/>
                <w:szCs w:val="22"/>
                <w:lang w:val="es-MX"/>
              </w:rPr>
              <w:t> </w:t>
            </w:r>
          </w:p>
        </w:tc>
        <w:tc>
          <w:tcPr>
            <w:tcW w:w="2000" w:type="dxa"/>
            <w:gridSpan w:val="2"/>
            <w:tcBorders>
              <w:top w:val="single" w:sz="4" w:space="0" w:color="auto"/>
              <w:left w:val="nil"/>
              <w:bottom w:val="single" w:sz="4" w:space="0" w:color="auto"/>
              <w:right w:val="single" w:sz="4" w:space="0" w:color="auto"/>
            </w:tcBorders>
            <w:shd w:val="clear" w:color="auto" w:fill="auto"/>
            <w:vAlign w:val="bottom"/>
            <w:hideMark/>
          </w:tcPr>
          <w:p w:rsidR="00135302" w:rsidRPr="00135302" w:rsidRDefault="00135302" w:rsidP="00135302">
            <w:pPr>
              <w:jc w:val="center"/>
              <w:rPr>
                <w:rFonts w:ascii="Calibri" w:hAnsi="Calibri" w:cs="Calibri"/>
                <w:b/>
                <w:bCs/>
                <w:color w:val="000000"/>
                <w:sz w:val="22"/>
                <w:szCs w:val="22"/>
                <w:lang w:val="es-MX"/>
              </w:rPr>
            </w:pPr>
            <w:r w:rsidRPr="00135302">
              <w:rPr>
                <w:rFonts w:ascii="Calibri" w:hAnsi="Calibri" w:cs="Calibri"/>
                <w:b/>
                <w:bCs/>
                <w:color w:val="000000"/>
                <w:sz w:val="22"/>
                <w:szCs w:val="22"/>
                <w:lang w:val="es-MX"/>
              </w:rPr>
              <w:t>Número  de Inyectados</w:t>
            </w:r>
          </w:p>
        </w:tc>
        <w:tc>
          <w:tcPr>
            <w:tcW w:w="2000" w:type="dxa"/>
            <w:gridSpan w:val="2"/>
            <w:tcBorders>
              <w:top w:val="single" w:sz="4" w:space="0" w:color="auto"/>
              <w:left w:val="nil"/>
              <w:bottom w:val="single" w:sz="4" w:space="0" w:color="auto"/>
              <w:right w:val="single" w:sz="4" w:space="0" w:color="auto"/>
            </w:tcBorders>
            <w:shd w:val="clear" w:color="auto" w:fill="auto"/>
            <w:vAlign w:val="bottom"/>
            <w:hideMark/>
          </w:tcPr>
          <w:p w:rsidR="00135302" w:rsidRPr="00135302" w:rsidRDefault="00135302" w:rsidP="00135302">
            <w:pPr>
              <w:jc w:val="center"/>
              <w:rPr>
                <w:rFonts w:ascii="Calibri" w:hAnsi="Calibri" w:cs="Calibri"/>
                <w:b/>
                <w:bCs/>
                <w:color w:val="000000"/>
                <w:sz w:val="22"/>
                <w:szCs w:val="22"/>
                <w:lang w:val="es-MX"/>
              </w:rPr>
            </w:pPr>
            <w:r w:rsidRPr="00135302">
              <w:rPr>
                <w:rFonts w:ascii="Calibri" w:hAnsi="Calibri" w:cs="Calibri"/>
                <w:b/>
                <w:bCs/>
                <w:color w:val="000000"/>
                <w:sz w:val="22"/>
                <w:szCs w:val="22"/>
                <w:lang w:val="es-MX"/>
              </w:rPr>
              <w:t>Porcentaje de Inyectados</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rsidR="00135302" w:rsidRPr="00135302" w:rsidRDefault="00135302" w:rsidP="00135302">
            <w:pPr>
              <w:jc w:val="center"/>
              <w:rPr>
                <w:rFonts w:ascii="Calibri" w:hAnsi="Calibri" w:cs="Calibri"/>
                <w:b/>
                <w:bCs/>
                <w:color w:val="000000"/>
                <w:sz w:val="22"/>
                <w:szCs w:val="22"/>
                <w:lang w:val="es-MX"/>
              </w:rPr>
            </w:pPr>
            <w:r w:rsidRPr="00135302">
              <w:rPr>
                <w:rFonts w:ascii="Calibri" w:hAnsi="Calibri" w:cs="Calibri"/>
                <w:b/>
                <w:bCs/>
                <w:color w:val="000000"/>
                <w:sz w:val="22"/>
                <w:szCs w:val="22"/>
                <w:lang w:val="es-MX"/>
              </w:rPr>
              <w:t>Número  de Eliminados</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135302" w:rsidRPr="00135302" w:rsidRDefault="00135302" w:rsidP="00135302">
            <w:pPr>
              <w:jc w:val="center"/>
              <w:rPr>
                <w:rFonts w:ascii="Calibri" w:hAnsi="Calibri" w:cs="Calibri"/>
                <w:b/>
                <w:bCs/>
                <w:color w:val="000000"/>
                <w:sz w:val="22"/>
                <w:szCs w:val="22"/>
                <w:lang w:val="es-MX"/>
              </w:rPr>
            </w:pPr>
            <w:r w:rsidRPr="00135302">
              <w:rPr>
                <w:rFonts w:ascii="Calibri" w:hAnsi="Calibri" w:cs="Calibri"/>
                <w:b/>
                <w:bCs/>
                <w:color w:val="000000"/>
                <w:sz w:val="22"/>
                <w:szCs w:val="22"/>
                <w:lang w:val="es-MX"/>
              </w:rPr>
              <w:t>Porcentaje de Eliminados</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Tipo</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Diseño</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Codificación</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Diseño</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Codificación</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Pruebas</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Pruebas</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proofErr w:type="spellStart"/>
            <w:r w:rsidRPr="00135302">
              <w:rPr>
                <w:rFonts w:ascii="Calibri" w:hAnsi="Calibri" w:cs="Calibri"/>
                <w:color w:val="000000"/>
                <w:sz w:val="22"/>
                <w:szCs w:val="22"/>
                <w:lang w:val="es-MX"/>
              </w:rPr>
              <w:t>Assignment</w:t>
            </w:r>
            <w:proofErr w:type="spellEnd"/>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proofErr w:type="spellStart"/>
            <w:r w:rsidRPr="00135302">
              <w:rPr>
                <w:rFonts w:ascii="Calibri" w:hAnsi="Calibri" w:cs="Calibri"/>
                <w:color w:val="000000"/>
                <w:sz w:val="22"/>
                <w:szCs w:val="22"/>
                <w:lang w:val="es-MX"/>
              </w:rPr>
              <w:t>Build</w:t>
            </w:r>
            <w:proofErr w:type="spellEnd"/>
            <w:r w:rsidRPr="00135302">
              <w:rPr>
                <w:rFonts w:ascii="Calibri" w:hAnsi="Calibri" w:cs="Calibri"/>
                <w:color w:val="000000"/>
                <w:sz w:val="22"/>
                <w:szCs w:val="22"/>
                <w:lang w:val="es-MX"/>
              </w:rPr>
              <w:t xml:space="preserve">, </w:t>
            </w:r>
            <w:proofErr w:type="spellStart"/>
            <w:r w:rsidRPr="00135302">
              <w:rPr>
                <w:rFonts w:ascii="Calibri" w:hAnsi="Calibri" w:cs="Calibri"/>
                <w:color w:val="000000"/>
                <w:sz w:val="22"/>
                <w:szCs w:val="22"/>
                <w:lang w:val="es-MX"/>
              </w:rPr>
              <w:t>package</w:t>
            </w:r>
            <w:proofErr w:type="spellEnd"/>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proofErr w:type="spellStart"/>
            <w:r w:rsidRPr="00135302">
              <w:rPr>
                <w:rFonts w:ascii="Calibri" w:hAnsi="Calibri" w:cs="Calibri"/>
                <w:color w:val="000000"/>
                <w:sz w:val="22"/>
                <w:szCs w:val="22"/>
                <w:lang w:val="es-MX"/>
              </w:rPr>
              <w:t>Checking</w:t>
            </w:r>
            <w:proofErr w:type="spellEnd"/>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Data</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proofErr w:type="spellStart"/>
            <w:r w:rsidRPr="00135302">
              <w:rPr>
                <w:rFonts w:ascii="Calibri" w:hAnsi="Calibri" w:cs="Calibri"/>
                <w:color w:val="000000"/>
                <w:sz w:val="22"/>
                <w:szCs w:val="22"/>
                <w:lang w:val="es-MX"/>
              </w:rPr>
              <w:t>Documentation</w:t>
            </w:r>
            <w:proofErr w:type="spellEnd"/>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1</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100%</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proofErr w:type="spellStart"/>
            <w:r w:rsidRPr="00135302">
              <w:rPr>
                <w:rFonts w:ascii="Calibri" w:hAnsi="Calibri" w:cs="Calibri"/>
                <w:color w:val="000000"/>
                <w:sz w:val="22"/>
                <w:szCs w:val="22"/>
                <w:lang w:val="es-MX"/>
              </w:rPr>
              <w:t>Environment</w:t>
            </w:r>
            <w:proofErr w:type="spellEnd"/>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proofErr w:type="spellStart"/>
            <w:r w:rsidRPr="00135302">
              <w:rPr>
                <w:rFonts w:ascii="Calibri" w:hAnsi="Calibri" w:cs="Calibri"/>
                <w:color w:val="000000"/>
                <w:sz w:val="22"/>
                <w:szCs w:val="22"/>
                <w:lang w:val="es-MX"/>
              </w:rPr>
              <w:t>Function</w:t>
            </w:r>
            <w:proofErr w:type="spellEnd"/>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3</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43%</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7</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78%</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Interface</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proofErr w:type="spellStart"/>
            <w:r w:rsidRPr="00135302">
              <w:rPr>
                <w:rFonts w:ascii="Calibri" w:hAnsi="Calibri" w:cs="Calibri"/>
                <w:color w:val="000000"/>
                <w:sz w:val="22"/>
                <w:szCs w:val="22"/>
                <w:lang w:val="es-MX"/>
              </w:rPr>
              <w:t>Syntax</w:t>
            </w:r>
            <w:proofErr w:type="spellEnd"/>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4</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57%</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2</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22%</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proofErr w:type="spellStart"/>
            <w:r w:rsidRPr="00135302">
              <w:rPr>
                <w:rFonts w:ascii="Calibri" w:hAnsi="Calibri" w:cs="Calibri"/>
                <w:color w:val="000000"/>
                <w:sz w:val="22"/>
                <w:szCs w:val="22"/>
                <w:lang w:val="es-MX"/>
              </w:rPr>
              <w:t>System</w:t>
            </w:r>
            <w:proofErr w:type="spellEnd"/>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w:t>
            </w:r>
          </w:p>
        </w:tc>
      </w:tr>
      <w:tr w:rsidR="00135302" w:rsidRPr="00135302" w:rsidTr="00135302">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Total</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1</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7</w:t>
            </w:r>
          </w:p>
        </w:tc>
        <w:tc>
          <w:tcPr>
            <w:tcW w:w="76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100%</w:t>
            </w:r>
          </w:p>
        </w:tc>
        <w:tc>
          <w:tcPr>
            <w:tcW w:w="124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100%</w:t>
            </w:r>
          </w:p>
        </w:tc>
        <w:tc>
          <w:tcPr>
            <w:tcW w:w="12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9</w:t>
            </w:r>
          </w:p>
        </w:tc>
        <w:tc>
          <w:tcPr>
            <w:tcW w:w="1400" w:type="dxa"/>
            <w:tcBorders>
              <w:top w:val="nil"/>
              <w:left w:val="nil"/>
              <w:bottom w:val="single" w:sz="4" w:space="0" w:color="auto"/>
              <w:right w:val="single" w:sz="4" w:space="0" w:color="auto"/>
            </w:tcBorders>
            <w:shd w:val="clear" w:color="auto" w:fill="auto"/>
            <w:vAlign w:val="center"/>
            <w:hideMark/>
          </w:tcPr>
          <w:p w:rsidR="00135302" w:rsidRPr="00135302" w:rsidRDefault="00135302" w:rsidP="00135302">
            <w:pPr>
              <w:jc w:val="center"/>
              <w:rPr>
                <w:rFonts w:ascii="Calibri" w:hAnsi="Calibri" w:cs="Calibri"/>
                <w:color w:val="000000"/>
                <w:sz w:val="22"/>
                <w:szCs w:val="22"/>
                <w:lang w:val="es-MX"/>
              </w:rPr>
            </w:pPr>
            <w:r w:rsidRPr="00135302">
              <w:rPr>
                <w:rFonts w:ascii="Calibri" w:hAnsi="Calibri" w:cs="Calibri"/>
                <w:color w:val="000000"/>
                <w:sz w:val="22"/>
                <w:szCs w:val="22"/>
                <w:lang w:val="es-MX"/>
              </w:rPr>
              <w:t>100%</w:t>
            </w:r>
          </w:p>
        </w:tc>
      </w:tr>
    </w:tbl>
    <w:p w:rsidR="00135302" w:rsidRPr="00135302" w:rsidRDefault="00135302" w:rsidP="005C47DC">
      <w:pPr>
        <w:spacing w:line="259" w:lineRule="auto"/>
        <w:ind w:right="49"/>
        <w:jc w:val="both"/>
        <w:rPr>
          <w:rFonts w:ascii="Calibri" w:eastAsia="Calibri" w:hAnsi="Calibri" w:cs="Calibri"/>
          <w:sz w:val="28"/>
          <w:szCs w:val="28"/>
          <w:lang w:val="es-MX"/>
        </w:rPr>
      </w:pPr>
      <w:r w:rsidRPr="00135302">
        <w:rPr>
          <w:rFonts w:ascii="Calibri" w:eastAsia="Calibri" w:hAnsi="Calibri" w:cs="Calibri"/>
          <w:sz w:val="28"/>
          <w:szCs w:val="28"/>
          <w:lang w:val="es-MX"/>
        </w:rPr>
        <w:t>Como se puede observar en la tabla</w:t>
      </w:r>
      <w:r>
        <w:rPr>
          <w:rFonts w:ascii="Calibri" w:eastAsia="Calibri" w:hAnsi="Calibri" w:cs="Calibri"/>
          <w:sz w:val="28"/>
          <w:szCs w:val="28"/>
          <w:lang w:val="es-MX"/>
        </w:rPr>
        <w:t xml:space="preserve"> la mayor cantidad de defectos durante la realización de los programas han sido los de tipo de funciones ya que por la omisión de algún carácter no se realiza correctamente la operación solicitada.</w:t>
      </w:r>
    </w:p>
    <w:p w:rsidR="00135302" w:rsidRDefault="00135302" w:rsidP="005C47DC">
      <w:pPr>
        <w:spacing w:line="259" w:lineRule="auto"/>
        <w:ind w:right="49"/>
        <w:jc w:val="both"/>
        <w:rPr>
          <w:rFonts w:ascii="Calibri" w:eastAsia="Calibri" w:hAnsi="Calibri" w:cs="Calibri"/>
          <w:b/>
          <w:sz w:val="28"/>
          <w:szCs w:val="28"/>
        </w:rPr>
      </w:pPr>
      <w:proofErr w:type="spellStart"/>
      <w:r>
        <w:rPr>
          <w:rFonts w:ascii="Calibri" w:eastAsia="Calibri" w:hAnsi="Calibri" w:cs="Calibri"/>
          <w:b/>
          <w:sz w:val="28"/>
          <w:szCs w:val="28"/>
        </w:rPr>
        <w:t>Tabla</w:t>
      </w:r>
      <w:proofErr w:type="spellEnd"/>
      <w:r>
        <w:rPr>
          <w:rFonts w:ascii="Calibri" w:eastAsia="Calibri" w:hAnsi="Calibri" w:cs="Calibri"/>
          <w:b/>
          <w:sz w:val="28"/>
          <w:szCs w:val="28"/>
        </w:rPr>
        <w:t xml:space="preserve"> D24</w:t>
      </w:r>
    </w:p>
    <w:tbl>
      <w:tblPr>
        <w:tblW w:w="7540" w:type="dxa"/>
        <w:jc w:val="center"/>
        <w:tblLook w:val="04A0" w:firstRow="1" w:lastRow="0" w:firstColumn="1" w:lastColumn="0" w:noHBand="0" w:noVBand="1"/>
      </w:tblPr>
      <w:tblGrid>
        <w:gridCol w:w="1613"/>
        <w:gridCol w:w="1695"/>
        <w:gridCol w:w="2066"/>
        <w:gridCol w:w="2166"/>
      </w:tblGrid>
      <w:tr w:rsidR="00135302" w:rsidRPr="0002126B" w:rsidTr="00135302">
        <w:trPr>
          <w:trHeight w:val="900"/>
          <w:jc w:val="center"/>
        </w:trPr>
        <w:tc>
          <w:tcPr>
            <w:tcW w:w="1426"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135302" w:rsidRPr="00135302" w:rsidRDefault="00135302" w:rsidP="00135302">
            <w:pPr>
              <w:jc w:val="center"/>
              <w:rPr>
                <w:rFonts w:ascii="Calibri" w:hAnsi="Calibri" w:cs="Calibri"/>
                <w:b/>
                <w:bCs/>
                <w:color w:val="000000"/>
                <w:sz w:val="22"/>
                <w:szCs w:val="22"/>
              </w:rPr>
            </w:pPr>
            <w:proofErr w:type="spellStart"/>
            <w:r w:rsidRPr="00135302">
              <w:rPr>
                <w:rFonts w:ascii="Calibri" w:hAnsi="Calibri" w:cs="Calibri"/>
                <w:b/>
                <w:bCs/>
                <w:color w:val="000000"/>
                <w:sz w:val="22"/>
                <w:szCs w:val="22"/>
              </w:rPr>
              <w:t>Tipo</w:t>
            </w:r>
            <w:proofErr w:type="spellEnd"/>
            <w:r w:rsidRPr="00135302">
              <w:rPr>
                <w:rFonts w:ascii="Calibri" w:hAnsi="Calibri" w:cs="Calibri"/>
                <w:b/>
                <w:bCs/>
                <w:color w:val="000000"/>
                <w:sz w:val="22"/>
                <w:szCs w:val="22"/>
              </w:rPr>
              <w:t xml:space="preserve"> de </w:t>
            </w:r>
            <w:proofErr w:type="spellStart"/>
            <w:r w:rsidRPr="00135302">
              <w:rPr>
                <w:rFonts w:ascii="Calibri" w:hAnsi="Calibri" w:cs="Calibri"/>
                <w:b/>
                <w:bCs/>
                <w:color w:val="000000"/>
                <w:sz w:val="22"/>
                <w:szCs w:val="22"/>
              </w:rPr>
              <w:t>Defecto</w:t>
            </w:r>
            <w:proofErr w:type="spellEnd"/>
          </w:p>
        </w:tc>
        <w:tc>
          <w:tcPr>
            <w:tcW w:w="1730" w:type="dxa"/>
            <w:tcBorders>
              <w:top w:val="single" w:sz="4" w:space="0" w:color="000000"/>
              <w:left w:val="nil"/>
              <w:bottom w:val="single" w:sz="4" w:space="0" w:color="000000"/>
              <w:right w:val="single" w:sz="4" w:space="0" w:color="000000"/>
            </w:tcBorders>
            <w:shd w:val="clear" w:color="auto" w:fill="auto"/>
            <w:vAlign w:val="bottom"/>
            <w:hideMark/>
          </w:tcPr>
          <w:p w:rsidR="00135302" w:rsidRPr="00135302" w:rsidRDefault="00135302" w:rsidP="00135302">
            <w:pPr>
              <w:jc w:val="center"/>
              <w:rPr>
                <w:rFonts w:ascii="Calibri" w:hAnsi="Calibri" w:cs="Calibri"/>
                <w:b/>
                <w:bCs/>
                <w:color w:val="000000"/>
                <w:sz w:val="22"/>
                <w:szCs w:val="22"/>
                <w:lang w:val="es-MX"/>
              </w:rPr>
            </w:pPr>
            <w:r w:rsidRPr="00135302">
              <w:rPr>
                <w:rFonts w:ascii="Calibri" w:hAnsi="Calibri" w:cs="Calibri"/>
                <w:b/>
                <w:bCs/>
                <w:color w:val="000000"/>
                <w:sz w:val="22"/>
                <w:szCs w:val="22"/>
                <w:lang w:val="es-MX"/>
              </w:rPr>
              <w:t>Número  de defectos hasta Compilación</w:t>
            </w:r>
          </w:p>
        </w:tc>
        <w:tc>
          <w:tcPr>
            <w:tcW w:w="2137" w:type="dxa"/>
            <w:tcBorders>
              <w:top w:val="single" w:sz="4" w:space="0" w:color="000000"/>
              <w:left w:val="nil"/>
              <w:bottom w:val="single" w:sz="4" w:space="0" w:color="000000"/>
              <w:right w:val="single" w:sz="4" w:space="0" w:color="000000"/>
            </w:tcBorders>
            <w:shd w:val="clear" w:color="auto" w:fill="auto"/>
            <w:vAlign w:val="bottom"/>
            <w:hideMark/>
          </w:tcPr>
          <w:p w:rsidR="00135302" w:rsidRPr="00135302" w:rsidRDefault="00135302" w:rsidP="00135302">
            <w:pPr>
              <w:jc w:val="center"/>
              <w:rPr>
                <w:rFonts w:ascii="Calibri" w:hAnsi="Calibri" w:cs="Calibri"/>
                <w:b/>
                <w:bCs/>
                <w:color w:val="000000"/>
                <w:sz w:val="22"/>
                <w:szCs w:val="22"/>
                <w:lang w:val="es-MX"/>
              </w:rPr>
            </w:pPr>
            <w:r w:rsidRPr="00135302">
              <w:rPr>
                <w:rFonts w:ascii="Calibri" w:hAnsi="Calibri" w:cs="Calibri"/>
                <w:b/>
                <w:bCs/>
                <w:color w:val="000000"/>
                <w:sz w:val="22"/>
                <w:szCs w:val="22"/>
                <w:lang w:val="es-MX"/>
              </w:rPr>
              <w:t>Número  de defectos encontrados en Compilación</w:t>
            </w:r>
          </w:p>
        </w:tc>
        <w:tc>
          <w:tcPr>
            <w:tcW w:w="2247" w:type="dxa"/>
            <w:tcBorders>
              <w:top w:val="single" w:sz="4" w:space="0" w:color="000000"/>
              <w:left w:val="nil"/>
              <w:bottom w:val="single" w:sz="4" w:space="0" w:color="000000"/>
              <w:right w:val="single" w:sz="4" w:space="0" w:color="000000"/>
            </w:tcBorders>
            <w:shd w:val="clear" w:color="auto" w:fill="auto"/>
            <w:vAlign w:val="bottom"/>
            <w:hideMark/>
          </w:tcPr>
          <w:p w:rsidR="00135302" w:rsidRPr="00135302" w:rsidRDefault="00135302" w:rsidP="00135302">
            <w:pPr>
              <w:jc w:val="center"/>
              <w:rPr>
                <w:rFonts w:ascii="Calibri" w:hAnsi="Calibri" w:cs="Calibri"/>
                <w:b/>
                <w:bCs/>
                <w:color w:val="000000"/>
                <w:sz w:val="22"/>
                <w:szCs w:val="22"/>
                <w:lang w:val="es-MX"/>
              </w:rPr>
            </w:pPr>
            <w:r w:rsidRPr="00135302">
              <w:rPr>
                <w:rFonts w:ascii="Calibri" w:hAnsi="Calibri" w:cs="Calibri"/>
                <w:b/>
                <w:bCs/>
                <w:color w:val="000000"/>
                <w:sz w:val="22"/>
                <w:szCs w:val="22"/>
                <w:lang w:val="es-MX"/>
              </w:rPr>
              <w:t>Porcentaje de Tipo de defectos encontrados por el Compilador</w:t>
            </w:r>
          </w:p>
        </w:tc>
      </w:tr>
      <w:tr w:rsidR="00135302" w:rsidRPr="00135302" w:rsidTr="00135302">
        <w:trPr>
          <w:trHeight w:val="300"/>
          <w:jc w:val="center"/>
        </w:trPr>
        <w:tc>
          <w:tcPr>
            <w:tcW w:w="1426" w:type="dxa"/>
            <w:tcBorders>
              <w:top w:val="nil"/>
              <w:left w:val="single" w:sz="4" w:space="0" w:color="000000"/>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Assignment</w:t>
            </w:r>
          </w:p>
        </w:tc>
        <w:tc>
          <w:tcPr>
            <w:tcW w:w="1730"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13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24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r>
      <w:tr w:rsidR="00135302" w:rsidRPr="00135302" w:rsidTr="00135302">
        <w:trPr>
          <w:trHeight w:val="600"/>
          <w:jc w:val="center"/>
        </w:trPr>
        <w:tc>
          <w:tcPr>
            <w:tcW w:w="1426" w:type="dxa"/>
            <w:tcBorders>
              <w:top w:val="nil"/>
              <w:left w:val="single" w:sz="4" w:space="0" w:color="000000"/>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Build, package</w:t>
            </w:r>
          </w:p>
        </w:tc>
        <w:tc>
          <w:tcPr>
            <w:tcW w:w="1730"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13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24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r>
      <w:tr w:rsidR="00135302" w:rsidRPr="00135302" w:rsidTr="00135302">
        <w:trPr>
          <w:trHeight w:val="300"/>
          <w:jc w:val="center"/>
        </w:trPr>
        <w:tc>
          <w:tcPr>
            <w:tcW w:w="1426" w:type="dxa"/>
            <w:tcBorders>
              <w:top w:val="nil"/>
              <w:left w:val="single" w:sz="4" w:space="0" w:color="000000"/>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Checking</w:t>
            </w:r>
          </w:p>
        </w:tc>
        <w:tc>
          <w:tcPr>
            <w:tcW w:w="1730"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13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24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r>
      <w:tr w:rsidR="00135302" w:rsidRPr="00135302" w:rsidTr="00135302">
        <w:trPr>
          <w:trHeight w:val="300"/>
          <w:jc w:val="center"/>
        </w:trPr>
        <w:tc>
          <w:tcPr>
            <w:tcW w:w="1426" w:type="dxa"/>
            <w:tcBorders>
              <w:top w:val="nil"/>
              <w:left w:val="single" w:sz="4" w:space="0" w:color="000000"/>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lastRenderedPageBreak/>
              <w:t>Data</w:t>
            </w:r>
          </w:p>
        </w:tc>
        <w:tc>
          <w:tcPr>
            <w:tcW w:w="1730"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13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24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r>
      <w:tr w:rsidR="00135302" w:rsidRPr="00135302" w:rsidTr="00135302">
        <w:trPr>
          <w:trHeight w:val="600"/>
          <w:jc w:val="center"/>
        </w:trPr>
        <w:tc>
          <w:tcPr>
            <w:tcW w:w="1426" w:type="dxa"/>
            <w:tcBorders>
              <w:top w:val="nil"/>
              <w:left w:val="single" w:sz="4" w:space="0" w:color="000000"/>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Documentation</w:t>
            </w:r>
          </w:p>
        </w:tc>
        <w:tc>
          <w:tcPr>
            <w:tcW w:w="1730"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13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24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r>
      <w:tr w:rsidR="00135302" w:rsidRPr="00135302" w:rsidTr="00135302">
        <w:trPr>
          <w:trHeight w:val="600"/>
          <w:jc w:val="center"/>
        </w:trPr>
        <w:tc>
          <w:tcPr>
            <w:tcW w:w="1426" w:type="dxa"/>
            <w:tcBorders>
              <w:top w:val="nil"/>
              <w:left w:val="single" w:sz="4" w:space="0" w:color="000000"/>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Environment</w:t>
            </w:r>
          </w:p>
        </w:tc>
        <w:tc>
          <w:tcPr>
            <w:tcW w:w="1730"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13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24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r>
      <w:tr w:rsidR="00135302" w:rsidRPr="00135302" w:rsidTr="00135302">
        <w:trPr>
          <w:trHeight w:val="300"/>
          <w:jc w:val="center"/>
        </w:trPr>
        <w:tc>
          <w:tcPr>
            <w:tcW w:w="1426" w:type="dxa"/>
            <w:tcBorders>
              <w:top w:val="nil"/>
              <w:left w:val="single" w:sz="4" w:space="0" w:color="000000"/>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Function</w:t>
            </w:r>
          </w:p>
        </w:tc>
        <w:tc>
          <w:tcPr>
            <w:tcW w:w="1730"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1</w:t>
            </w:r>
          </w:p>
        </w:tc>
        <w:tc>
          <w:tcPr>
            <w:tcW w:w="213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24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r>
      <w:tr w:rsidR="00135302" w:rsidRPr="00135302" w:rsidTr="00135302">
        <w:trPr>
          <w:trHeight w:val="300"/>
          <w:jc w:val="center"/>
        </w:trPr>
        <w:tc>
          <w:tcPr>
            <w:tcW w:w="1426" w:type="dxa"/>
            <w:tcBorders>
              <w:top w:val="nil"/>
              <w:left w:val="single" w:sz="4" w:space="0" w:color="000000"/>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Interface</w:t>
            </w:r>
          </w:p>
        </w:tc>
        <w:tc>
          <w:tcPr>
            <w:tcW w:w="1730"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13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24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r>
      <w:tr w:rsidR="00135302" w:rsidRPr="00135302" w:rsidTr="00135302">
        <w:trPr>
          <w:trHeight w:val="300"/>
          <w:jc w:val="center"/>
        </w:trPr>
        <w:tc>
          <w:tcPr>
            <w:tcW w:w="1426" w:type="dxa"/>
            <w:tcBorders>
              <w:top w:val="nil"/>
              <w:left w:val="single" w:sz="4" w:space="0" w:color="000000"/>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Syntax</w:t>
            </w:r>
          </w:p>
        </w:tc>
        <w:tc>
          <w:tcPr>
            <w:tcW w:w="1730"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2</w:t>
            </w:r>
          </w:p>
        </w:tc>
        <w:tc>
          <w:tcPr>
            <w:tcW w:w="213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24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r>
      <w:tr w:rsidR="00135302" w:rsidRPr="00135302" w:rsidTr="00135302">
        <w:trPr>
          <w:trHeight w:val="300"/>
          <w:jc w:val="center"/>
        </w:trPr>
        <w:tc>
          <w:tcPr>
            <w:tcW w:w="1426" w:type="dxa"/>
            <w:tcBorders>
              <w:top w:val="nil"/>
              <w:left w:val="single" w:sz="4" w:space="0" w:color="000000"/>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System</w:t>
            </w:r>
          </w:p>
        </w:tc>
        <w:tc>
          <w:tcPr>
            <w:tcW w:w="1730"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13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24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r>
      <w:tr w:rsidR="00135302" w:rsidRPr="00135302" w:rsidTr="00135302">
        <w:trPr>
          <w:trHeight w:val="300"/>
          <w:jc w:val="center"/>
        </w:trPr>
        <w:tc>
          <w:tcPr>
            <w:tcW w:w="1426" w:type="dxa"/>
            <w:tcBorders>
              <w:top w:val="nil"/>
              <w:left w:val="single" w:sz="4" w:space="0" w:color="000000"/>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Total</w:t>
            </w:r>
          </w:p>
        </w:tc>
        <w:tc>
          <w:tcPr>
            <w:tcW w:w="1730"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3</w:t>
            </w:r>
          </w:p>
        </w:tc>
        <w:tc>
          <w:tcPr>
            <w:tcW w:w="213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c>
          <w:tcPr>
            <w:tcW w:w="2247" w:type="dxa"/>
            <w:tcBorders>
              <w:top w:val="nil"/>
              <w:left w:val="nil"/>
              <w:bottom w:val="single" w:sz="4" w:space="0" w:color="000000"/>
              <w:right w:val="single" w:sz="4" w:space="0" w:color="000000"/>
            </w:tcBorders>
            <w:shd w:val="clear" w:color="auto" w:fill="auto"/>
            <w:vAlign w:val="center"/>
            <w:hideMark/>
          </w:tcPr>
          <w:p w:rsidR="00135302" w:rsidRPr="00135302" w:rsidRDefault="00135302" w:rsidP="00135302">
            <w:pPr>
              <w:jc w:val="center"/>
              <w:rPr>
                <w:rFonts w:ascii="Calibri" w:hAnsi="Calibri" w:cs="Calibri"/>
                <w:color w:val="000000"/>
                <w:sz w:val="22"/>
                <w:szCs w:val="22"/>
              </w:rPr>
            </w:pPr>
            <w:r w:rsidRPr="00135302">
              <w:rPr>
                <w:rFonts w:ascii="Calibri" w:hAnsi="Calibri" w:cs="Calibri"/>
                <w:color w:val="000000"/>
                <w:sz w:val="22"/>
                <w:szCs w:val="22"/>
              </w:rPr>
              <w:t>-</w:t>
            </w:r>
          </w:p>
        </w:tc>
      </w:tr>
    </w:tbl>
    <w:p w:rsidR="00135302" w:rsidRDefault="00135302" w:rsidP="005C47DC">
      <w:pPr>
        <w:spacing w:line="259" w:lineRule="auto"/>
        <w:ind w:right="49"/>
        <w:jc w:val="both"/>
        <w:rPr>
          <w:rFonts w:ascii="Calibri" w:eastAsia="Calibri" w:hAnsi="Calibri" w:cs="Calibri"/>
          <w:b/>
          <w:sz w:val="28"/>
          <w:szCs w:val="28"/>
        </w:rPr>
      </w:pPr>
    </w:p>
    <w:p w:rsidR="00135302" w:rsidRPr="00135302" w:rsidRDefault="00135302" w:rsidP="005C47DC">
      <w:pPr>
        <w:spacing w:line="259" w:lineRule="auto"/>
        <w:ind w:right="49"/>
        <w:jc w:val="both"/>
        <w:rPr>
          <w:rFonts w:ascii="Calibri" w:eastAsia="Calibri" w:hAnsi="Calibri" w:cs="Calibri"/>
          <w:sz w:val="28"/>
          <w:szCs w:val="28"/>
          <w:lang w:val="es-MX"/>
        </w:rPr>
      </w:pPr>
      <w:r w:rsidRPr="00135302">
        <w:rPr>
          <w:rFonts w:ascii="Calibri" w:eastAsia="Calibri" w:hAnsi="Calibri" w:cs="Calibri"/>
          <w:sz w:val="28"/>
          <w:szCs w:val="28"/>
          <w:lang w:val="es-MX"/>
        </w:rPr>
        <w:t>Se puede observar</w:t>
      </w:r>
      <w:r>
        <w:rPr>
          <w:rFonts w:ascii="Calibri" w:eastAsia="Calibri" w:hAnsi="Calibri" w:cs="Calibri"/>
          <w:sz w:val="28"/>
          <w:szCs w:val="28"/>
          <w:lang w:val="es-MX"/>
        </w:rPr>
        <w:t xml:space="preserve"> que la mayoría de los defectos se eliminaron antes </w:t>
      </w:r>
      <w:r w:rsidR="0002126B">
        <w:rPr>
          <w:rFonts w:ascii="Calibri" w:eastAsia="Calibri" w:hAnsi="Calibri" w:cs="Calibri"/>
          <w:sz w:val="28"/>
          <w:szCs w:val="28"/>
          <w:lang w:val="es-MX"/>
        </w:rPr>
        <w:t>d</w:t>
      </w:r>
      <w:bookmarkStart w:id="0" w:name="_GoBack"/>
      <w:bookmarkEnd w:id="0"/>
      <w:r>
        <w:rPr>
          <w:rFonts w:ascii="Calibri" w:eastAsia="Calibri" w:hAnsi="Calibri" w:cs="Calibri"/>
          <w:sz w:val="28"/>
          <w:szCs w:val="28"/>
          <w:lang w:val="es-MX"/>
        </w:rPr>
        <w:t>e la fase de pruebas.</w:t>
      </w:r>
    </w:p>
    <w:sectPr w:rsidR="00135302" w:rsidRPr="00135302" w:rsidSect="00F659CE">
      <w:headerReference w:type="default" r:id="rId11"/>
      <w:pgSz w:w="12240" w:h="15840"/>
      <w:pgMar w:top="1417" w:right="1701" w:bottom="1417"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96D" w:rsidRDefault="002A096D" w:rsidP="00F659CE">
      <w:r>
        <w:separator/>
      </w:r>
    </w:p>
  </w:endnote>
  <w:endnote w:type="continuationSeparator" w:id="0">
    <w:p w:rsidR="002A096D" w:rsidRDefault="002A096D" w:rsidP="00F6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96D" w:rsidRDefault="002A096D" w:rsidP="00F659CE">
      <w:r>
        <w:separator/>
      </w:r>
    </w:p>
  </w:footnote>
  <w:footnote w:type="continuationSeparator" w:id="0">
    <w:p w:rsidR="002A096D" w:rsidRDefault="002A096D" w:rsidP="00F659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753" w:rsidRDefault="00484753">
    <w:pPr>
      <w:pStyle w:val="Encabezado"/>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-339090</wp:posOffset>
          </wp:positionV>
          <wp:extent cx="7410450" cy="7766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0450" cy="7766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44FF0"/>
    <w:multiLevelType w:val="hybridMultilevel"/>
    <w:tmpl w:val="EC82C7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55066C"/>
    <w:multiLevelType w:val="multilevel"/>
    <w:tmpl w:val="1DA21B96"/>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B2B4FAB"/>
    <w:multiLevelType w:val="hybridMultilevel"/>
    <w:tmpl w:val="3A3EBF04"/>
    <w:lvl w:ilvl="0" w:tplc="8CEA51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D429A"/>
    <w:multiLevelType w:val="hybridMultilevel"/>
    <w:tmpl w:val="75EC46D6"/>
    <w:lvl w:ilvl="0" w:tplc="8CEA51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010D9"/>
    <w:multiLevelType w:val="hybridMultilevel"/>
    <w:tmpl w:val="F706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C2585"/>
    <w:multiLevelType w:val="hybridMultilevel"/>
    <w:tmpl w:val="16C870A0"/>
    <w:lvl w:ilvl="0" w:tplc="8CEA51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E3DBB"/>
    <w:multiLevelType w:val="hybridMultilevel"/>
    <w:tmpl w:val="F5DC790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D4"/>
    <w:rsid w:val="0002126B"/>
    <w:rsid w:val="00135302"/>
    <w:rsid w:val="00146491"/>
    <w:rsid w:val="00160936"/>
    <w:rsid w:val="001E0649"/>
    <w:rsid w:val="002A096D"/>
    <w:rsid w:val="003420BB"/>
    <w:rsid w:val="00484753"/>
    <w:rsid w:val="005C47DC"/>
    <w:rsid w:val="006653DB"/>
    <w:rsid w:val="00693DAC"/>
    <w:rsid w:val="006D7386"/>
    <w:rsid w:val="007243D5"/>
    <w:rsid w:val="007601D4"/>
    <w:rsid w:val="008E0735"/>
    <w:rsid w:val="009A6DF7"/>
    <w:rsid w:val="009B2D4D"/>
    <w:rsid w:val="00A92A47"/>
    <w:rsid w:val="00B17C5C"/>
    <w:rsid w:val="00B81C1E"/>
    <w:rsid w:val="00C52B46"/>
    <w:rsid w:val="00C62444"/>
    <w:rsid w:val="00CA1FCE"/>
    <w:rsid w:val="00F400F7"/>
    <w:rsid w:val="00F404AA"/>
    <w:rsid w:val="00F57F98"/>
    <w:rsid w:val="00F659CE"/>
    <w:rsid w:val="00FB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10B5"/>
  <w15:docId w15:val="{07EB5B0A-DF1E-49F4-BDB6-E3C8AB2E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B93"/>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F659CE"/>
    <w:pPr>
      <w:ind w:left="720"/>
      <w:contextualSpacing/>
    </w:pPr>
  </w:style>
  <w:style w:type="paragraph" w:styleId="Encabezado">
    <w:name w:val="header"/>
    <w:basedOn w:val="Normal"/>
    <w:link w:val="EncabezadoCar"/>
    <w:uiPriority w:val="99"/>
    <w:unhideWhenUsed/>
    <w:rsid w:val="00F659CE"/>
    <w:pPr>
      <w:tabs>
        <w:tab w:val="center" w:pos="4419"/>
        <w:tab w:val="right" w:pos="8838"/>
      </w:tabs>
    </w:pPr>
  </w:style>
  <w:style w:type="character" w:customStyle="1" w:styleId="EncabezadoCar">
    <w:name w:val="Encabezado Car"/>
    <w:basedOn w:val="Fuentedeprrafopredeter"/>
    <w:link w:val="Encabezado"/>
    <w:uiPriority w:val="99"/>
    <w:rsid w:val="00F659CE"/>
  </w:style>
  <w:style w:type="paragraph" w:styleId="Piedepgina">
    <w:name w:val="footer"/>
    <w:basedOn w:val="Normal"/>
    <w:link w:val="PiedepginaCar"/>
    <w:uiPriority w:val="99"/>
    <w:unhideWhenUsed/>
    <w:rsid w:val="00F659CE"/>
    <w:pPr>
      <w:tabs>
        <w:tab w:val="center" w:pos="4419"/>
        <w:tab w:val="right" w:pos="8838"/>
      </w:tabs>
    </w:pPr>
  </w:style>
  <w:style w:type="character" w:customStyle="1" w:styleId="PiedepginaCar">
    <w:name w:val="Pie de página Car"/>
    <w:basedOn w:val="Fuentedeprrafopredeter"/>
    <w:link w:val="Piedepgina"/>
    <w:uiPriority w:val="99"/>
    <w:rsid w:val="00F6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491990">
      <w:bodyDiv w:val="1"/>
      <w:marLeft w:val="0"/>
      <w:marRight w:val="0"/>
      <w:marTop w:val="0"/>
      <w:marBottom w:val="0"/>
      <w:divBdr>
        <w:top w:val="none" w:sz="0" w:space="0" w:color="auto"/>
        <w:left w:val="none" w:sz="0" w:space="0" w:color="auto"/>
        <w:bottom w:val="none" w:sz="0" w:space="0" w:color="auto"/>
        <w:right w:val="none" w:sz="0" w:space="0" w:color="auto"/>
      </w:divBdr>
    </w:div>
    <w:div w:id="1050111135">
      <w:bodyDiv w:val="1"/>
      <w:marLeft w:val="0"/>
      <w:marRight w:val="0"/>
      <w:marTop w:val="0"/>
      <w:marBottom w:val="0"/>
      <w:divBdr>
        <w:top w:val="none" w:sz="0" w:space="0" w:color="auto"/>
        <w:left w:val="none" w:sz="0" w:space="0" w:color="auto"/>
        <w:bottom w:val="none" w:sz="0" w:space="0" w:color="auto"/>
        <w:right w:val="none" w:sz="0" w:space="0" w:color="auto"/>
      </w:divBdr>
    </w:div>
    <w:div w:id="1149788582">
      <w:bodyDiv w:val="1"/>
      <w:marLeft w:val="0"/>
      <w:marRight w:val="0"/>
      <w:marTop w:val="0"/>
      <w:marBottom w:val="0"/>
      <w:divBdr>
        <w:top w:val="none" w:sz="0" w:space="0" w:color="auto"/>
        <w:left w:val="none" w:sz="0" w:space="0" w:color="auto"/>
        <w:bottom w:val="none" w:sz="0" w:space="0" w:color="auto"/>
        <w:right w:val="none" w:sz="0" w:space="0" w:color="auto"/>
      </w:divBdr>
    </w:div>
    <w:div w:id="1200435449">
      <w:bodyDiv w:val="1"/>
      <w:marLeft w:val="0"/>
      <w:marRight w:val="0"/>
      <w:marTop w:val="0"/>
      <w:marBottom w:val="0"/>
      <w:divBdr>
        <w:top w:val="none" w:sz="0" w:space="0" w:color="auto"/>
        <w:left w:val="none" w:sz="0" w:space="0" w:color="auto"/>
        <w:bottom w:val="none" w:sz="0" w:space="0" w:color="auto"/>
        <w:right w:val="none" w:sz="0" w:space="0" w:color="auto"/>
      </w:divBdr>
    </w:div>
    <w:div w:id="1406949965">
      <w:bodyDiv w:val="1"/>
      <w:marLeft w:val="0"/>
      <w:marRight w:val="0"/>
      <w:marTop w:val="0"/>
      <w:marBottom w:val="0"/>
      <w:divBdr>
        <w:top w:val="none" w:sz="0" w:space="0" w:color="auto"/>
        <w:left w:val="none" w:sz="0" w:space="0" w:color="auto"/>
        <w:bottom w:val="none" w:sz="0" w:space="0" w:color="auto"/>
        <w:right w:val="none" w:sz="0" w:space="0" w:color="auto"/>
      </w:divBdr>
    </w:div>
    <w:div w:id="1493175712">
      <w:bodyDiv w:val="1"/>
      <w:marLeft w:val="0"/>
      <w:marRight w:val="0"/>
      <w:marTop w:val="0"/>
      <w:marBottom w:val="0"/>
      <w:divBdr>
        <w:top w:val="none" w:sz="0" w:space="0" w:color="auto"/>
        <w:left w:val="none" w:sz="0" w:space="0" w:color="auto"/>
        <w:bottom w:val="none" w:sz="0" w:space="0" w:color="auto"/>
        <w:right w:val="none" w:sz="0" w:space="0" w:color="auto"/>
      </w:divBdr>
    </w:div>
    <w:div w:id="1957910669">
      <w:bodyDiv w:val="1"/>
      <w:marLeft w:val="0"/>
      <w:marRight w:val="0"/>
      <w:marTop w:val="0"/>
      <w:marBottom w:val="0"/>
      <w:divBdr>
        <w:top w:val="none" w:sz="0" w:space="0" w:color="auto"/>
        <w:left w:val="none" w:sz="0" w:space="0" w:color="auto"/>
        <w:bottom w:val="none" w:sz="0" w:space="0" w:color="auto"/>
        <w:right w:val="none" w:sz="0" w:space="0" w:color="auto"/>
      </w:divBdr>
    </w:div>
    <w:div w:id="2040738100">
      <w:bodyDiv w:val="1"/>
      <w:marLeft w:val="0"/>
      <w:marRight w:val="0"/>
      <w:marTop w:val="0"/>
      <w:marBottom w:val="0"/>
      <w:divBdr>
        <w:top w:val="none" w:sz="0" w:space="0" w:color="auto"/>
        <w:left w:val="none" w:sz="0" w:space="0" w:color="auto"/>
        <w:bottom w:val="none" w:sz="0" w:space="0" w:color="auto"/>
        <w:right w:val="none" w:sz="0" w:space="0" w:color="auto"/>
      </w:divBdr>
    </w:div>
    <w:div w:id="2041391100">
      <w:bodyDiv w:val="1"/>
      <w:marLeft w:val="0"/>
      <w:marRight w:val="0"/>
      <w:marTop w:val="0"/>
      <w:marBottom w:val="0"/>
      <w:divBdr>
        <w:top w:val="none" w:sz="0" w:space="0" w:color="auto"/>
        <w:left w:val="none" w:sz="0" w:space="0" w:color="auto"/>
        <w:bottom w:val="none" w:sz="0" w:space="0" w:color="auto"/>
        <w:right w:val="none" w:sz="0" w:space="0" w:color="auto"/>
      </w:divBdr>
    </w:div>
    <w:div w:id="2116290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210</Words>
  <Characters>1201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Edgar Valentin Ruiz Padilla</cp:lastModifiedBy>
  <cp:revision>13</cp:revision>
  <cp:lastPrinted>2021-09-26T06:03:00Z</cp:lastPrinted>
  <dcterms:created xsi:type="dcterms:W3CDTF">2021-09-26T05:39:00Z</dcterms:created>
  <dcterms:modified xsi:type="dcterms:W3CDTF">2021-11-21T05:31:00Z</dcterms:modified>
</cp:coreProperties>
</file>