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0C95" w14:textId="4E968389" w:rsidR="00866E62" w:rsidRDefault="002C1753" w:rsidP="002C1753">
      <w:pPr>
        <w:spacing w:line="360" w:lineRule="auto"/>
        <w:ind w:firstLine="720"/>
        <w:rPr>
          <w:color w:val="000000"/>
          <w:sz w:val="22"/>
          <w:szCs w:val="22"/>
        </w:rPr>
      </w:pPr>
      <w:r>
        <w:rPr>
          <w:lang w:val="lt-LT"/>
        </w:rPr>
        <w:t xml:space="preserve">13. </w:t>
      </w:r>
      <w:r w:rsidRPr="002C1753">
        <w:rPr>
          <w:color w:val="000000"/>
          <w:sz w:val="22"/>
          <w:szCs w:val="22"/>
        </w:rPr>
        <w:t>Politinis procesas ir VR vaidmuo jame.</w:t>
      </w:r>
    </w:p>
    <w:p w14:paraId="7F40FF80" w14:textId="7B96BE71" w:rsidR="002C1753" w:rsidRDefault="002C1753" w:rsidP="002C1753">
      <w:pPr>
        <w:spacing w:line="360" w:lineRule="auto"/>
        <w:ind w:firstLine="720"/>
        <w:rPr>
          <w:color w:val="000000"/>
          <w:sz w:val="22"/>
          <w:szCs w:val="22"/>
        </w:rPr>
      </w:pPr>
    </w:p>
    <w:p w14:paraId="00B85B8C" w14:textId="77777777" w:rsidR="002C1753" w:rsidRDefault="002C1753" w:rsidP="002C1753">
      <w:pPr>
        <w:spacing w:line="360" w:lineRule="auto"/>
        <w:ind w:firstLine="720"/>
      </w:pPr>
      <w:r>
        <w:t>Politinė komunikacija – tai politinis diskursas.</w:t>
      </w:r>
      <w:r>
        <w:rPr>
          <w:lang w:val="lt-LT"/>
        </w:rPr>
        <w:t xml:space="preserve"> P</w:t>
      </w:r>
      <w:r>
        <w:t>olitinė komunikacija suvokiama kaip diskusija apie viešųjų išteklių, viešosios valdţios (turinčios galimą priimti teisės aktų ir vykdomosios sprendimus) ir viešųjų sankcijų paskirstymą (Denton, 1990 pagal McNair, 2007)</w:t>
      </w:r>
      <w:r>
        <w:rPr>
          <w:lang w:val="lt-LT"/>
        </w:rPr>
        <w:t>. P</w:t>
      </w:r>
      <w:r>
        <w:t xml:space="preserve">olitinė komunikacija suvokiama kaip sąveika tarp jos dalyvių – visuomenės, politikos veikėjų, </w:t>
      </w:r>
      <w:r>
        <w:rPr>
          <w:lang w:val="lt-LT"/>
        </w:rPr>
        <w:t>ž</w:t>
      </w:r>
      <w:r>
        <w:t xml:space="preserve">iniasklaidos priemonių. </w:t>
      </w:r>
      <w:r>
        <w:rPr>
          <w:lang w:val="lt-LT"/>
        </w:rPr>
        <w:t>Ž</w:t>
      </w:r>
      <w:r>
        <w:t xml:space="preserve">iniasklaida suvokiama kaip politikų ir visuomenės komunikacijų sąveikos sfera. </w:t>
      </w:r>
      <w:r>
        <w:rPr>
          <w:lang w:val="lt-LT"/>
        </w:rPr>
        <w:t>Ž</w:t>
      </w:r>
      <w:r>
        <w:t>iniasklaida daro didelę įtaką politiniame diskurse, formuodama visuomenės politines nuostatas ir darydama spaudimą politikų politinėms nuostatoms bei veiksmams, juos koreguodama.</w:t>
      </w:r>
    </w:p>
    <w:p w14:paraId="27BF8CA6" w14:textId="77777777" w:rsidR="002C1753" w:rsidRDefault="002C1753" w:rsidP="002C1753">
      <w:pPr>
        <w:spacing w:line="360" w:lineRule="auto"/>
        <w:ind w:firstLine="720"/>
        <w:rPr>
          <w:lang w:val="lt-LT"/>
        </w:rPr>
      </w:pPr>
      <w:r w:rsidRPr="002C1753">
        <w:rPr>
          <w:b/>
          <w:bCs/>
        </w:rPr>
        <w:t>Ryšiai su visuomene yra politinės komunikacijos elementas bei priemonė</w:t>
      </w:r>
      <w:r>
        <w:rPr>
          <w:lang w:val="lt-LT"/>
        </w:rPr>
        <w:t>.</w:t>
      </w:r>
    </w:p>
    <w:p w14:paraId="7FDFAE4F" w14:textId="77777777" w:rsidR="002C1753" w:rsidRDefault="002C1753" w:rsidP="002C1753">
      <w:pPr>
        <w:spacing w:line="360" w:lineRule="auto"/>
        <w:ind w:firstLine="720"/>
      </w:pPr>
      <w:r>
        <w:rPr>
          <w:lang w:val="lt-LT"/>
        </w:rPr>
        <w:t>Š</w:t>
      </w:r>
      <w:r>
        <w:t xml:space="preserve">iuolaikinių viešojo sektoriaus organizacijų viešuosiuose ryšiuose reikšmingos yra kelios sąvokos: </w:t>
      </w:r>
    </w:p>
    <w:p w14:paraId="7CE9C44A" w14:textId="61A77382" w:rsidR="002C1753" w:rsidRDefault="002C1753" w:rsidP="002C1753">
      <w:pPr>
        <w:spacing w:line="360" w:lineRule="auto"/>
        <w:ind w:firstLine="720"/>
      </w:pPr>
      <w:r>
        <w:sym w:font="Symbol" w:char="F0B7"/>
      </w:r>
      <w:r>
        <w:t xml:space="preserve"> </w:t>
      </w:r>
      <w:r w:rsidRPr="002C1753">
        <w:rPr>
          <w:b/>
          <w:bCs/>
        </w:rPr>
        <w:t>Nuolatinė kampanija</w:t>
      </w:r>
      <w:r>
        <w:t>. Tai ilgalaikis informacijos vadybos principų taikymas dialogui su visuomenės grupėmis palaikyti. Šiuolaikiniai informacijos vadybos principai nereiškia tiesioginio ryšių su visuomene strategijų panaudojimo, kai pagrindiniu tikslu iškeliamas palankaus politiko ar organizacijos įvaizd</w:t>
      </w:r>
      <w:r>
        <w:rPr>
          <w:lang w:val="lt-LT"/>
        </w:rPr>
        <w:t>ž</w:t>
      </w:r>
      <w:r>
        <w:t xml:space="preserve">io kūrimas. Dabar siekiama kitokio tikslo, t. y. sukurti ir palaikyti įvairius būdus organizacijoms ir piliečiams keistis informacija, įsitraukti į dialogą, bendrauti ir konsultuotis, informaciją pateikti suprantamai ir aiškiai, stengtis pasiekti įvairias visuomenės grupes. </w:t>
      </w:r>
    </w:p>
    <w:p w14:paraId="68A21D88" w14:textId="2FC315F0" w:rsidR="002C1753" w:rsidRDefault="002C1753" w:rsidP="002C1753">
      <w:pPr>
        <w:spacing w:line="360" w:lineRule="auto"/>
        <w:ind w:firstLine="720"/>
      </w:pPr>
      <w:r>
        <w:sym w:font="Symbol" w:char="F0B7"/>
      </w:r>
      <w:r>
        <w:t xml:space="preserve"> </w:t>
      </w:r>
      <w:r w:rsidRPr="002C1753">
        <w:rPr>
          <w:b/>
          <w:bCs/>
        </w:rPr>
        <w:t>Naujienų vadyba</w:t>
      </w:r>
      <w:r>
        <w:t>. Pastaraisiais dešimtmečiais, tam tikroms suinteresuotoms visuomenės grupėms suvokus viešojo informavimo priemonių vaidmenį formuojant visuomenės nuomonę, ieškoma galimybių manipuliuoti</w:t>
      </w:r>
      <w:r>
        <w:rPr>
          <w:lang w:val="lt-LT"/>
        </w:rPr>
        <w:t xml:space="preserve"> ž</w:t>
      </w:r>
      <w:r>
        <w:t xml:space="preserve">iniasklaidos turiniu. Tokios pastangos kontroliuoti naujienų srautą politinės komunikacijos teorijoje taip pat įvardijamos kaip naujienų vadyba. Ji apima įvairias viešųjų ryšių strategijas – nuo pranešimų spaudai iki specialių renginių, kurie atkreipia </w:t>
      </w:r>
      <w:r>
        <w:rPr>
          <w:lang w:val="lt-LT"/>
        </w:rPr>
        <w:t>ž</w:t>
      </w:r>
      <w:r>
        <w:t xml:space="preserve">iniasklaidos dėmesį ir kuriais naudojantis siekiama įvairių politinių ar ekonominių tikslų. </w:t>
      </w:r>
    </w:p>
    <w:p w14:paraId="0BB141FC" w14:textId="77777777" w:rsidR="002C1753" w:rsidRDefault="002C1753" w:rsidP="002C1753">
      <w:pPr>
        <w:spacing w:line="360" w:lineRule="auto"/>
        <w:ind w:firstLine="720"/>
        <w:rPr>
          <w:lang w:val="lt-LT"/>
        </w:rPr>
      </w:pPr>
      <w:r>
        <w:sym w:font="Symbol" w:char="F0B7"/>
      </w:r>
      <w:r>
        <w:t xml:space="preserve"> </w:t>
      </w:r>
      <w:r w:rsidRPr="002C1753">
        <w:rPr>
          <w:b/>
          <w:bCs/>
        </w:rPr>
        <w:t>Naujienų kūrimas</w:t>
      </w:r>
      <w:r>
        <w:t xml:space="preserve"> – tai dvejopas procesas, kurio metu </w:t>
      </w:r>
      <w:r>
        <w:rPr>
          <w:lang w:val="lt-LT"/>
        </w:rPr>
        <w:t>ž</w:t>
      </w:r>
      <w:r>
        <w:t>urnalistus veikia tiek spaudimas „iš viršaus― (pvz., politikos veikėjų parengta informacija, perduodama ryšių su visuomene priemonėmis, tokiomis kaip specialiai adaptuoti pranešimai, politikos šou, kt.), tiek stiprus poveikis „iš apačios―, t. y. vidiniai principai, kuriais, atrenkant ir pateikiant informaciją, vadovaujasi ir kiekvienas ţurnalistas atskirai, ir visa redakcija</w:t>
      </w:r>
      <w:r>
        <w:rPr>
          <w:lang w:val="lt-LT"/>
        </w:rPr>
        <w:t xml:space="preserve"> (</w:t>
      </w:r>
      <w:r>
        <w:t>Vinciūnienė, Balčytienė 2006)</w:t>
      </w:r>
      <w:r>
        <w:rPr>
          <w:lang w:val="lt-LT"/>
        </w:rPr>
        <w:t>.</w:t>
      </w:r>
    </w:p>
    <w:p w14:paraId="64D7B887" w14:textId="4C529819" w:rsidR="002C1753" w:rsidRPr="002C1753" w:rsidRDefault="002C1753" w:rsidP="002C1753">
      <w:pPr>
        <w:spacing w:line="360" w:lineRule="auto"/>
        <w:ind w:firstLine="720"/>
        <w:rPr>
          <w:lang w:val="lt-LT"/>
        </w:rPr>
      </w:pPr>
      <w:r w:rsidRPr="002C1753">
        <w:rPr>
          <w:b/>
          <w:bCs/>
          <w:lang w:val="lt-LT"/>
        </w:rPr>
        <w:lastRenderedPageBreak/>
        <w:t>V</w:t>
      </w:r>
      <w:r w:rsidRPr="002C1753">
        <w:rPr>
          <w:b/>
          <w:bCs/>
        </w:rPr>
        <w:t>iešieji ryšiai tampa pernelyg svarbūs viešojo sektoriaus administravime, viešasis valdymas tampa komunikacijos vadyba.</w:t>
      </w:r>
      <w:r>
        <w:t xml:space="preserve"> </w:t>
      </w:r>
      <w:r>
        <w:rPr>
          <w:lang w:val="lt-LT"/>
        </w:rPr>
        <w:t>V</w:t>
      </w:r>
      <w:r>
        <w:t>aldymo komunikacinis integralumas tampa esminiu pa</w:t>
      </w:r>
      <w:r>
        <w:rPr>
          <w:lang w:val="lt-LT"/>
        </w:rPr>
        <w:t>ž</w:t>
      </w:r>
      <w:r>
        <w:t>angos veiksniu</w:t>
      </w:r>
      <w:r>
        <w:rPr>
          <w:lang w:val="lt-LT"/>
        </w:rPr>
        <w:t xml:space="preserve">, </w:t>
      </w:r>
      <w:r>
        <w:t>be va</w:t>
      </w:r>
      <w:r>
        <w:rPr>
          <w:lang w:val="lt-LT"/>
        </w:rPr>
        <w:t>ž</w:t>
      </w:r>
      <w:r>
        <w:t xml:space="preserve">ios iniciatyvų organizuojant socialines sąveikas, tobulinant viešąsias interakcijas ir didinant viešosios politikos veiksmingumą neįmanoma siekti visuomenės prisitaikymo prie </w:t>
      </w:r>
      <w:r>
        <w:rPr>
          <w:lang w:val="lt-LT"/>
        </w:rPr>
        <w:t>ž</w:t>
      </w:r>
      <w:r>
        <w:t>inių visuomenės realijų, prie globaliojo konkurencingumo sąlygų, kompleksiškai plėtoti švietimą, inovacijas, pagaliau, regis, tokius nesusijusius dalykus kaip technologinę pa</w:t>
      </w:r>
      <w:r>
        <w:rPr>
          <w:lang w:val="lt-LT"/>
        </w:rPr>
        <w:t>ž</w:t>
      </w:r>
      <w:r>
        <w:t>angą ir socialinio kapitalo bei bendruomeniškumo ugdymą</w:t>
      </w:r>
      <w:r>
        <w:rPr>
          <w:lang w:val="lt-LT"/>
        </w:rPr>
        <w:t xml:space="preserve"> </w:t>
      </w:r>
      <w:r>
        <w:t>(Augustinaitis, 2006</w:t>
      </w:r>
      <w:r>
        <w:rPr>
          <w:lang w:val="lt-LT"/>
        </w:rPr>
        <w:t xml:space="preserve">). </w:t>
      </w:r>
    </w:p>
    <w:p w14:paraId="62F35E58" w14:textId="17A1D9B1" w:rsidR="002C1753" w:rsidRPr="002C1753" w:rsidRDefault="002C1753" w:rsidP="002C1753">
      <w:pPr>
        <w:spacing w:line="360" w:lineRule="auto"/>
        <w:ind w:firstLine="720"/>
        <w:jc w:val="both"/>
        <w:rPr>
          <w:lang w:val="lt-LT"/>
        </w:rPr>
      </w:pPr>
      <w:r w:rsidRPr="002C1753">
        <w:rPr>
          <w:b/>
          <w:bCs/>
          <w:lang w:val="lt-LT"/>
        </w:rPr>
        <w:t>Konsultavimo technologija</w:t>
      </w:r>
      <w:r w:rsidRPr="00C3188B">
        <w:rPr>
          <w:lang w:val="lt-LT"/>
        </w:rPr>
        <w:t xml:space="preserve"> - reikia planuoti politiko veiklą ir siekius ( ką atstovaus, bazinis elektoratas - studentai, ūkininkai ir t.t...)</w:t>
      </w:r>
    </w:p>
    <w:p w14:paraId="17BA21FB" w14:textId="77777777" w:rsidR="002C1753" w:rsidRDefault="002C1753" w:rsidP="002C1753">
      <w:pPr>
        <w:spacing w:line="360" w:lineRule="auto"/>
        <w:ind w:firstLine="720"/>
      </w:pPr>
      <w:r w:rsidRPr="002C1753">
        <w:rPr>
          <w:b/>
          <w:bCs/>
        </w:rPr>
        <w:t>Vadybinis modelis</w:t>
      </w:r>
      <w:r>
        <w:t xml:space="preserve"> tiesiogiai sieja komunikaciją su vadybos sistemomis ir procesais, taip pat traktuoja ryšius su visuomene kaip sudėtinį vadybos komponentą</w:t>
      </w:r>
      <w:r>
        <w:rPr>
          <w:lang w:val="lt-LT"/>
        </w:rPr>
        <w:t xml:space="preserve">. Išskiriami </w:t>
      </w:r>
      <w:r>
        <w:t>bruo</w:t>
      </w:r>
      <w:r>
        <w:rPr>
          <w:lang w:val="lt-LT"/>
        </w:rPr>
        <w:t>ž</w:t>
      </w:r>
      <w:r>
        <w:t xml:space="preserve">ai: </w:t>
      </w:r>
    </w:p>
    <w:p w14:paraId="0D29C16A" w14:textId="77777777" w:rsidR="002C1753" w:rsidRDefault="002C1753" w:rsidP="002C1753">
      <w:pPr>
        <w:spacing w:line="360" w:lineRule="auto"/>
        <w:ind w:firstLine="720"/>
      </w:pPr>
      <w:r>
        <w:sym w:font="Symbol" w:char="F0B7"/>
      </w:r>
      <w:r>
        <w:t xml:space="preserve"> vadybinis po</w:t>
      </w:r>
      <w:r>
        <w:rPr>
          <w:lang w:val="lt-LT"/>
        </w:rPr>
        <w:t>ž</w:t>
      </w:r>
      <w:r>
        <w:t xml:space="preserve">iūris integruoja komunikacinę veiklą su kitomis funkcinėmis veiklomis; </w:t>
      </w:r>
    </w:p>
    <w:p w14:paraId="71C808FB" w14:textId="77777777" w:rsidR="002C1753" w:rsidRDefault="002C1753" w:rsidP="002C1753">
      <w:pPr>
        <w:spacing w:line="360" w:lineRule="auto"/>
        <w:ind w:firstLine="720"/>
      </w:pPr>
      <w:r>
        <w:sym w:font="Symbol" w:char="F0B7"/>
      </w:r>
      <w:r>
        <w:t xml:space="preserve"> komunikacija grind</w:t>
      </w:r>
      <w:r>
        <w:rPr>
          <w:lang w:val="lt-LT"/>
        </w:rPr>
        <w:t>ž</w:t>
      </w:r>
      <w:r>
        <w:t xml:space="preserve">iama kompleksinio valdymo pagrindais, kurie remiasi komunikacijos kanalais ir daugialypių </w:t>
      </w:r>
      <w:r>
        <w:rPr>
          <w:lang w:val="lt-LT"/>
        </w:rPr>
        <w:t>ž</w:t>
      </w:r>
      <w:r>
        <w:t xml:space="preserve">inojimo aplinkų kūrimu, palaikymu ir plėtra. </w:t>
      </w:r>
    </w:p>
    <w:p w14:paraId="788CDDB2" w14:textId="77777777" w:rsidR="002C1753" w:rsidRDefault="002C1753" w:rsidP="002C1753">
      <w:pPr>
        <w:spacing w:line="360" w:lineRule="auto"/>
        <w:ind w:firstLine="720"/>
      </w:pPr>
      <w:r>
        <w:sym w:font="Symbol" w:char="F0B7"/>
      </w:r>
      <w:r>
        <w:t xml:space="preserve"> Komunikacija integruoja bet kurią veiklą </w:t>
      </w:r>
    </w:p>
    <w:p w14:paraId="42813DC9" w14:textId="77777777" w:rsidR="002C1753" w:rsidRDefault="002C1753" w:rsidP="002C1753">
      <w:pPr>
        <w:spacing w:line="360" w:lineRule="auto"/>
        <w:ind w:firstLine="720"/>
      </w:pPr>
      <w:r>
        <w:sym w:font="Symbol" w:char="F0B7"/>
      </w:r>
      <w:r>
        <w:t xml:space="preserve"> Komunikacija leid</w:t>
      </w:r>
      <w:r>
        <w:rPr>
          <w:lang w:val="lt-LT"/>
        </w:rPr>
        <w:t>ž</w:t>
      </w:r>
      <w:r>
        <w:t xml:space="preserve">ia suvokti organizacijos veiklą kaip visumą su visų jos daugialypių ir daugiapakopių ryšių valdymu, sujungiančiu visus galimus aspektus, pradedant technologiniais ir baigiant intelektiniais, ţinojimo, inovacijų, mokymosi, ekonominius, kultūrinius, teisinius ir kitus veiksnius. </w:t>
      </w:r>
    </w:p>
    <w:p w14:paraId="72781933" w14:textId="37291047" w:rsidR="002C1753" w:rsidRPr="002C1753" w:rsidRDefault="002C1753" w:rsidP="002C1753">
      <w:pPr>
        <w:spacing w:line="360" w:lineRule="auto"/>
        <w:ind w:firstLine="720"/>
      </w:pPr>
      <w:r>
        <w:t xml:space="preserve">Taigi, pagal šį modelį, komunikacija tampa vadinamųjų integruotų instrumentų kūrimo pamatu (Augustinaitis, 2006). </w:t>
      </w:r>
    </w:p>
    <w:p w14:paraId="51C51A9C" w14:textId="59A7E520" w:rsidR="002C1753" w:rsidRDefault="002C1753" w:rsidP="002C1753">
      <w:pPr>
        <w:spacing w:line="360" w:lineRule="auto"/>
        <w:ind w:firstLine="720"/>
        <w:rPr>
          <w:lang w:val="lt-LT"/>
        </w:rPr>
      </w:pPr>
    </w:p>
    <w:p w14:paraId="2632ADBA" w14:textId="14BBFFE0" w:rsidR="002C1753" w:rsidRDefault="002C1753" w:rsidP="002C1753">
      <w:pPr>
        <w:spacing w:line="360" w:lineRule="auto"/>
        <w:ind w:firstLine="720"/>
      </w:pPr>
      <w:r>
        <w:t>Val</w:t>
      </w:r>
      <w:proofErr w:type="spellStart"/>
      <w:r>
        <w:rPr>
          <w:lang w:val="lt-LT"/>
        </w:rPr>
        <w:t>dž</w:t>
      </w:r>
      <w:proofErr w:type="spellEnd"/>
      <w:r>
        <w:t>ios institucijų viešieji ryšiai demokratinėje valstybėje – tai ne jų teisė kaip kad versle, kai įmonės pačios sprend</w:t>
      </w:r>
      <w:r>
        <w:rPr>
          <w:lang w:val="lt-LT"/>
        </w:rPr>
        <w:t>ž</w:t>
      </w:r>
      <w:r>
        <w:t>ia – vykdyti viešuosius ryšius, ar ne</w:t>
      </w:r>
      <w:r>
        <w:rPr>
          <w:lang w:val="lt-LT"/>
        </w:rPr>
        <w:t xml:space="preserve"> - </w:t>
      </w:r>
      <w:r>
        <w:t>vald</w:t>
      </w:r>
      <w:r>
        <w:rPr>
          <w:lang w:val="lt-LT"/>
        </w:rPr>
        <w:t>ž</w:t>
      </w:r>
      <w:r>
        <w:t xml:space="preserve">ios institucijos </w:t>
      </w:r>
      <w:r w:rsidRPr="002C1753">
        <w:rPr>
          <w:b/>
          <w:bCs/>
        </w:rPr>
        <w:t>privalo</w:t>
      </w:r>
      <w:r>
        <w:t xml:space="preserve"> informuoti visuomenę apie savo sprendimus, jų pr</w:t>
      </w:r>
      <w:proofErr w:type="spellStart"/>
      <w:r>
        <w:rPr>
          <w:lang w:val="lt-LT"/>
        </w:rPr>
        <w:t>iež</w:t>
      </w:r>
      <w:proofErr w:type="spellEnd"/>
      <w:r>
        <w:t xml:space="preserve">astis, pasekmes. </w:t>
      </w:r>
    </w:p>
    <w:p w14:paraId="47DDF9D0" w14:textId="105370B9" w:rsidR="002C1753" w:rsidRDefault="002C1753" w:rsidP="002C1753">
      <w:pPr>
        <w:spacing w:line="360" w:lineRule="auto"/>
        <w:ind w:firstLine="720"/>
      </w:pPr>
      <w:r>
        <w:rPr>
          <w:lang w:val="lt-LT"/>
        </w:rPr>
        <w:t>P</w:t>
      </w:r>
      <w:r>
        <w:t xml:space="preserve">olitikos subjektų veikloje </w:t>
      </w:r>
      <w:r w:rsidRPr="002C1753">
        <w:rPr>
          <w:b/>
          <w:bCs/>
        </w:rPr>
        <w:t>marketingas</w:t>
      </w:r>
      <w:r>
        <w:t xml:space="preserve"> turi skirtingus tikslus nei versle, tačiau forma lieka panašiai struktūrizuota. Maarek (1995) teigia, jog politinė komunikacija kaip procesas apima visą marketingo procesą, nuo preliminarios rinkos analizės, iki priemonių pritaikymo tikslinei auditorijai. </w:t>
      </w:r>
    </w:p>
    <w:p w14:paraId="6C18132A" w14:textId="72A427AB" w:rsidR="002C1753" w:rsidRDefault="002C1753" w:rsidP="002C1753">
      <w:pPr>
        <w:spacing w:line="360" w:lineRule="auto"/>
        <w:ind w:firstLine="720"/>
      </w:pPr>
    </w:p>
    <w:p w14:paraId="1F3D19A1" w14:textId="337220EF" w:rsidR="002C1753" w:rsidRDefault="002C1753" w:rsidP="002C1753">
      <w:pPr>
        <w:spacing w:line="360" w:lineRule="auto"/>
        <w:ind w:firstLine="720"/>
      </w:pPr>
      <w:r w:rsidRPr="002C1753">
        <w:rPr>
          <w:b/>
          <w:bCs/>
          <w:lang w:val="lt-LT"/>
        </w:rPr>
        <w:lastRenderedPageBreak/>
        <w:t>V</w:t>
      </w:r>
      <w:r w:rsidRPr="002C1753">
        <w:rPr>
          <w:b/>
          <w:bCs/>
        </w:rPr>
        <w:t>yriausybės informacijos valdymo esmė</w:t>
      </w:r>
      <w:r>
        <w:t xml:space="preserve"> – efektyvinti viešųjų ryšių valdymą, jį institucionalizuojant, pritaikant privačiame sektoriuje taikomas viešųjų ryšių valdymo metodikas. </w:t>
      </w:r>
    </w:p>
    <w:p w14:paraId="61B5CB8C" w14:textId="7CE70181" w:rsidR="002C1753" w:rsidRDefault="002C1753" w:rsidP="002C1753">
      <w:pPr>
        <w:spacing w:line="360" w:lineRule="auto"/>
        <w:ind w:firstLine="720"/>
      </w:pPr>
      <w:r w:rsidRPr="002C1753">
        <w:rPr>
          <w:b/>
          <w:bCs/>
          <w:lang w:val="lt-LT"/>
        </w:rPr>
        <w:t>P</w:t>
      </w:r>
      <w:r w:rsidRPr="002C1753">
        <w:rPr>
          <w:b/>
          <w:bCs/>
        </w:rPr>
        <w:t>olitinis marketingas</w:t>
      </w:r>
      <w:r>
        <w:t xml:space="preserve"> yra partijos ar kandidato naudojimasis rinkos ar aplinkos analizės duomenimis pateikti tokį rinkiminį pasiūlymą rinkėjams, kurie patenkins svarbiausius rinkėjų poreikius ir paskatins balsuoti u</w:t>
      </w:r>
      <w:r>
        <w:rPr>
          <w:lang w:val="lt-LT"/>
        </w:rPr>
        <w:t>ž</w:t>
      </w:r>
      <w:r>
        <w:t xml:space="preserve"> kandidatą/ partiją, kurio įvaizdis yra priimtiniausias</w:t>
      </w:r>
      <w:r>
        <w:rPr>
          <w:lang w:val="lt-LT"/>
        </w:rPr>
        <w:t>. P</w:t>
      </w:r>
      <w:r>
        <w:t xml:space="preserve">olitinis marketingas apima taktinius sprendimus dėl politinės reklamos bei politinės idėjos, arba politinio veikėjo pozicionavimas – t.y. suteikimas jam tų savybių rinkėjų sąmonėje, kurios tikslinei rinkėjų auditorijai yra svarbios. </w:t>
      </w:r>
    </w:p>
    <w:p w14:paraId="4543A575" w14:textId="77777777" w:rsidR="002C1753" w:rsidRDefault="002C1753" w:rsidP="002C1753">
      <w:pPr>
        <w:spacing w:line="360" w:lineRule="auto"/>
        <w:ind w:firstLine="720"/>
      </w:pPr>
      <w:r w:rsidRPr="002C1753">
        <w:rPr>
          <w:b/>
          <w:bCs/>
        </w:rPr>
        <w:t>Įvaizd</w:t>
      </w:r>
      <w:r w:rsidRPr="002C1753">
        <w:rPr>
          <w:b/>
          <w:bCs/>
          <w:lang w:val="lt-LT"/>
        </w:rPr>
        <w:t>ž</w:t>
      </w:r>
      <w:r w:rsidRPr="002C1753">
        <w:rPr>
          <w:b/>
          <w:bCs/>
        </w:rPr>
        <w:t>io valdymas</w:t>
      </w:r>
      <w:r w:rsidRPr="002C1753">
        <w:rPr>
          <w:b/>
          <w:bCs/>
          <w:lang w:val="lt-LT"/>
        </w:rPr>
        <w:t>.</w:t>
      </w:r>
      <w:r>
        <w:rPr>
          <w:lang w:val="lt-LT"/>
        </w:rPr>
        <w:t xml:space="preserve"> V</w:t>
      </w:r>
      <w:r>
        <w:t>ald</w:t>
      </w:r>
      <w:r>
        <w:rPr>
          <w:lang w:val="lt-LT"/>
        </w:rPr>
        <w:t>ž</w:t>
      </w:r>
      <w:r>
        <w:t>ios institucijų komunikacija apibrė</w:t>
      </w:r>
      <w:r>
        <w:rPr>
          <w:lang w:val="lt-LT"/>
        </w:rPr>
        <w:t>ž</w:t>
      </w:r>
      <w:r>
        <w:t>iama kaip būdai, kuriais vald</w:t>
      </w:r>
      <w:r>
        <w:rPr>
          <w:lang w:val="lt-LT"/>
        </w:rPr>
        <w:t>ž</w:t>
      </w:r>
      <w:r>
        <w:t>ios institucijos u</w:t>
      </w:r>
      <w:r>
        <w:rPr>
          <w:lang w:val="lt-LT"/>
        </w:rPr>
        <w:t>ž</w:t>
      </w:r>
      <w:r>
        <w:t>tikrina visuomenės informuotumą apie savo veiklą. Vis tik informacijos skleidimas nėra vienintelis tikslas šiuo atveju; informacija – tai viešosios nuomonės valdymo priemonė, todėl ją stengiamasi pateikti taip, kad būtų naudinga pačiai vald</w:t>
      </w:r>
      <w:r>
        <w:rPr>
          <w:lang w:val="lt-LT"/>
        </w:rPr>
        <w:t>ž</w:t>
      </w:r>
      <w:r>
        <w:t>ios institucijai, u</w:t>
      </w:r>
      <w:r>
        <w:rPr>
          <w:lang w:val="lt-LT"/>
        </w:rPr>
        <w:t>ž</w:t>
      </w:r>
      <w:r>
        <w:t>tikrintų visuomenės pasitikėjimą vald</w:t>
      </w:r>
      <w:r>
        <w:rPr>
          <w:lang w:val="lt-LT"/>
        </w:rPr>
        <w:t>ž</w:t>
      </w:r>
      <w:r>
        <w:t>ios institucijomis. Informacijos valdymas – tai įvairios priemonės, kuriomis interpretuojama, iškraipoma objektyvi informacija. Daugeliu atveju laikomasi nuostatos, jog visuomenei nereikia</w:t>
      </w:r>
      <w:r>
        <w:rPr>
          <w:lang w:val="lt-LT"/>
        </w:rPr>
        <w:t xml:space="preserve"> ž</w:t>
      </w:r>
      <w:r>
        <w:t>inoti vald</w:t>
      </w:r>
      <w:r>
        <w:rPr>
          <w:lang w:val="lt-LT"/>
        </w:rPr>
        <w:t>ž</w:t>
      </w:r>
      <w:r>
        <w:t>ios institucijų darb</w:t>
      </w:r>
      <w:r>
        <w:rPr>
          <w:lang w:val="lt-LT"/>
        </w:rPr>
        <w:t xml:space="preserve">o virtuvės. </w:t>
      </w:r>
      <w:r>
        <w:t>Susikuria situacija, jog viešųjų ryšių atstovai, apmokami iš valstybės biud</w:t>
      </w:r>
      <w:r>
        <w:rPr>
          <w:lang w:val="lt-LT"/>
        </w:rPr>
        <w:t>ž</w:t>
      </w:r>
      <w:r>
        <w:t>eto, dirba tam, kad dirbtų labiau val</w:t>
      </w:r>
      <w:proofErr w:type="spellStart"/>
      <w:r>
        <w:rPr>
          <w:lang w:val="lt-LT"/>
        </w:rPr>
        <w:t>dž</w:t>
      </w:r>
      <w:proofErr w:type="spellEnd"/>
      <w:r>
        <w:t>ios institucijos interesa</w:t>
      </w:r>
      <w:r>
        <w:rPr>
          <w:lang w:val="lt-LT"/>
        </w:rPr>
        <w:t>m</w:t>
      </w:r>
      <w:r>
        <w:t xml:space="preserve">s nei visuomenės, </w:t>
      </w:r>
      <w:r>
        <w:rPr>
          <w:lang w:val="lt-LT"/>
        </w:rPr>
        <w:t>turinčioms teisę</w:t>
      </w:r>
      <w:r>
        <w:t xml:space="preserve"> </w:t>
      </w:r>
      <w:r>
        <w:rPr>
          <w:lang w:val="lt-LT"/>
        </w:rPr>
        <w:t>ž</w:t>
      </w:r>
      <w:r>
        <w:t>inoti, kas darosi vald</w:t>
      </w:r>
      <w:r>
        <w:rPr>
          <w:lang w:val="lt-LT"/>
        </w:rPr>
        <w:t>ž</w:t>
      </w:r>
      <w:r>
        <w:t>ios institucijose.</w:t>
      </w:r>
    </w:p>
    <w:p w14:paraId="66C5EB88" w14:textId="71C626A2" w:rsidR="002C1753" w:rsidRDefault="002C1753" w:rsidP="002C1753">
      <w:pPr>
        <w:spacing w:line="360" w:lineRule="auto"/>
        <w:ind w:firstLine="720"/>
      </w:pPr>
      <w:r w:rsidRPr="002C1753">
        <w:rPr>
          <w:b/>
          <w:bCs/>
        </w:rPr>
        <w:t>Lobizmas</w:t>
      </w:r>
      <w:r>
        <w:t xml:space="preserve"> – vienas iš elementų, kaip valdţios institucija palaiko ryšius su visuomene – tiesa, ne visuomene apskritai, bet su interesų grupėmis, lobistais. Privatus verslas, arba nevyriausybinis sektorius, šiuo atveju yra kita lobizmo veiklos šalis – jie inicijuoja dialogą su vald</w:t>
      </w:r>
      <w:r>
        <w:rPr>
          <w:lang w:val="lt-LT"/>
        </w:rPr>
        <w:t>ž</w:t>
      </w:r>
      <w:r>
        <w:t>ios institucijomis, siekdami savo tikslų.</w:t>
      </w:r>
    </w:p>
    <w:p w14:paraId="793E4666" w14:textId="77777777" w:rsidR="002C1753" w:rsidRPr="00C3188B" w:rsidRDefault="002C1753" w:rsidP="002C1753">
      <w:pPr>
        <w:pStyle w:val="Heading1"/>
        <w:ind w:left="707"/>
      </w:pPr>
      <w:r w:rsidRPr="00C3188B">
        <w:t>SOCIALINIŲ MEDIJŲ ĮTAKA RYŠIŲ SU VISUOMENE VEIKLAI</w:t>
      </w:r>
    </w:p>
    <w:p w14:paraId="651FAA25" w14:textId="77777777" w:rsidR="002C1753" w:rsidRPr="00C3188B" w:rsidRDefault="002C1753" w:rsidP="002C1753">
      <w:pPr>
        <w:pStyle w:val="BodyText"/>
        <w:rPr>
          <w:b/>
          <w:sz w:val="26"/>
        </w:rPr>
      </w:pPr>
    </w:p>
    <w:p w14:paraId="0ACF2749" w14:textId="77777777" w:rsidR="002C1753" w:rsidRPr="00C3188B" w:rsidRDefault="002C1753" w:rsidP="002C1753">
      <w:pPr>
        <w:spacing w:line="360" w:lineRule="auto"/>
        <w:ind w:firstLine="720"/>
        <w:jc w:val="both"/>
        <w:rPr>
          <w:lang w:val="lt-LT"/>
        </w:rPr>
      </w:pPr>
      <w:r w:rsidRPr="00C3188B">
        <w:rPr>
          <w:lang w:val="lt-LT"/>
        </w:rPr>
        <w:t xml:space="preserve">Komunikacijos specialistai pradeda suvokti, jog socialinės medijos gali būti sėkmingai naudojamos prekių </w:t>
      </w:r>
      <w:r>
        <w:rPr>
          <w:lang w:val="lt-LT"/>
        </w:rPr>
        <w:t>ž</w:t>
      </w:r>
      <w:r w:rsidRPr="00C3188B">
        <w:rPr>
          <w:lang w:val="lt-LT"/>
        </w:rPr>
        <w:t>enklų stiprinimui, tačiau daug da</w:t>
      </w:r>
      <w:r>
        <w:rPr>
          <w:lang w:val="lt-LT"/>
        </w:rPr>
        <w:t>ž</w:t>
      </w:r>
      <w:r w:rsidRPr="00C3188B">
        <w:rPr>
          <w:lang w:val="lt-LT"/>
        </w:rPr>
        <w:t xml:space="preserve">niau nevaldomas socialinis dialogas gali pakenkti reputacijai vos per kelias valandas po to, kai atsiranda nepalankus įrašas. Komunikacijos specialistai gali neturėti galimybės kontroliuoti pokalbių internete, bet naudojant paieškos variklius ir laisvai prieinamas monitoringo sistemas, jie laisvai gali gauti signalus apie tokias </w:t>
      </w:r>
      <w:r>
        <w:rPr>
          <w:lang w:val="lt-LT"/>
        </w:rPr>
        <w:t>ž</w:t>
      </w:r>
      <w:r w:rsidRPr="00C3188B">
        <w:rPr>
          <w:lang w:val="lt-LT"/>
        </w:rPr>
        <w:t xml:space="preserve">inias ir tada tinkamai į jas atsakyti per kiek įmanomai trumpiausią laiką. Be galo svarbu stebėti, kokie gandai sklinda internete prieš tai, kai jie pasiekia tradicinę </w:t>
      </w:r>
      <w:r>
        <w:rPr>
          <w:lang w:val="lt-LT"/>
        </w:rPr>
        <w:t>ž</w:t>
      </w:r>
      <w:r w:rsidRPr="00C3188B">
        <w:rPr>
          <w:lang w:val="lt-LT"/>
        </w:rPr>
        <w:t>iniasklaidą.</w:t>
      </w:r>
    </w:p>
    <w:p w14:paraId="4822C6D4" w14:textId="0F6B1F9D" w:rsidR="002C1753" w:rsidRDefault="002C1753" w:rsidP="002C1753">
      <w:pPr>
        <w:spacing w:line="360" w:lineRule="auto"/>
        <w:ind w:firstLine="720"/>
        <w:jc w:val="both"/>
        <w:rPr>
          <w:lang w:val="lt-LT"/>
        </w:rPr>
      </w:pPr>
      <w:r w:rsidRPr="00C3188B">
        <w:rPr>
          <w:lang w:val="lt-LT"/>
        </w:rPr>
        <w:lastRenderedPageBreak/>
        <w:t>Ryšių su visuomene specialistams reikia dirbti su daugybe skaitmeninės žiniasklaidos kanalų. Socialinių medijų dėka RSV rinka dabar turi daugiau galios nei kada nors anksčiau. Tuo pat metu daugiau galios turi ir tikslinės grupės, kurias paveikti siekiama ryšių su visuomene priemonėmis. Internetas pakeitė būdus, kuriais RSV specialistai skleidžia informaciją, bendrauja su tikslinėm</w:t>
      </w:r>
      <w:r>
        <w:rPr>
          <w:lang w:val="lt-LT"/>
        </w:rPr>
        <w:t>is</w:t>
      </w:r>
      <w:r w:rsidRPr="00C3188B">
        <w:rPr>
          <w:lang w:val="lt-LT"/>
        </w:rPr>
        <w:t xml:space="preserve"> grupėm</w:t>
      </w:r>
      <w:r>
        <w:rPr>
          <w:lang w:val="lt-LT"/>
        </w:rPr>
        <w:t>is</w:t>
      </w:r>
      <w:r w:rsidRPr="00C3188B">
        <w:rPr>
          <w:lang w:val="lt-LT"/>
        </w:rPr>
        <w:t>, valdo krizes. Organizacijų ryšiai su visuomene tapo paremti įtraukimu, o ne vienakrypčiu pranešimų viešinimu.</w:t>
      </w:r>
    </w:p>
    <w:p w14:paraId="79328C67" w14:textId="77777777" w:rsidR="002C1753" w:rsidRPr="00F37B54" w:rsidRDefault="002C1753" w:rsidP="002C1753">
      <w:pPr>
        <w:pStyle w:val="NormalWeb"/>
        <w:spacing w:before="0" w:beforeAutospacing="0" w:after="0" w:afterAutospacing="0" w:line="360" w:lineRule="auto"/>
        <w:rPr>
          <w:rFonts w:ascii="Times New Roman" w:hAnsi="Times New Roman"/>
          <w:sz w:val="24"/>
          <w:szCs w:val="24"/>
          <w:lang w:val="en-US"/>
        </w:rPr>
      </w:pPr>
      <w:proofErr w:type="spellStart"/>
      <w:r w:rsidRPr="00F37B54">
        <w:rPr>
          <w:rFonts w:ascii="Times New Roman" w:hAnsi="Times New Roman"/>
          <w:sz w:val="24"/>
          <w:szCs w:val="24"/>
        </w:rPr>
        <w:t>Socialinės</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medijos</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leidžia</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aplenkti</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žiniasklaidos</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sieną</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ir</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patiems</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tiesiogiai</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kalbėti</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su</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vartotojais</w:t>
      </w:r>
      <w:proofErr w:type="spellEnd"/>
      <w:r w:rsidRPr="00F37B54">
        <w:rPr>
          <w:rFonts w:ascii="Times New Roman" w:hAnsi="Times New Roman"/>
          <w:sz w:val="24"/>
          <w:szCs w:val="24"/>
        </w:rPr>
        <w:t xml:space="preserve">. Tokio </w:t>
      </w:r>
      <w:proofErr w:type="spellStart"/>
      <w:r w:rsidRPr="00F37B54">
        <w:rPr>
          <w:rFonts w:ascii="Times New Roman" w:hAnsi="Times New Roman"/>
          <w:sz w:val="24"/>
          <w:szCs w:val="24"/>
        </w:rPr>
        <w:t>tiesioginio</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naujienų</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pranešimo</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rašymo</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principai</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neapsiriboja</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teisinga</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žiniasklaidai</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priimtina</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piramidės</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struktūra</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ir</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aiškiai</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parašytu</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rPr>
        <w:t>tekstu</w:t>
      </w:r>
      <w:proofErr w:type="spellEnd"/>
      <w:r w:rsidRPr="00F37B54">
        <w:rPr>
          <w:rFonts w:ascii="Times New Roman" w:hAnsi="Times New Roman"/>
          <w:sz w:val="24"/>
          <w:szCs w:val="24"/>
        </w:rPr>
        <w:t xml:space="preserve">. </w:t>
      </w:r>
      <w:proofErr w:type="spellStart"/>
      <w:r w:rsidRPr="00F37B54">
        <w:rPr>
          <w:rFonts w:ascii="Times New Roman" w:hAnsi="Times New Roman"/>
          <w:sz w:val="24"/>
          <w:szCs w:val="24"/>
          <w:lang w:val="en-US"/>
        </w:rPr>
        <w:t>Socialinės</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medijos</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yra</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grupe</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naujos</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rūšies</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virtualiu</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mediju</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kurioms</w:t>
      </w:r>
      <w:proofErr w:type="spellEnd"/>
      <w:r w:rsidRPr="00F37B54">
        <w:rPr>
          <w:rFonts w:ascii="Times New Roman" w:hAnsi="Times New Roman"/>
          <w:sz w:val="24"/>
          <w:szCs w:val="24"/>
          <w:lang w:val="en-US"/>
        </w:rPr>
        <w:t xml:space="preserve"> </w:t>
      </w:r>
      <w:proofErr w:type="spellStart"/>
      <w:r w:rsidRPr="00F37B54">
        <w:rPr>
          <w:rFonts w:ascii="Times New Roman" w:hAnsi="Times New Roman"/>
          <w:sz w:val="24"/>
          <w:szCs w:val="24"/>
          <w:lang w:val="en-US"/>
        </w:rPr>
        <w:t>būdinga</w:t>
      </w:r>
      <w:proofErr w:type="spellEnd"/>
      <w:r w:rsidRPr="00F37B54">
        <w:rPr>
          <w:rFonts w:ascii="Times New Roman" w:hAnsi="Times New Roman"/>
          <w:sz w:val="24"/>
          <w:szCs w:val="24"/>
          <w:lang w:val="en-US"/>
        </w:rPr>
        <w:t xml:space="preserve">: </w:t>
      </w:r>
    </w:p>
    <w:p w14:paraId="23414002" w14:textId="77777777" w:rsidR="002C1753" w:rsidRPr="00F37B54" w:rsidRDefault="002C1753" w:rsidP="002C1753">
      <w:pPr>
        <w:spacing w:line="360" w:lineRule="auto"/>
      </w:pPr>
      <w:r w:rsidRPr="00F37B54">
        <w:t xml:space="preserve">• </w:t>
      </w:r>
      <w:r w:rsidRPr="00F37B54">
        <w:rPr>
          <w:b/>
          <w:bCs/>
        </w:rPr>
        <w:t>Dalyvavimas</w:t>
      </w:r>
      <w:r w:rsidRPr="00F37B54">
        <w:t xml:space="preserve">: socialinės medijos skatina dalyvavimą ir įsitraukimą visų, kurie domisi, panaikina ribas tarp medijų ir auditorijos. </w:t>
      </w:r>
    </w:p>
    <w:p w14:paraId="1941587B" w14:textId="77777777" w:rsidR="002C1753" w:rsidRPr="00F37B54" w:rsidRDefault="002C1753" w:rsidP="002C1753">
      <w:pPr>
        <w:spacing w:line="360" w:lineRule="auto"/>
      </w:pPr>
      <w:r w:rsidRPr="00F37B54">
        <w:t xml:space="preserve">• </w:t>
      </w:r>
      <w:r w:rsidRPr="00F37B54">
        <w:rPr>
          <w:b/>
          <w:bCs/>
        </w:rPr>
        <w:t>Atvirumas</w:t>
      </w:r>
      <w:r w:rsidRPr="00F37B54">
        <w:t xml:space="preserve">: daugiausiai socialinių medijų priemonės yra atviros atgaliniam ryšiui ir dalyvavimui. Ji skatina balsavimą, komentarus ir informacijos dalinimąsi. Retai yra kokių nors barjerų, pasiekiant ir naudojantis turiniu – slaptažodžiu apsaugotas turinys yra labai retas. </w:t>
      </w:r>
    </w:p>
    <w:p w14:paraId="7AEC32A8" w14:textId="77777777" w:rsidR="002C1753" w:rsidRPr="00F37B54" w:rsidRDefault="002C1753" w:rsidP="002C1753">
      <w:pPr>
        <w:spacing w:line="360" w:lineRule="auto"/>
      </w:pPr>
      <w:r w:rsidRPr="00F37B54">
        <w:t xml:space="preserve">• </w:t>
      </w:r>
      <w:r w:rsidRPr="00F37B54">
        <w:rPr>
          <w:b/>
          <w:bCs/>
        </w:rPr>
        <w:t>Komunikacija</w:t>
      </w:r>
      <w:r w:rsidRPr="00F37B54">
        <w:t xml:space="preserve">: tradicinės medijos transliuoja (turinys perduodamas auditorijai), o socialinė medija yra traktuojama kaip dvipusė komunikacija. </w:t>
      </w:r>
    </w:p>
    <w:p w14:paraId="52605E47" w14:textId="77777777" w:rsidR="002C1753" w:rsidRPr="00F37B54" w:rsidRDefault="002C1753" w:rsidP="002C1753">
      <w:pPr>
        <w:spacing w:line="360" w:lineRule="auto"/>
      </w:pPr>
      <w:r w:rsidRPr="00F37B54">
        <w:t xml:space="preserve">• </w:t>
      </w:r>
      <w:r w:rsidRPr="00F37B54">
        <w:rPr>
          <w:b/>
          <w:bCs/>
        </w:rPr>
        <w:t>Bendruomeniškumas</w:t>
      </w:r>
      <w:r w:rsidRPr="00F37B54">
        <w:t xml:space="preserve">: socialinė medija leidžia bendruomenėms formuotis greitai ir bendrauti efektyviai, bendruomenės dalinasi panašiomis idėjomis kaip meilė fotografijai, politika ar mėgstamiausios TV laidos. </w:t>
      </w:r>
    </w:p>
    <w:p w14:paraId="10F5ACBA" w14:textId="1BA888C1" w:rsidR="002C1753" w:rsidRPr="002C1753" w:rsidRDefault="002C1753" w:rsidP="002C1753">
      <w:pPr>
        <w:spacing w:line="360" w:lineRule="auto"/>
      </w:pPr>
      <w:r w:rsidRPr="00F37B54">
        <w:t xml:space="preserve">• </w:t>
      </w:r>
      <w:r w:rsidRPr="00F37B54">
        <w:rPr>
          <w:b/>
          <w:bCs/>
        </w:rPr>
        <w:t>Ryšiai</w:t>
      </w:r>
      <w:r w:rsidRPr="00F37B54">
        <w:t xml:space="preserve">: daugiausia socialinių medijų rūšių klesti dėka ryšių, nuorodų į kitus tinklalapius, šaltinius ir žmones (Mayfield, 2008). </w:t>
      </w:r>
    </w:p>
    <w:p w14:paraId="3BF00F92" w14:textId="77777777" w:rsidR="002C1753" w:rsidRPr="00C3188B" w:rsidRDefault="002C1753" w:rsidP="002C1753">
      <w:pPr>
        <w:spacing w:line="360" w:lineRule="auto"/>
        <w:ind w:firstLine="720"/>
        <w:jc w:val="both"/>
        <w:rPr>
          <w:lang w:val="lt-LT" w:eastAsia="lt-LT"/>
        </w:rPr>
      </w:pPr>
      <w:r w:rsidRPr="00C3188B">
        <w:rPr>
          <w:bCs/>
          <w:lang w:val="lt-LT"/>
        </w:rPr>
        <w:t xml:space="preserve">Socialines medijos suteikia galimybę </w:t>
      </w:r>
      <w:proofErr w:type="spellStart"/>
      <w:r w:rsidRPr="00C3188B">
        <w:rPr>
          <w:bCs/>
          <w:lang w:val="lt-LT"/>
        </w:rPr>
        <w:t>mikro</w:t>
      </w:r>
      <w:proofErr w:type="spellEnd"/>
      <w:r w:rsidRPr="00C3188B">
        <w:rPr>
          <w:bCs/>
          <w:lang w:val="lt-LT"/>
        </w:rPr>
        <w:t xml:space="preserve"> duomenų rinkimui bei analizei, kurie vėliau panaudojami daugybei individualizuotai rinkodaros principais paremtų programų kūrimui, kad galėtų įtakoti asmenų veiksmus</w:t>
      </w:r>
      <w:r w:rsidRPr="00C3188B">
        <w:rPr>
          <w:lang w:val="lt-LT"/>
        </w:rPr>
        <w:t>.</w:t>
      </w:r>
    </w:p>
    <w:p w14:paraId="03923021" w14:textId="77777777" w:rsidR="002C1753" w:rsidRPr="00C3188B" w:rsidRDefault="002C1753" w:rsidP="002C1753">
      <w:pPr>
        <w:spacing w:line="360" w:lineRule="auto"/>
        <w:ind w:firstLine="720"/>
        <w:jc w:val="both"/>
        <w:rPr>
          <w:lang w:val="lt-LT"/>
        </w:rPr>
      </w:pPr>
      <w:r w:rsidRPr="00C3188B">
        <w:rPr>
          <w:b/>
          <w:bCs/>
          <w:lang w:val="lt-LT"/>
        </w:rPr>
        <w:t>Profesionalios politikos komunikacijos,</w:t>
      </w:r>
      <w:r w:rsidRPr="00C3188B">
        <w:rPr>
          <w:lang w:val="lt-LT"/>
        </w:rPr>
        <w:t xml:space="preserve"> taip vadinamosios „nuolatinės kampanijos“ būsenai įvardyti, teoretikai vartoja </w:t>
      </w:r>
      <w:proofErr w:type="spellStart"/>
      <w:r w:rsidRPr="00C3188B">
        <w:rPr>
          <w:i/>
          <w:iCs/>
          <w:lang w:val="lt-LT"/>
        </w:rPr>
        <w:t>profesionalizacijos</w:t>
      </w:r>
      <w:proofErr w:type="spellEnd"/>
      <w:r w:rsidRPr="00C3188B">
        <w:rPr>
          <w:i/>
          <w:iCs/>
          <w:lang w:val="lt-LT"/>
        </w:rPr>
        <w:t xml:space="preserve"> </w:t>
      </w:r>
      <w:r w:rsidRPr="00C3188B">
        <w:rPr>
          <w:lang w:val="lt-LT"/>
        </w:rPr>
        <w:t xml:space="preserve">terminą. Tai </w:t>
      </w:r>
      <w:proofErr w:type="spellStart"/>
      <w:r w:rsidRPr="00C3188B">
        <w:rPr>
          <w:lang w:val="lt-LT"/>
        </w:rPr>
        <w:t>apibendrinančioji</w:t>
      </w:r>
      <w:proofErr w:type="spellEnd"/>
      <w:r w:rsidRPr="00C3188B">
        <w:rPr>
          <w:lang w:val="lt-LT"/>
        </w:rPr>
        <w:t xml:space="preserve"> sąvoka viso to, kas charakterizuoja šiuolaikinę politinių organizacijų komunikaciją: jų laikyseną, kuriamą įvaizdį, taikomas strategijas ir taktikas, išaugusį poreikį samdyti profesionalius komunikacijos valdymo konsultantus, atlikti viešosios nuomonės apklausas ir analizuoti jų rezultatus. </w:t>
      </w:r>
      <w:r w:rsidRPr="00C3188B">
        <w:rPr>
          <w:b/>
          <w:bCs/>
          <w:lang w:val="lt-LT"/>
        </w:rPr>
        <w:t xml:space="preserve">Naujosios profesionalių konsultantų ir naujienų vadybos specialistų sukurtos politinės rinkodaros kampanijos paremtos efektyvia žiniasklaidos </w:t>
      </w:r>
      <w:proofErr w:type="spellStart"/>
      <w:r w:rsidRPr="00C3188B">
        <w:rPr>
          <w:b/>
          <w:bCs/>
          <w:lang w:val="lt-LT"/>
        </w:rPr>
        <w:t>tvarkaraščio</w:t>
      </w:r>
      <w:proofErr w:type="spellEnd"/>
      <w:r w:rsidRPr="00C3188B">
        <w:rPr>
          <w:b/>
          <w:bCs/>
          <w:lang w:val="lt-LT"/>
        </w:rPr>
        <w:t xml:space="preserve"> manipuliacija, prisitaikymu prie žiniasklaidos veikimo logikos</w:t>
      </w:r>
      <w:r w:rsidRPr="00C3188B">
        <w:rPr>
          <w:lang w:val="lt-LT"/>
        </w:rPr>
        <w:t xml:space="preserve">. Tačiau nuolatinės </w:t>
      </w:r>
      <w:r w:rsidRPr="00C3188B">
        <w:rPr>
          <w:lang w:val="lt-LT"/>
        </w:rPr>
        <w:lastRenderedPageBreak/>
        <w:t>kampanijos būsena nubrėžia labai siauras ribas tarp rinkiminės agitacijos/kuriamo įvaizdžio ir šalies valdymo (</w:t>
      </w:r>
      <w:proofErr w:type="spellStart"/>
      <w:r w:rsidRPr="00C3188B">
        <w:rPr>
          <w:i/>
          <w:lang w:val="lt-LT"/>
        </w:rPr>
        <w:t>governing</w:t>
      </w:r>
      <w:proofErr w:type="spellEnd"/>
      <w:r w:rsidRPr="00C3188B">
        <w:rPr>
          <w:lang w:val="lt-LT"/>
        </w:rPr>
        <w:t>). Kyla problema, kad politikai labiau rūpinasi savo paties įvaizdžiu visuomenėje negu tiesioginėmis savo pareigomis – sprendimų priėmimu ir jų įgyvendinimu. Politinės valios trūkumas – dažnas reiškinys, kai reikia priimti visuomenėje nepopuliarius sprendimus.</w:t>
      </w:r>
    </w:p>
    <w:p w14:paraId="1A4D1E88" w14:textId="77777777" w:rsidR="002C1753" w:rsidRPr="00C3188B" w:rsidRDefault="002C1753" w:rsidP="002C1753">
      <w:pPr>
        <w:spacing w:line="360" w:lineRule="auto"/>
        <w:ind w:firstLine="720"/>
        <w:jc w:val="both"/>
        <w:rPr>
          <w:lang w:val="lt-LT"/>
        </w:rPr>
      </w:pPr>
      <w:r w:rsidRPr="00C3188B">
        <w:rPr>
          <w:lang w:val="lt-LT"/>
        </w:rPr>
        <w:t xml:space="preserve">Kitas probleminis aspektas, kurį iškelia R. </w:t>
      </w:r>
      <w:proofErr w:type="spellStart"/>
      <w:r w:rsidRPr="00C3188B">
        <w:rPr>
          <w:lang w:val="lt-LT"/>
        </w:rPr>
        <w:t>Negrine</w:t>
      </w:r>
      <w:proofErr w:type="spellEnd"/>
      <w:r w:rsidRPr="00C3188B">
        <w:rPr>
          <w:lang w:val="lt-LT"/>
        </w:rPr>
        <w:t xml:space="preserve">, tai kas tapo profesionalesni: ar politikai savaime ar profesionalumas siejamas su samdomais komunikacijos ekspertais: viešųjų ryšių analitikais, įvaizdžio konsultantais ir pan.? Šių ekspertų “intervencija” į politiką, kelią susirūpinimą, kadangi pastarieji įgauna realios galios, formuojant politikos dienotvarkę. </w:t>
      </w:r>
    </w:p>
    <w:p w14:paraId="1B991842" w14:textId="77777777" w:rsidR="002C1753" w:rsidRPr="00C3188B" w:rsidRDefault="002C1753" w:rsidP="002C1753">
      <w:pPr>
        <w:spacing w:line="360" w:lineRule="auto"/>
        <w:ind w:firstLine="720"/>
        <w:jc w:val="both"/>
        <w:rPr>
          <w:lang w:val="lt-LT"/>
        </w:rPr>
      </w:pPr>
      <w:r w:rsidRPr="00C3188B">
        <w:rPr>
          <w:color w:val="000000"/>
          <w:lang w:val="lt-LT"/>
        </w:rPr>
        <w:t>Bendrai šis procesas apibūdinamas kaip</w:t>
      </w:r>
      <w:r w:rsidRPr="00C3188B">
        <w:rPr>
          <w:b/>
          <w:bCs/>
          <w:color w:val="000000"/>
          <w:lang w:val="lt-LT"/>
        </w:rPr>
        <w:t xml:space="preserve"> politinio konsultavimo technologijos. </w:t>
      </w:r>
      <w:r w:rsidRPr="00C3188B">
        <w:rPr>
          <w:color w:val="000000"/>
          <w:lang w:val="lt-LT"/>
        </w:rPr>
        <w:t xml:space="preserve">Geriausias pavyzdys </w:t>
      </w:r>
      <w:r w:rsidRPr="00C3188B">
        <w:rPr>
          <w:color w:val="000000"/>
          <w:shd w:val="clear" w:color="auto" w:fill="FFFFFF"/>
          <w:lang w:val="lt-LT"/>
        </w:rPr>
        <w:t>politinio konsultavimo firma „</w:t>
      </w:r>
      <w:proofErr w:type="spellStart"/>
      <w:r w:rsidRPr="00C3188B">
        <w:rPr>
          <w:color w:val="000000"/>
          <w:shd w:val="clear" w:color="auto" w:fill="FFFFFF"/>
          <w:lang w:val="lt-LT"/>
        </w:rPr>
        <w:t>Cambridge</w:t>
      </w:r>
      <w:proofErr w:type="spellEnd"/>
      <w:r w:rsidRPr="00C3188B">
        <w:rPr>
          <w:color w:val="000000"/>
          <w:shd w:val="clear" w:color="auto" w:fill="FFFFFF"/>
          <w:lang w:val="lt-LT"/>
        </w:rPr>
        <w:t xml:space="preserve"> </w:t>
      </w:r>
      <w:proofErr w:type="spellStart"/>
      <w:r w:rsidRPr="00C3188B">
        <w:rPr>
          <w:color w:val="000000"/>
          <w:shd w:val="clear" w:color="auto" w:fill="FFFFFF"/>
          <w:lang w:val="lt-LT"/>
        </w:rPr>
        <w:t>Analytica</w:t>
      </w:r>
      <w:proofErr w:type="spellEnd"/>
      <w:r w:rsidRPr="00C3188B">
        <w:rPr>
          <w:color w:val="000000"/>
          <w:shd w:val="clear" w:color="auto" w:fill="FFFFFF"/>
          <w:lang w:val="lt-LT"/>
        </w:rPr>
        <w:t>“, kuri 2018 naudojo programėlę, su kuria galėjo būti perimti 87 mln. FACEBOOK vartotojų privačių duomenų. Remiantis šiais duomenimis buvo sukurta tūkstančiai skirting</w:t>
      </w:r>
      <w:r>
        <w:rPr>
          <w:color w:val="000000"/>
          <w:shd w:val="clear" w:color="auto" w:fill="FFFFFF"/>
          <w:lang w:val="lt-LT"/>
        </w:rPr>
        <w:t>ų</w:t>
      </w:r>
      <w:r w:rsidRPr="00C3188B">
        <w:rPr>
          <w:color w:val="000000"/>
          <w:shd w:val="clear" w:color="auto" w:fill="FFFFFF"/>
          <w:lang w:val="lt-LT"/>
        </w:rPr>
        <w:t xml:space="preserve"> politinės reklamos žinučių, siekiančių paveikti individo apsisprendimą ar sukurti klaidinančią realybę (pavyzdžiui, kad balsuoti niekas neis, nes kas gali norėti išstoti iš ES? </w:t>
      </w:r>
      <w:r>
        <w:rPr>
          <w:color w:val="000000"/>
          <w:shd w:val="clear" w:color="auto" w:fill="FFFFFF"/>
          <w:lang w:val="lt-LT"/>
        </w:rPr>
        <w:t>i</w:t>
      </w:r>
      <w:r w:rsidRPr="00C3188B">
        <w:rPr>
          <w:color w:val="000000"/>
          <w:shd w:val="clear" w:color="auto" w:fill="FFFFFF"/>
          <w:lang w:val="lt-LT"/>
        </w:rPr>
        <w:t>r pan.).</w:t>
      </w:r>
    </w:p>
    <w:p w14:paraId="5B444F14" w14:textId="77777777" w:rsidR="002C1753" w:rsidRPr="00C3188B" w:rsidRDefault="002C1753" w:rsidP="002C1753">
      <w:pPr>
        <w:spacing w:line="360" w:lineRule="auto"/>
        <w:ind w:firstLine="284"/>
        <w:jc w:val="both"/>
        <w:rPr>
          <w:lang w:val="lt-LT"/>
        </w:rPr>
      </w:pPr>
      <w:r w:rsidRPr="0024715D">
        <w:rPr>
          <w:b/>
          <w:bCs/>
          <w:lang w:val="lt-LT"/>
        </w:rPr>
        <w:t>Duomenų analitikos</w:t>
      </w:r>
      <w:r w:rsidRPr="00C3188B">
        <w:rPr>
          <w:lang w:val="lt-LT"/>
        </w:rPr>
        <w:t xml:space="preserve"> svarba, siekiant paveikti individą politiniuose procesuose, šiuo metu viena aktualiausių temų, ypač siekiant atsakyti į klausimą ar </w:t>
      </w:r>
      <w:proofErr w:type="spellStart"/>
      <w:r w:rsidRPr="00C3188B">
        <w:rPr>
          <w:i/>
          <w:lang w:val="lt-LT"/>
        </w:rPr>
        <w:t>Cambridge</w:t>
      </w:r>
      <w:proofErr w:type="spellEnd"/>
      <w:r w:rsidRPr="00C3188B">
        <w:rPr>
          <w:i/>
          <w:lang w:val="lt-LT"/>
        </w:rPr>
        <w:t xml:space="preserve"> </w:t>
      </w:r>
      <w:proofErr w:type="spellStart"/>
      <w:r w:rsidRPr="00C3188B">
        <w:rPr>
          <w:i/>
          <w:lang w:val="lt-LT"/>
        </w:rPr>
        <w:t>analytica</w:t>
      </w:r>
      <w:proofErr w:type="spellEnd"/>
      <w:r w:rsidRPr="00C3188B">
        <w:rPr>
          <w:lang w:val="lt-LT"/>
        </w:rPr>
        <w:t xml:space="preserve"> išties turėjo lemiamos reikšmės UK ir JAV rinkimuose, kaip nuo pradžių buvo pasiskelbę ir patys.</w:t>
      </w:r>
    </w:p>
    <w:p w14:paraId="669A8775" w14:textId="77777777" w:rsidR="002C1753" w:rsidRPr="00C3188B" w:rsidRDefault="002C1753" w:rsidP="002C1753">
      <w:pPr>
        <w:spacing w:line="360" w:lineRule="auto"/>
        <w:ind w:firstLine="720"/>
        <w:jc w:val="both"/>
        <w:rPr>
          <w:lang w:val="lt-LT"/>
        </w:rPr>
      </w:pPr>
    </w:p>
    <w:p w14:paraId="514B817F" w14:textId="77777777" w:rsidR="002C1753" w:rsidRPr="00C3188B" w:rsidRDefault="002C1753" w:rsidP="002C1753">
      <w:pPr>
        <w:spacing w:line="360" w:lineRule="auto"/>
        <w:ind w:firstLine="720"/>
        <w:jc w:val="both"/>
        <w:rPr>
          <w:lang w:val="lt-LT"/>
        </w:rPr>
      </w:pPr>
      <w:r w:rsidRPr="00C3188B">
        <w:rPr>
          <w:lang w:val="lt-LT" w:eastAsia="lt-LT"/>
        </w:rPr>
        <w:t xml:space="preserve">Socialinės medijos sukūrė puikią terpę propagandai skleisti. Šiandien plačiai naudojamas </w:t>
      </w:r>
      <w:proofErr w:type="spellStart"/>
      <w:r w:rsidRPr="00C3188B">
        <w:rPr>
          <w:i/>
          <w:iCs/>
          <w:lang w:val="lt-LT" w:eastAsia="lt-LT"/>
        </w:rPr>
        <w:t>fake</w:t>
      </w:r>
      <w:proofErr w:type="spellEnd"/>
      <w:r w:rsidRPr="00C3188B">
        <w:rPr>
          <w:i/>
          <w:iCs/>
          <w:lang w:val="lt-LT" w:eastAsia="lt-LT"/>
        </w:rPr>
        <w:t xml:space="preserve"> </w:t>
      </w:r>
      <w:proofErr w:type="spellStart"/>
      <w:r w:rsidRPr="00C3188B">
        <w:rPr>
          <w:i/>
          <w:iCs/>
          <w:lang w:val="lt-LT" w:eastAsia="lt-LT"/>
        </w:rPr>
        <w:t>news</w:t>
      </w:r>
      <w:proofErr w:type="spellEnd"/>
      <w:r w:rsidRPr="00C3188B">
        <w:rPr>
          <w:lang w:val="lt-LT" w:eastAsia="lt-LT"/>
        </w:rPr>
        <w:t xml:space="preserve"> terminas bei visiems gerai žinomi </w:t>
      </w:r>
      <w:proofErr w:type="spellStart"/>
      <w:r w:rsidRPr="00C3188B">
        <w:rPr>
          <w:i/>
          <w:iCs/>
          <w:lang w:val="lt-LT" w:eastAsia="lt-LT"/>
        </w:rPr>
        <w:t>memai</w:t>
      </w:r>
      <w:proofErr w:type="spellEnd"/>
      <w:r w:rsidRPr="00C3188B">
        <w:rPr>
          <w:lang w:val="lt-LT" w:eastAsia="lt-LT"/>
        </w:rPr>
        <w:t xml:space="preserve"> (kurie</w:t>
      </w:r>
      <w:r>
        <w:rPr>
          <w:lang w:val="lt-LT" w:eastAsia="lt-LT"/>
        </w:rPr>
        <w:t xml:space="preserve"> iš principo</w:t>
      </w:r>
      <w:r w:rsidRPr="00C3188B">
        <w:rPr>
          <w:lang w:val="lt-LT" w:eastAsia="lt-LT"/>
        </w:rPr>
        <w:t xml:space="preserve"> pakeitė anekdotus). </w:t>
      </w:r>
      <w:r>
        <w:rPr>
          <w:lang w:val="lt-LT" w:eastAsia="lt-LT"/>
        </w:rPr>
        <w:t>Yra laikomi</w:t>
      </w:r>
      <w:r w:rsidRPr="00C3188B">
        <w:rPr>
          <w:lang w:val="lt-LT" w:eastAsia="lt-LT"/>
        </w:rPr>
        <w:t xml:space="preserve"> propagandos instrumentais, nes pastarieji skirti sukurti special</w:t>
      </w:r>
      <w:r>
        <w:rPr>
          <w:lang w:val="lt-LT" w:eastAsia="lt-LT"/>
        </w:rPr>
        <w:t>i</w:t>
      </w:r>
      <w:r w:rsidRPr="00C3188B">
        <w:rPr>
          <w:lang w:val="lt-LT" w:eastAsia="lt-LT"/>
        </w:rPr>
        <w:t xml:space="preserve">as </w:t>
      </w:r>
      <w:proofErr w:type="spellStart"/>
      <w:r w:rsidRPr="00C3188B">
        <w:rPr>
          <w:lang w:val="lt-LT" w:eastAsia="lt-LT"/>
        </w:rPr>
        <w:t>suvoktis</w:t>
      </w:r>
      <w:proofErr w:type="spellEnd"/>
      <w:r w:rsidRPr="00C3188B">
        <w:rPr>
          <w:lang w:val="lt-LT" w:eastAsia="lt-LT"/>
        </w:rPr>
        <w:t xml:space="preserve"> apie reiškinius ir procesus. </w:t>
      </w:r>
      <w:r w:rsidRPr="00C3188B">
        <w:rPr>
          <w:lang w:val="lt-LT"/>
        </w:rPr>
        <w:t>Dezinformacijos ir jos sulaikymo cikle atskleidžiamas toks procesas: melagingu skaitmeniniu turiniu (</w:t>
      </w:r>
      <w:proofErr w:type="spellStart"/>
      <w:r w:rsidRPr="00C3188B">
        <w:rPr>
          <w:lang w:val="lt-LT"/>
        </w:rPr>
        <w:t>memai</w:t>
      </w:r>
      <w:proofErr w:type="spellEnd"/>
      <w:r w:rsidRPr="00C3188B">
        <w:rPr>
          <w:lang w:val="lt-LT"/>
        </w:rPr>
        <w:t>, suklastoti vaizdai, suklastoti diskursai, suklastoti vaizdo įrašai, klaidinantis turinys) yra taikomasi į visuomenės skirtis – politinius įsitikinimus, religiją, socialines nuostatas. Naudojantis automatizuota (kaip vadinamieji „botai“) ar pusiau automatizuota („troliai“) sklaida, taip pat tokiais įrankiais, kaip reklama socialiniuose tinkluose, arba, paslėpus tikrąjį veidą, dirbtinai kuriant spontaniškos iniciatyvos įspūdį, melagingos naujienos yra platinamos. Neretai jos įgauna ir natūralų pastiprinimą.</w:t>
      </w:r>
    </w:p>
    <w:p w14:paraId="59C51833" w14:textId="535C6138" w:rsidR="002C1753" w:rsidRPr="002C1753" w:rsidRDefault="002C1753" w:rsidP="002C1753">
      <w:pPr>
        <w:spacing w:line="360" w:lineRule="auto"/>
        <w:ind w:firstLine="720"/>
        <w:jc w:val="both"/>
        <w:rPr>
          <w:lang w:val="lt-LT" w:eastAsia="lt-LT"/>
        </w:rPr>
      </w:pPr>
      <w:r>
        <w:rPr>
          <w:lang w:val="lt-LT"/>
        </w:rPr>
        <w:t xml:space="preserve">Tačiau reikia turėti omenyje, kad </w:t>
      </w:r>
      <w:proofErr w:type="spellStart"/>
      <w:r>
        <w:rPr>
          <w:lang w:val="lt-LT"/>
        </w:rPr>
        <w:t>m</w:t>
      </w:r>
      <w:r w:rsidRPr="00C3188B">
        <w:rPr>
          <w:lang w:val="lt-LT"/>
        </w:rPr>
        <w:t>emus</w:t>
      </w:r>
      <w:proofErr w:type="spellEnd"/>
      <w:r w:rsidRPr="00C3188B">
        <w:rPr>
          <w:lang w:val="lt-LT"/>
        </w:rPr>
        <w:t xml:space="preserve"> taip pat naudoja ir didžiosios kompanijos savo rinkodaros strategijo</w:t>
      </w:r>
      <w:r>
        <w:rPr>
          <w:lang w:val="lt-LT"/>
        </w:rPr>
        <w:t>s</w:t>
      </w:r>
      <w:r w:rsidRPr="00C3188B">
        <w:rPr>
          <w:lang w:val="lt-LT"/>
        </w:rPr>
        <w:t>e, siekiant sukurti palanku įvaizdį be</w:t>
      </w:r>
      <w:r>
        <w:rPr>
          <w:lang w:val="lt-LT"/>
        </w:rPr>
        <w:t>i</w:t>
      </w:r>
      <w:r w:rsidRPr="00C3188B">
        <w:rPr>
          <w:lang w:val="lt-LT"/>
        </w:rPr>
        <w:t xml:space="preserve"> stiprinti ženklo žinomumą.</w:t>
      </w:r>
    </w:p>
    <w:p w14:paraId="190DD844" w14:textId="77777777" w:rsidR="002C1753" w:rsidRPr="002C1753" w:rsidRDefault="002C1753" w:rsidP="002C1753">
      <w:pPr>
        <w:spacing w:line="360" w:lineRule="auto"/>
        <w:rPr>
          <w:lang w:val="lt-LT"/>
        </w:rPr>
      </w:pPr>
    </w:p>
    <w:sectPr w:rsidR="002C1753" w:rsidRPr="002C1753" w:rsidSect="007E1313">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BA59" w14:textId="77777777" w:rsidR="00E16E99" w:rsidRDefault="00E16E99" w:rsidP="002C1753">
      <w:r>
        <w:separator/>
      </w:r>
    </w:p>
  </w:endnote>
  <w:endnote w:type="continuationSeparator" w:id="0">
    <w:p w14:paraId="65AB9E39" w14:textId="77777777" w:rsidR="00E16E99" w:rsidRDefault="00E16E99" w:rsidP="002C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138466"/>
      <w:docPartObj>
        <w:docPartGallery w:val="Page Numbers (Bottom of Page)"/>
        <w:docPartUnique/>
      </w:docPartObj>
    </w:sdtPr>
    <w:sdtContent>
      <w:p w14:paraId="1DF68F23" w14:textId="5A2CD4C8" w:rsidR="002C1753" w:rsidRDefault="002C1753"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D45CBC" w14:textId="77777777" w:rsidR="002C1753" w:rsidRDefault="002C1753" w:rsidP="002C1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5694403"/>
      <w:docPartObj>
        <w:docPartGallery w:val="Page Numbers (Bottom of Page)"/>
        <w:docPartUnique/>
      </w:docPartObj>
    </w:sdtPr>
    <w:sdtContent>
      <w:p w14:paraId="77BC40D3" w14:textId="674168BF" w:rsidR="002C1753" w:rsidRDefault="002C1753"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A9F41" w14:textId="77777777" w:rsidR="002C1753" w:rsidRDefault="002C1753" w:rsidP="002C17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1946" w14:textId="77777777" w:rsidR="00E16E99" w:rsidRDefault="00E16E99" w:rsidP="002C1753">
      <w:r>
        <w:separator/>
      </w:r>
    </w:p>
  </w:footnote>
  <w:footnote w:type="continuationSeparator" w:id="0">
    <w:p w14:paraId="2DCAE62E" w14:textId="77777777" w:rsidR="00E16E99" w:rsidRDefault="00E16E99" w:rsidP="002C1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53"/>
    <w:rsid w:val="002C1753"/>
    <w:rsid w:val="004475E2"/>
    <w:rsid w:val="007E1313"/>
    <w:rsid w:val="00866E62"/>
    <w:rsid w:val="00E16E99"/>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F2BA"/>
  <w15:chartTrackingRefBased/>
  <w15:docId w15:val="{9BB1C1D2-260D-AA48-BBE9-DDBFC46C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753"/>
    <w:rPr>
      <w:rFonts w:ascii="Times New Roman" w:eastAsia="Times New Roman" w:hAnsi="Times New Roman" w:cs="Times New Roman"/>
      <w:lang w:eastAsia="en-GB"/>
    </w:rPr>
  </w:style>
  <w:style w:type="paragraph" w:styleId="Heading1">
    <w:name w:val="heading 1"/>
    <w:basedOn w:val="Normal"/>
    <w:link w:val="Heading1Char"/>
    <w:uiPriority w:val="9"/>
    <w:qFormat/>
    <w:rsid w:val="002C1753"/>
    <w:pPr>
      <w:widowControl w:val="0"/>
      <w:autoSpaceDE w:val="0"/>
      <w:autoSpaceDN w:val="0"/>
      <w:spacing w:before="71"/>
      <w:ind w:left="542"/>
      <w:outlineLvl w:val="0"/>
    </w:pPr>
    <w:rPr>
      <w:b/>
      <w:bCs/>
      <w:lang w:val="lt-L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753"/>
    <w:rPr>
      <w:rFonts w:ascii="Times New Roman" w:eastAsia="Times New Roman" w:hAnsi="Times New Roman" w:cs="Times New Roman"/>
      <w:b/>
      <w:bCs/>
      <w:lang w:val="lt-LT"/>
    </w:rPr>
  </w:style>
  <w:style w:type="paragraph" w:styleId="NormalWeb">
    <w:name w:val="Normal (Web)"/>
    <w:basedOn w:val="Normal"/>
    <w:uiPriority w:val="99"/>
    <w:semiHidden/>
    <w:unhideWhenUsed/>
    <w:rsid w:val="002C1753"/>
    <w:pPr>
      <w:spacing w:before="100" w:beforeAutospacing="1" w:after="100" w:afterAutospacing="1"/>
    </w:pPr>
    <w:rPr>
      <w:rFonts w:ascii="Times" w:hAnsi="Times"/>
      <w:sz w:val="20"/>
      <w:szCs w:val="20"/>
      <w:lang w:val="cs-CZ"/>
    </w:rPr>
  </w:style>
  <w:style w:type="paragraph" w:styleId="BodyText">
    <w:name w:val="Body Text"/>
    <w:basedOn w:val="Normal"/>
    <w:link w:val="BodyTextChar"/>
    <w:uiPriority w:val="1"/>
    <w:qFormat/>
    <w:rsid w:val="002C1753"/>
    <w:pPr>
      <w:widowControl w:val="0"/>
      <w:autoSpaceDE w:val="0"/>
      <w:autoSpaceDN w:val="0"/>
    </w:pPr>
    <w:rPr>
      <w:lang w:val="lt-LT" w:eastAsia="en-US"/>
    </w:rPr>
  </w:style>
  <w:style w:type="character" w:customStyle="1" w:styleId="BodyTextChar">
    <w:name w:val="Body Text Char"/>
    <w:basedOn w:val="DefaultParagraphFont"/>
    <w:link w:val="BodyText"/>
    <w:uiPriority w:val="1"/>
    <w:rsid w:val="002C1753"/>
    <w:rPr>
      <w:rFonts w:ascii="Times New Roman" w:eastAsia="Times New Roman" w:hAnsi="Times New Roman" w:cs="Times New Roman"/>
      <w:lang w:val="lt-LT"/>
    </w:rPr>
  </w:style>
  <w:style w:type="paragraph" w:styleId="Footer">
    <w:name w:val="footer"/>
    <w:basedOn w:val="Normal"/>
    <w:link w:val="FooterChar"/>
    <w:uiPriority w:val="99"/>
    <w:unhideWhenUsed/>
    <w:rsid w:val="002C1753"/>
    <w:pPr>
      <w:tabs>
        <w:tab w:val="center" w:pos="4513"/>
        <w:tab w:val="right" w:pos="9026"/>
      </w:tabs>
    </w:pPr>
  </w:style>
  <w:style w:type="character" w:customStyle="1" w:styleId="FooterChar">
    <w:name w:val="Footer Char"/>
    <w:basedOn w:val="DefaultParagraphFont"/>
    <w:link w:val="Footer"/>
    <w:uiPriority w:val="99"/>
    <w:rsid w:val="002C1753"/>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C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014">
      <w:bodyDiv w:val="1"/>
      <w:marLeft w:val="0"/>
      <w:marRight w:val="0"/>
      <w:marTop w:val="0"/>
      <w:marBottom w:val="0"/>
      <w:divBdr>
        <w:top w:val="none" w:sz="0" w:space="0" w:color="auto"/>
        <w:left w:val="none" w:sz="0" w:space="0" w:color="auto"/>
        <w:bottom w:val="none" w:sz="0" w:space="0" w:color="auto"/>
        <w:right w:val="none" w:sz="0" w:space="0" w:color="auto"/>
      </w:divBdr>
    </w:div>
    <w:div w:id="89014233">
      <w:bodyDiv w:val="1"/>
      <w:marLeft w:val="0"/>
      <w:marRight w:val="0"/>
      <w:marTop w:val="0"/>
      <w:marBottom w:val="0"/>
      <w:divBdr>
        <w:top w:val="none" w:sz="0" w:space="0" w:color="auto"/>
        <w:left w:val="none" w:sz="0" w:space="0" w:color="auto"/>
        <w:bottom w:val="none" w:sz="0" w:space="0" w:color="auto"/>
        <w:right w:val="none" w:sz="0" w:space="0" w:color="auto"/>
      </w:divBdr>
    </w:div>
    <w:div w:id="174155940">
      <w:bodyDiv w:val="1"/>
      <w:marLeft w:val="0"/>
      <w:marRight w:val="0"/>
      <w:marTop w:val="0"/>
      <w:marBottom w:val="0"/>
      <w:divBdr>
        <w:top w:val="none" w:sz="0" w:space="0" w:color="auto"/>
        <w:left w:val="none" w:sz="0" w:space="0" w:color="auto"/>
        <w:bottom w:val="none" w:sz="0" w:space="0" w:color="auto"/>
        <w:right w:val="none" w:sz="0" w:space="0" w:color="auto"/>
      </w:divBdr>
    </w:div>
    <w:div w:id="256989694">
      <w:bodyDiv w:val="1"/>
      <w:marLeft w:val="0"/>
      <w:marRight w:val="0"/>
      <w:marTop w:val="0"/>
      <w:marBottom w:val="0"/>
      <w:divBdr>
        <w:top w:val="none" w:sz="0" w:space="0" w:color="auto"/>
        <w:left w:val="none" w:sz="0" w:space="0" w:color="auto"/>
        <w:bottom w:val="none" w:sz="0" w:space="0" w:color="auto"/>
        <w:right w:val="none" w:sz="0" w:space="0" w:color="auto"/>
      </w:divBdr>
    </w:div>
    <w:div w:id="428353295">
      <w:bodyDiv w:val="1"/>
      <w:marLeft w:val="0"/>
      <w:marRight w:val="0"/>
      <w:marTop w:val="0"/>
      <w:marBottom w:val="0"/>
      <w:divBdr>
        <w:top w:val="none" w:sz="0" w:space="0" w:color="auto"/>
        <w:left w:val="none" w:sz="0" w:space="0" w:color="auto"/>
        <w:bottom w:val="none" w:sz="0" w:space="0" w:color="auto"/>
        <w:right w:val="none" w:sz="0" w:space="0" w:color="auto"/>
      </w:divBdr>
    </w:div>
    <w:div w:id="429474385">
      <w:bodyDiv w:val="1"/>
      <w:marLeft w:val="0"/>
      <w:marRight w:val="0"/>
      <w:marTop w:val="0"/>
      <w:marBottom w:val="0"/>
      <w:divBdr>
        <w:top w:val="none" w:sz="0" w:space="0" w:color="auto"/>
        <w:left w:val="none" w:sz="0" w:space="0" w:color="auto"/>
        <w:bottom w:val="none" w:sz="0" w:space="0" w:color="auto"/>
        <w:right w:val="none" w:sz="0" w:space="0" w:color="auto"/>
      </w:divBdr>
    </w:div>
    <w:div w:id="782581286">
      <w:bodyDiv w:val="1"/>
      <w:marLeft w:val="0"/>
      <w:marRight w:val="0"/>
      <w:marTop w:val="0"/>
      <w:marBottom w:val="0"/>
      <w:divBdr>
        <w:top w:val="none" w:sz="0" w:space="0" w:color="auto"/>
        <w:left w:val="none" w:sz="0" w:space="0" w:color="auto"/>
        <w:bottom w:val="none" w:sz="0" w:space="0" w:color="auto"/>
        <w:right w:val="none" w:sz="0" w:space="0" w:color="auto"/>
      </w:divBdr>
    </w:div>
    <w:div w:id="784621299">
      <w:bodyDiv w:val="1"/>
      <w:marLeft w:val="0"/>
      <w:marRight w:val="0"/>
      <w:marTop w:val="0"/>
      <w:marBottom w:val="0"/>
      <w:divBdr>
        <w:top w:val="none" w:sz="0" w:space="0" w:color="auto"/>
        <w:left w:val="none" w:sz="0" w:space="0" w:color="auto"/>
        <w:bottom w:val="none" w:sz="0" w:space="0" w:color="auto"/>
        <w:right w:val="none" w:sz="0" w:space="0" w:color="auto"/>
      </w:divBdr>
    </w:div>
    <w:div w:id="826165593">
      <w:bodyDiv w:val="1"/>
      <w:marLeft w:val="0"/>
      <w:marRight w:val="0"/>
      <w:marTop w:val="0"/>
      <w:marBottom w:val="0"/>
      <w:divBdr>
        <w:top w:val="none" w:sz="0" w:space="0" w:color="auto"/>
        <w:left w:val="none" w:sz="0" w:space="0" w:color="auto"/>
        <w:bottom w:val="none" w:sz="0" w:space="0" w:color="auto"/>
        <w:right w:val="none" w:sz="0" w:space="0" w:color="auto"/>
      </w:divBdr>
    </w:div>
    <w:div w:id="1039162998">
      <w:bodyDiv w:val="1"/>
      <w:marLeft w:val="0"/>
      <w:marRight w:val="0"/>
      <w:marTop w:val="0"/>
      <w:marBottom w:val="0"/>
      <w:divBdr>
        <w:top w:val="none" w:sz="0" w:space="0" w:color="auto"/>
        <w:left w:val="none" w:sz="0" w:space="0" w:color="auto"/>
        <w:bottom w:val="none" w:sz="0" w:space="0" w:color="auto"/>
        <w:right w:val="none" w:sz="0" w:space="0" w:color="auto"/>
      </w:divBdr>
    </w:div>
    <w:div w:id="1148745047">
      <w:bodyDiv w:val="1"/>
      <w:marLeft w:val="0"/>
      <w:marRight w:val="0"/>
      <w:marTop w:val="0"/>
      <w:marBottom w:val="0"/>
      <w:divBdr>
        <w:top w:val="none" w:sz="0" w:space="0" w:color="auto"/>
        <w:left w:val="none" w:sz="0" w:space="0" w:color="auto"/>
        <w:bottom w:val="none" w:sz="0" w:space="0" w:color="auto"/>
        <w:right w:val="none" w:sz="0" w:space="0" w:color="auto"/>
      </w:divBdr>
    </w:div>
    <w:div w:id="1245411166">
      <w:bodyDiv w:val="1"/>
      <w:marLeft w:val="0"/>
      <w:marRight w:val="0"/>
      <w:marTop w:val="0"/>
      <w:marBottom w:val="0"/>
      <w:divBdr>
        <w:top w:val="none" w:sz="0" w:space="0" w:color="auto"/>
        <w:left w:val="none" w:sz="0" w:space="0" w:color="auto"/>
        <w:bottom w:val="none" w:sz="0" w:space="0" w:color="auto"/>
        <w:right w:val="none" w:sz="0" w:space="0" w:color="auto"/>
      </w:divBdr>
    </w:div>
    <w:div w:id="1333217753">
      <w:bodyDiv w:val="1"/>
      <w:marLeft w:val="0"/>
      <w:marRight w:val="0"/>
      <w:marTop w:val="0"/>
      <w:marBottom w:val="0"/>
      <w:divBdr>
        <w:top w:val="none" w:sz="0" w:space="0" w:color="auto"/>
        <w:left w:val="none" w:sz="0" w:space="0" w:color="auto"/>
        <w:bottom w:val="none" w:sz="0" w:space="0" w:color="auto"/>
        <w:right w:val="none" w:sz="0" w:space="0" w:color="auto"/>
      </w:divBdr>
    </w:div>
    <w:div w:id="1506556113">
      <w:bodyDiv w:val="1"/>
      <w:marLeft w:val="0"/>
      <w:marRight w:val="0"/>
      <w:marTop w:val="0"/>
      <w:marBottom w:val="0"/>
      <w:divBdr>
        <w:top w:val="none" w:sz="0" w:space="0" w:color="auto"/>
        <w:left w:val="none" w:sz="0" w:space="0" w:color="auto"/>
        <w:bottom w:val="none" w:sz="0" w:space="0" w:color="auto"/>
        <w:right w:val="none" w:sz="0" w:space="0" w:color="auto"/>
      </w:divBdr>
    </w:div>
    <w:div w:id="1901670699">
      <w:bodyDiv w:val="1"/>
      <w:marLeft w:val="0"/>
      <w:marRight w:val="0"/>
      <w:marTop w:val="0"/>
      <w:marBottom w:val="0"/>
      <w:divBdr>
        <w:top w:val="none" w:sz="0" w:space="0" w:color="auto"/>
        <w:left w:val="none" w:sz="0" w:space="0" w:color="auto"/>
        <w:bottom w:val="none" w:sz="0" w:space="0" w:color="auto"/>
        <w:right w:val="none" w:sz="0" w:space="0" w:color="auto"/>
      </w:divBdr>
    </w:div>
    <w:div w:id="1909413920">
      <w:bodyDiv w:val="1"/>
      <w:marLeft w:val="0"/>
      <w:marRight w:val="0"/>
      <w:marTop w:val="0"/>
      <w:marBottom w:val="0"/>
      <w:divBdr>
        <w:top w:val="none" w:sz="0" w:space="0" w:color="auto"/>
        <w:left w:val="none" w:sz="0" w:space="0" w:color="auto"/>
        <w:bottom w:val="none" w:sz="0" w:space="0" w:color="auto"/>
        <w:right w:val="none" w:sz="0" w:space="0" w:color="auto"/>
      </w:divBdr>
    </w:div>
    <w:div w:id="192480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1</cp:revision>
  <dcterms:created xsi:type="dcterms:W3CDTF">2021-10-11T06:51:00Z</dcterms:created>
  <dcterms:modified xsi:type="dcterms:W3CDTF">2021-10-11T07:30:00Z</dcterms:modified>
</cp:coreProperties>
</file>