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5EF07" w14:textId="5794C899" w:rsidR="00DA7B8A" w:rsidRPr="00DA7B8A" w:rsidRDefault="00A262CA" w:rsidP="00DA7B8A">
      <w:pPr>
        <w:jc w:val="center"/>
        <w:rPr>
          <w:rFonts w:ascii="Arial Narrow" w:hAnsi="Arial Narrow"/>
          <w:b/>
          <w:sz w:val="24"/>
          <w:szCs w:val="24"/>
        </w:rPr>
      </w:pPr>
      <w:r>
        <w:rPr>
          <w:rFonts w:ascii="Arial Narrow" w:hAnsi="Arial Narrow"/>
          <w:b/>
          <w:sz w:val="24"/>
          <w:szCs w:val="24"/>
        </w:rPr>
        <w:t xml:space="preserve">ANEXO </w:t>
      </w:r>
      <w:r w:rsidR="00DA7B8A" w:rsidRPr="00DA7B8A">
        <w:rPr>
          <w:rFonts w:ascii="Arial Narrow" w:hAnsi="Arial Narrow"/>
          <w:b/>
          <w:sz w:val="24"/>
          <w:szCs w:val="24"/>
        </w:rPr>
        <w:t>CONTRATO</w:t>
      </w:r>
      <w:r>
        <w:rPr>
          <w:rFonts w:ascii="Arial Narrow" w:hAnsi="Arial Narrow"/>
          <w:b/>
          <w:sz w:val="24"/>
          <w:szCs w:val="24"/>
        </w:rPr>
        <w:t xml:space="preserve"> MARCO </w:t>
      </w:r>
    </w:p>
    <w:p w14:paraId="395F90C6" w14:textId="77777777" w:rsidR="00DA7B8A" w:rsidRPr="00DA7B8A" w:rsidRDefault="00DA7B8A" w:rsidP="00DA7B8A">
      <w:pPr>
        <w:jc w:val="center"/>
        <w:rPr>
          <w:rFonts w:ascii="Arial Narrow" w:hAnsi="Arial Narrow"/>
          <w:b/>
          <w:sz w:val="24"/>
          <w:szCs w:val="24"/>
        </w:rPr>
      </w:pPr>
      <w:r w:rsidRPr="00DA7B8A">
        <w:rPr>
          <w:rFonts w:ascii="Arial Narrow" w:hAnsi="Arial Narrow"/>
          <w:b/>
          <w:sz w:val="24"/>
          <w:szCs w:val="24"/>
        </w:rPr>
        <w:t>PUESTA A DISPOSICIÓN DE TRABAJADORES DE SERVICIOS TRANSITORIOS</w:t>
      </w:r>
    </w:p>
    <w:p w14:paraId="2241BC5F" w14:textId="1DCBBB20" w:rsidR="00DA7B8A" w:rsidRDefault="00DA7B8A" w:rsidP="00D417B3">
      <w:pPr>
        <w:spacing w:after="0"/>
        <w:jc w:val="both"/>
        <w:rPr>
          <w:rFonts w:ascii="Arial Narrow" w:hAnsi="Arial Narrow"/>
          <w:sz w:val="24"/>
          <w:szCs w:val="24"/>
        </w:rPr>
      </w:pPr>
    </w:p>
    <w:p w14:paraId="640E503F" w14:textId="6DA37012" w:rsidR="002125A1" w:rsidRDefault="002125A1" w:rsidP="002125A1">
      <w:pPr>
        <w:jc w:val="both"/>
        <w:rPr>
          <w:rFonts w:ascii="Arial Narrow" w:hAnsi="Arial Narrow"/>
        </w:rPr>
      </w:pPr>
      <w:r w:rsidRPr="001E5C83">
        <w:rPr>
          <w:rFonts w:ascii="Arial Narrow" w:hAnsi="Arial Narrow"/>
        </w:rPr>
        <w:t xml:space="preserve">En </w:t>
      </w:r>
      <w:r w:rsidR="00BD2CDD">
        <w:rPr>
          <w:rFonts w:ascii="Arial Narrow" w:hAnsi="Arial Narrow"/>
        </w:rPr>
        <w:t>Chillán</w:t>
      </w:r>
      <w:r w:rsidRPr="001E5C83">
        <w:rPr>
          <w:rFonts w:ascii="Arial Narrow" w:hAnsi="Arial Narrow"/>
        </w:rPr>
        <w:t xml:space="preserve">, </w:t>
      </w:r>
      <w:r w:rsidR="0062631C">
        <w:rPr>
          <w:rFonts w:ascii="Arial Narrow" w:hAnsi="Arial Narrow"/>
        </w:rPr>
        <w:t>${</w:t>
      </w:r>
      <w:proofErr w:type="spellStart"/>
      <w:r w:rsidR="0062631C" w:rsidRPr="0062631C">
        <w:rPr>
          <w:rFonts w:ascii="Arial Narrow" w:hAnsi="Arial Narrow"/>
        </w:rPr>
        <w:t>fechaRequerimiento</w:t>
      </w:r>
      <w:proofErr w:type="spellEnd"/>
      <w:r w:rsidR="0062631C">
        <w:rPr>
          <w:rFonts w:ascii="Arial Narrow" w:hAnsi="Arial Narrow"/>
        </w:rPr>
        <w:t>}</w:t>
      </w:r>
      <w:r w:rsidRPr="001E5C83">
        <w:rPr>
          <w:rFonts w:ascii="Arial Narrow" w:hAnsi="Arial Narrow"/>
        </w:rPr>
        <w:t xml:space="preserve">, entre </w:t>
      </w:r>
      <w:r w:rsidR="0052633C">
        <w:rPr>
          <w:rFonts w:ascii="Arial Narrow" w:hAnsi="Arial Narrow"/>
          <w:b/>
          <w:bCs/>
        </w:rPr>
        <w:t>${</w:t>
      </w:r>
      <w:proofErr w:type="spellStart"/>
      <w:r w:rsidR="0052633C">
        <w:rPr>
          <w:rFonts w:ascii="Arial Narrow" w:hAnsi="Arial Narrow"/>
          <w:b/>
          <w:bCs/>
        </w:rPr>
        <w:t>nombreEmpresa</w:t>
      </w:r>
      <w:proofErr w:type="spellEnd"/>
      <w:r w:rsidR="0052633C">
        <w:rPr>
          <w:rFonts w:ascii="Arial Narrow" w:hAnsi="Arial Narrow"/>
          <w:b/>
          <w:bCs/>
        </w:rPr>
        <w:t>}</w:t>
      </w:r>
      <w:r w:rsidRPr="001E5C83">
        <w:rPr>
          <w:rFonts w:ascii="Arial Narrow" w:hAnsi="Arial Narrow"/>
        </w:rPr>
        <w:t xml:space="preserve">, Rol Único Tributario </w:t>
      </w:r>
      <w:proofErr w:type="spellStart"/>
      <w:r w:rsidRPr="001E5C83">
        <w:rPr>
          <w:rFonts w:ascii="Arial Narrow" w:hAnsi="Arial Narrow"/>
        </w:rPr>
        <w:t>N°</w:t>
      </w:r>
      <w:proofErr w:type="spellEnd"/>
      <w:r w:rsidRPr="001E5C83">
        <w:rPr>
          <w:rFonts w:ascii="Arial Narrow" w:hAnsi="Arial Narrow"/>
        </w:rPr>
        <w:t xml:space="preserve"> </w:t>
      </w:r>
      <w:r w:rsidR="0052633C">
        <w:rPr>
          <w:rFonts w:ascii="Arial Narrow" w:hAnsi="Arial Narrow"/>
        </w:rPr>
        <w:t>${</w:t>
      </w:r>
      <w:proofErr w:type="spellStart"/>
      <w:r w:rsidR="0052633C">
        <w:rPr>
          <w:rFonts w:ascii="Arial Narrow" w:hAnsi="Arial Narrow"/>
        </w:rPr>
        <w:t>rolEmpresa</w:t>
      </w:r>
      <w:proofErr w:type="spellEnd"/>
      <w:r w:rsidR="0052633C">
        <w:rPr>
          <w:rFonts w:ascii="Arial Narrow" w:hAnsi="Arial Narrow"/>
        </w:rPr>
        <w:t>}</w:t>
      </w:r>
      <w:r w:rsidRPr="001E5C83">
        <w:rPr>
          <w:rFonts w:ascii="Arial Narrow" w:hAnsi="Arial Narrow"/>
        </w:rPr>
        <w:t xml:space="preserve">, representada legalmente por </w:t>
      </w:r>
      <w:r w:rsidR="004B3133">
        <w:rPr>
          <w:rFonts w:ascii="Arial Narrow" w:hAnsi="Arial Narrow"/>
        </w:rPr>
        <w:t xml:space="preserve">don </w:t>
      </w:r>
      <w:r w:rsidR="0052633C">
        <w:rPr>
          <w:rFonts w:ascii="Arial Narrow" w:hAnsi="Arial Narrow"/>
        </w:rPr>
        <w:t>${</w:t>
      </w:r>
      <w:proofErr w:type="spellStart"/>
      <w:r w:rsidR="0052633C">
        <w:rPr>
          <w:rFonts w:ascii="Arial Narrow" w:hAnsi="Arial Narrow"/>
        </w:rPr>
        <w:t>representanteLegal</w:t>
      </w:r>
      <w:proofErr w:type="spellEnd"/>
      <w:r w:rsidR="0052633C">
        <w:rPr>
          <w:rFonts w:ascii="Arial Narrow" w:hAnsi="Arial Narrow"/>
        </w:rPr>
        <w:t>}</w:t>
      </w:r>
      <w:r w:rsidRPr="001E5C83">
        <w:rPr>
          <w:rFonts w:ascii="Arial Narrow" w:hAnsi="Arial Narrow"/>
        </w:rPr>
        <w:t xml:space="preserve">, Cédula de Identidad </w:t>
      </w:r>
      <w:proofErr w:type="spellStart"/>
      <w:r w:rsidRPr="001E5C83">
        <w:rPr>
          <w:rFonts w:ascii="Arial Narrow" w:hAnsi="Arial Narrow"/>
        </w:rPr>
        <w:t>Nº</w:t>
      </w:r>
      <w:proofErr w:type="spellEnd"/>
      <w:r w:rsidRPr="001E5C83">
        <w:rPr>
          <w:rFonts w:ascii="Arial Narrow" w:hAnsi="Arial Narrow"/>
        </w:rPr>
        <w:t xml:space="preserve"> </w:t>
      </w:r>
      <w:r w:rsidR="0052633C">
        <w:rPr>
          <w:rFonts w:ascii="Arial Narrow" w:hAnsi="Arial Narrow"/>
        </w:rPr>
        <w:t>${</w:t>
      </w:r>
      <w:proofErr w:type="spellStart"/>
      <w:r w:rsidR="0052633C">
        <w:rPr>
          <w:rFonts w:ascii="Arial Narrow" w:hAnsi="Arial Narrow"/>
        </w:rPr>
        <w:t>rutRepresentante</w:t>
      </w:r>
      <w:proofErr w:type="spellEnd"/>
      <w:r w:rsidR="0052633C">
        <w:rPr>
          <w:rFonts w:ascii="Arial Narrow" w:hAnsi="Arial Narrow"/>
        </w:rPr>
        <w:t>}</w:t>
      </w:r>
      <w:r w:rsidRPr="001E5C83">
        <w:rPr>
          <w:rFonts w:ascii="Arial Narrow" w:hAnsi="Arial Narrow"/>
        </w:rPr>
        <w:t xml:space="preserve">, ambos domiciliados en </w:t>
      </w:r>
      <w:r w:rsidR="004B3133">
        <w:rPr>
          <w:rFonts w:ascii="Arial Narrow" w:hAnsi="Arial Narrow"/>
        </w:rPr>
        <w:t>Calle A N</w:t>
      </w:r>
      <w:r w:rsidR="00A262CA">
        <w:rPr>
          <w:rFonts w:ascii="Arial Narrow" w:hAnsi="Arial Narrow"/>
        </w:rPr>
        <w:t>°</w:t>
      </w:r>
      <w:r w:rsidR="004B3133">
        <w:rPr>
          <w:rFonts w:ascii="Arial Narrow" w:hAnsi="Arial Narrow"/>
        </w:rPr>
        <w:t>909, Brisas del Sol</w:t>
      </w:r>
      <w:r w:rsidRPr="001E5C83">
        <w:rPr>
          <w:rFonts w:ascii="Arial Narrow" w:hAnsi="Arial Narrow"/>
        </w:rPr>
        <w:t xml:space="preserve">, comuna de </w:t>
      </w:r>
      <w:r w:rsidR="004B3133">
        <w:rPr>
          <w:rFonts w:ascii="Arial Narrow" w:hAnsi="Arial Narrow"/>
        </w:rPr>
        <w:t>Talcahuano</w:t>
      </w:r>
      <w:r w:rsidRPr="001E5C83">
        <w:rPr>
          <w:rFonts w:ascii="Arial Narrow" w:hAnsi="Arial Narrow"/>
        </w:rPr>
        <w:t xml:space="preserve">, para las distintas faenas de su dependencia, en adelante indistintamente la “Empresa Usuaria” o “Usuaria”, por una parte, y por la otra, </w:t>
      </w:r>
      <w:r w:rsidRPr="004B3133">
        <w:rPr>
          <w:rFonts w:ascii="Arial Narrow" w:hAnsi="Arial Narrow"/>
          <w:b/>
          <w:bCs/>
        </w:rPr>
        <w:t>EMPRESA DE SERVICIOS TRANSITORIOS INTEGRA LTDA</w:t>
      </w:r>
      <w:r w:rsidRPr="001E5C83">
        <w:rPr>
          <w:rFonts w:ascii="Arial Narrow" w:hAnsi="Arial Narrow"/>
        </w:rPr>
        <w:t xml:space="preserve">., Rol Único Tributario N° 76.735.710-9, representada legalmente por don Christian Carter Laucirica , Cédula de Identidad </w:t>
      </w:r>
      <w:proofErr w:type="spellStart"/>
      <w:r w:rsidRPr="001E5C83">
        <w:rPr>
          <w:rFonts w:ascii="Arial Narrow" w:hAnsi="Arial Narrow"/>
        </w:rPr>
        <w:t>Nº</w:t>
      </w:r>
      <w:proofErr w:type="spellEnd"/>
      <w:r w:rsidRPr="001E5C83">
        <w:rPr>
          <w:rFonts w:ascii="Arial Narrow" w:hAnsi="Arial Narrow"/>
        </w:rPr>
        <w:t xml:space="preserve"> 9.698.521-5, ambos domiciliados en Calle 3 N°1932, Parque Industrial Ejercito, comuna de Concepción, en adelante la “Empresa de Servicios Transitorios” o “EST”, se ha convenido el siguiente </w:t>
      </w:r>
      <w:r w:rsidR="004B3133">
        <w:rPr>
          <w:rFonts w:ascii="Arial Narrow" w:hAnsi="Arial Narrow"/>
        </w:rPr>
        <w:t xml:space="preserve">Anexo de </w:t>
      </w:r>
      <w:r w:rsidRPr="003E32BB">
        <w:rPr>
          <w:rFonts w:ascii="Arial Narrow" w:hAnsi="Arial Narrow"/>
        </w:rPr>
        <w:t>Contrato de Puesta a Disposición de Trabajadores de Servicios Transitorios regidos por las normas en el Código Civil, la ley N° 20.123 y por las cláusulas que se convienen a continuación:</w:t>
      </w:r>
    </w:p>
    <w:p w14:paraId="14297D32" w14:textId="77777777" w:rsidR="002125A1" w:rsidRDefault="002125A1" w:rsidP="002125A1">
      <w:pPr>
        <w:jc w:val="both"/>
        <w:rPr>
          <w:rFonts w:ascii="Arial Narrow" w:hAnsi="Arial Narrow"/>
        </w:rPr>
      </w:pPr>
    </w:p>
    <w:p w14:paraId="26149C9E" w14:textId="675F3A4D" w:rsidR="00DA7B8A" w:rsidRPr="00D417B3" w:rsidRDefault="002125A1" w:rsidP="002125A1">
      <w:pPr>
        <w:jc w:val="both"/>
        <w:rPr>
          <w:rFonts w:ascii="Arial Narrow" w:hAnsi="Arial Narrow"/>
          <w:sz w:val="23"/>
          <w:szCs w:val="23"/>
        </w:rPr>
      </w:pPr>
      <w:r w:rsidRPr="003E32BB">
        <w:rPr>
          <w:rFonts w:ascii="Arial Narrow" w:hAnsi="Arial Narrow"/>
          <w:b/>
          <w:u w:val="single"/>
        </w:rPr>
        <w:t>PRIMERO</w:t>
      </w:r>
      <w:r w:rsidRPr="003E32BB">
        <w:rPr>
          <w:rFonts w:ascii="Arial Narrow" w:hAnsi="Arial Narrow"/>
        </w:rPr>
        <w:t xml:space="preserve">: Con fecha </w:t>
      </w:r>
      <w:r w:rsidR="004B3133">
        <w:rPr>
          <w:rFonts w:ascii="Arial Narrow" w:hAnsi="Arial Narrow"/>
        </w:rPr>
        <w:t>0</w:t>
      </w:r>
      <w:r w:rsidR="00BD2CDD">
        <w:rPr>
          <w:rFonts w:ascii="Arial Narrow" w:hAnsi="Arial Narrow"/>
        </w:rPr>
        <w:t>8</w:t>
      </w:r>
      <w:r w:rsidR="004B3133">
        <w:rPr>
          <w:rFonts w:ascii="Arial Narrow" w:hAnsi="Arial Narrow"/>
        </w:rPr>
        <w:t xml:space="preserve"> de </w:t>
      </w:r>
      <w:r w:rsidR="00BD2CDD">
        <w:rPr>
          <w:rFonts w:ascii="Arial Narrow" w:hAnsi="Arial Narrow"/>
        </w:rPr>
        <w:t>Agosto</w:t>
      </w:r>
      <w:r w:rsidR="004B3133">
        <w:rPr>
          <w:rFonts w:ascii="Arial Narrow" w:hAnsi="Arial Narrow"/>
        </w:rPr>
        <w:t xml:space="preserve"> de 2019</w:t>
      </w:r>
      <w:r w:rsidRPr="003E32BB">
        <w:rPr>
          <w:rFonts w:ascii="Arial Narrow" w:hAnsi="Arial Narrow"/>
        </w:rPr>
        <w:t xml:space="preserve">, la </w:t>
      </w:r>
      <w:r w:rsidRPr="003E32BB">
        <w:rPr>
          <w:rFonts w:ascii="Arial Narrow" w:hAnsi="Arial Narrow"/>
          <w:lang w:val="es-ES_tradnl"/>
        </w:rPr>
        <w:t>EMPRESA DE SERVICIOS TRAN</w:t>
      </w:r>
      <w:bookmarkStart w:id="0" w:name="_GoBack"/>
      <w:bookmarkEnd w:id="0"/>
      <w:r w:rsidRPr="003E32BB">
        <w:rPr>
          <w:rFonts w:ascii="Arial Narrow" w:hAnsi="Arial Narrow"/>
          <w:lang w:val="es-ES_tradnl"/>
        </w:rPr>
        <w:t xml:space="preserve">SITORIOS INTEGRA LTDA. </w:t>
      </w:r>
      <w:r w:rsidR="0052633C">
        <w:rPr>
          <w:rFonts w:ascii="Arial Narrow" w:hAnsi="Arial Narrow"/>
        </w:rPr>
        <w:t>${</w:t>
      </w:r>
      <w:proofErr w:type="spellStart"/>
      <w:r w:rsidR="0052633C">
        <w:rPr>
          <w:rFonts w:ascii="Arial Narrow" w:hAnsi="Arial Narrow"/>
        </w:rPr>
        <w:t>ynombreEmpresa</w:t>
      </w:r>
      <w:proofErr w:type="spellEnd"/>
      <w:r w:rsidR="0052633C">
        <w:rPr>
          <w:rFonts w:ascii="Arial Narrow" w:hAnsi="Arial Narrow"/>
        </w:rPr>
        <w:t>}</w:t>
      </w:r>
      <w:r w:rsidRPr="003E32BB">
        <w:rPr>
          <w:rFonts w:ascii="Arial Narrow" w:hAnsi="Arial Narrow"/>
        </w:rPr>
        <w:t xml:space="preserve"> celebraron, mediante instrumento privado, un contrato marco para la puesta a disposición de trabajadores que esta última requiera en el giro ordinario de sus negocios. Las partes declaran conocer dicho contrato, el cual forma parte integrante del presente instrumento para todos los efectos que sean pertinentes en todo aquello que no haya sido modificado expresamente en virtud de las cláusulas siguientes</w:t>
      </w:r>
      <w:r>
        <w:rPr>
          <w:rFonts w:ascii="Arial Narrow" w:hAnsi="Arial Narrow"/>
        </w:rPr>
        <w:t>.</w:t>
      </w:r>
    </w:p>
    <w:p w14:paraId="41E87B43" w14:textId="06E784B5" w:rsidR="007B5B89" w:rsidRDefault="00DA7B8A" w:rsidP="007B5B89">
      <w:pPr>
        <w:spacing w:after="120"/>
        <w:jc w:val="both"/>
        <w:rPr>
          <w:rFonts w:ascii="Arial Narrow" w:hAnsi="Arial Narrow"/>
          <w:sz w:val="23"/>
          <w:szCs w:val="23"/>
        </w:rPr>
      </w:pPr>
      <w:r w:rsidRPr="00D417B3">
        <w:rPr>
          <w:rFonts w:ascii="Arial Narrow" w:hAnsi="Arial Narrow"/>
          <w:b/>
          <w:sz w:val="23"/>
          <w:szCs w:val="23"/>
          <w:u w:val="single"/>
        </w:rPr>
        <w:t>SEGUNDO</w:t>
      </w:r>
      <w:r w:rsidRPr="00D417B3">
        <w:rPr>
          <w:rFonts w:ascii="Arial Narrow" w:hAnsi="Arial Narrow"/>
          <w:sz w:val="23"/>
          <w:szCs w:val="23"/>
        </w:rPr>
        <w:t xml:space="preserve">: El presente contrato de puesta a disposición de trabajadores de servicios transitorios se celebra de conformidad a lo dispuesto en el artículo 183 Ñ del Código del Trabajo, en razón, que en la Usuaria se presenta la circunstancia expresamente contemplada en su letra </w:t>
      </w:r>
      <w:r w:rsidR="007B5B89" w:rsidRPr="007B5B89">
        <w:rPr>
          <w:rFonts w:ascii="Arial Narrow" w:hAnsi="Arial Narrow"/>
          <w:sz w:val="23"/>
          <w:szCs w:val="23"/>
        </w:rPr>
        <w:t>${</w:t>
      </w:r>
      <w:proofErr w:type="spellStart"/>
      <w:r w:rsidR="007B5B89" w:rsidRPr="007B5B89">
        <w:rPr>
          <w:rFonts w:ascii="Arial Narrow" w:hAnsi="Arial Narrow"/>
          <w:sz w:val="23"/>
          <w:szCs w:val="23"/>
        </w:rPr>
        <w:t>letraCausal</w:t>
      </w:r>
      <w:proofErr w:type="spellEnd"/>
      <w:r w:rsidR="007B5B89" w:rsidRPr="007B5B89">
        <w:rPr>
          <w:rFonts w:ascii="Arial Narrow" w:hAnsi="Arial Narrow"/>
          <w:sz w:val="23"/>
          <w:szCs w:val="23"/>
        </w:rPr>
        <w:t>}), esto es, “${</w:t>
      </w:r>
      <w:bookmarkStart w:id="1" w:name="__DdeLink__112_3467226980"/>
      <w:proofErr w:type="spellStart"/>
      <w:r w:rsidR="007B5B89" w:rsidRPr="007B5B89">
        <w:rPr>
          <w:rFonts w:ascii="Arial Narrow" w:hAnsi="Arial Narrow"/>
          <w:sz w:val="23"/>
          <w:szCs w:val="23"/>
        </w:rPr>
        <w:t>descripcionLetraCausal</w:t>
      </w:r>
      <w:bookmarkEnd w:id="1"/>
      <w:proofErr w:type="spellEnd"/>
      <w:r w:rsidR="007B5B89" w:rsidRPr="007B5B89">
        <w:rPr>
          <w:rFonts w:ascii="Arial Narrow" w:hAnsi="Arial Narrow"/>
          <w:sz w:val="23"/>
          <w:szCs w:val="23"/>
        </w:rPr>
        <w:t>}”.</w:t>
      </w:r>
    </w:p>
    <w:p w14:paraId="5571D2CC" w14:textId="71FE3FF4" w:rsidR="00461A26" w:rsidRDefault="00461A26" w:rsidP="007B5B89">
      <w:pPr>
        <w:spacing w:after="120"/>
        <w:jc w:val="both"/>
        <w:rPr>
          <w:rFonts w:ascii="Arial Narrow" w:hAnsi="Arial Narrow"/>
          <w:sz w:val="23"/>
          <w:szCs w:val="23"/>
        </w:rPr>
      </w:pPr>
      <w:r>
        <w:rPr>
          <w:rFonts w:ascii="Arial Narrow" w:hAnsi="Arial Narrow"/>
          <w:sz w:val="23"/>
          <w:szCs w:val="23"/>
        </w:rPr>
        <w:t>${</w:t>
      </w:r>
      <w:proofErr w:type="spellStart"/>
      <w:r w:rsidRPr="00461A26">
        <w:rPr>
          <w:rFonts w:ascii="Arial Narrow" w:hAnsi="Arial Narrow"/>
          <w:sz w:val="23"/>
          <w:szCs w:val="23"/>
        </w:rPr>
        <w:t>seRequiere</w:t>
      </w:r>
      <w:proofErr w:type="spellEnd"/>
      <w:r>
        <w:rPr>
          <w:rFonts w:ascii="Arial Narrow" w:hAnsi="Arial Narrow"/>
          <w:sz w:val="23"/>
          <w:szCs w:val="23"/>
        </w:rPr>
        <w:t>}</w:t>
      </w:r>
    </w:p>
    <w:p w14:paraId="10DF7273" w14:textId="77777777" w:rsidR="00461A26" w:rsidRDefault="00461A26" w:rsidP="009157DC">
      <w:pPr>
        <w:spacing w:after="0"/>
        <w:jc w:val="both"/>
        <w:rPr>
          <w:rFonts w:ascii="Arial Narrow" w:hAnsi="Arial Narrow"/>
          <w:sz w:val="23"/>
          <w:szCs w:val="23"/>
        </w:rPr>
      </w:pPr>
    </w:p>
    <w:p w14:paraId="040C84A3" w14:textId="5700D17F" w:rsidR="00DA7B8A" w:rsidRPr="00D417B3" w:rsidRDefault="00DA7B8A" w:rsidP="009157DC">
      <w:pPr>
        <w:spacing w:after="0"/>
        <w:jc w:val="both"/>
        <w:rPr>
          <w:rFonts w:ascii="Arial Narrow" w:hAnsi="Arial Narrow"/>
          <w:sz w:val="23"/>
          <w:szCs w:val="23"/>
        </w:rPr>
      </w:pPr>
      <w:r w:rsidRPr="00D417B3">
        <w:rPr>
          <w:rFonts w:ascii="Arial Narrow" w:hAnsi="Arial Narrow"/>
          <w:sz w:val="23"/>
          <w:szCs w:val="23"/>
        </w:rPr>
        <w:t>La causal señalada precedentemente y que justifica la puesta a disposición de trabajadores por parte de la EST a la Empresa Usuaria, tiene por objeto cubrir la siguiente circunstancia de la Usuaria:</w:t>
      </w:r>
    </w:p>
    <w:p w14:paraId="38424265" w14:textId="79CC675C" w:rsidR="007B5B89" w:rsidRDefault="007B5B89" w:rsidP="007B5B89">
      <w:pPr>
        <w:spacing w:after="0"/>
        <w:jc w:val="both"/>
        <w:rPr>
          <w:rFonts w:ascii="Arial Narrow" w:hAnsi="Arial Narrow"/>
          <w:sz w:val="23"/>
          <w:szCs w:val="23"/>
        </w:rPr>
      </w:pPr>
      <w:r w:rsidRPr="007B5B89">
        <w:rPr>
          <w:rFonts w:ascii="Arial Narrow" w:hAnsi="Arial Narrow"/>
          <w:sz w:val="23"/>
          <w:szCs w:val="23"/>
        </w:rPr>
        <w:t>Causal:</w:t>
      </w:r>
      <w:r>
        <w:rPr>
          <w:rFonts w:ascii="Arial Narrow" w:hAnsi="Arial Narrow"/>
          <w:sz w:val="23"/>
          <w:szCs w:val="23"/>
        </w:rPr>
        <w:t xml:space="preserve"> </w:t>
      </w:r>
      <w:r w:rsidRPr="007B5B89">
        <w:rPr>
          <w:rFonts w:ascii="Arial Narrow" w:hAnsi="Arial Narrow"/>
          <w:sz w:val="23"/>
          <w:szCs w:val="23"/>
        </w:rPr>
        <w:t>${</w:t>
      </w:r>
      <w:proofErr w:type="spellStart"/>
      <w:r w:rsidRPr="007B5B89">
        <w:rPr>
          <w:rFonts w:ascii="Arial Narrow" w:hAnsi="Arial Narrow"/>
          <w:sz w:val="23"/>
          <w:szCs w:val="23"/>
        </w:rPr>
        <w:t>letraCausal</w:t>
      </w:r>
      <w:proofErr w:type="spellEnd"/>
      <w:r w:rsidRPr="007B5B89">
        <w:rPr>
          <w:rFonts w:ascii="Arial Narrow" w:hAnsi="Arial Narrow"/>
          <w:sz w:val="23"/>
          <w:szCs w:val="23"/>
        </w:rPr>
        <w:t>}: ${</w:t>
      </w:r>
      <w:proofErr w:type="spellStart"/>
      <w:r w:rsidRPr="007B5B89">
        <w:rPr>
          <w:rFonts w:ascii="Arial Narrow" w:hAnsi="Arial Narrow"/>
          <w:sz w:val="23"/>
          <w:szCs w:val="23"/>
        </w:rPr>
        <w:t>motivoRequerimiento</w:t>
      </w:r>
      <w:proofErr w:type="spellEnd"/>
      <w:r w:rsidRPr="007B5B89">
        <w:rPr>
          <w:rFonts w:ascii="Arial Narrow" w:hAnsi="Arial Narrow"/>
          <w:sz w:val="23"/>
          <w:szCs w:val="23"/>
        </w:rPr>
        <w:t>}</w:t>
      </w:r>
    </w:p>
    <w:p w14:paraId="7D0B3EAB" w14:textId="77777777" w:rsidR="007B5B89" w:rsidRPr="007B5B89" w:rsidRDefault="007B5B89" w:rsidP="007B5B89">
      <w:pPr>
        <w:spacing w:after="0"/>
        <w:jc w:val="both"/>
        <w:rPr>
          <w:rFonts w:ascii="Arial Narrow" w:hAnsi="Arial Narrow"/>
          <w:sz w:val="23"/>
          <w:szCs w:val="23"/>
        </w:rPr>
      </w:pPr>
    </w:p>
    <w:p w14:paraId="60157923" w14:textId="4818A133" w:rsidR="00DA7B8A" w:rsidRPr="00D417B3" w:rsidRDefault="00DA7B8A" w:rsidP="00760E48">
      <w:pPr>
        <w:jc w:val="both"/>
        <w:rPr>
          <w:rFonts w:ascii="Arial Narrow" w:hAnsi="Arial Narrow"/>
          <w:sz w:val="23"/>
          <w:szCs w:val="23"/>
        </w:rPr>
      </w:pPr>
      <w:r w:rsidRPr="00D417B3">
        <w:rPr>
          <w:rFonts w:ascii="Arial Narrow" w:hAnsi="Arial Narrow"/>
          <w:b/>
          <w:sz w:val="23"/>
          <w:szCs w:val="23"/>
          <w:u w:val="single"/>
        </w:rPr>
        <w:t>TERCERO</w:t>
      </w:r>
      <w:r w:rsidRPr="00D417B3">
        <w:rPr>
          <w:rFonts w:ascii="Arial Narrow" w:hAnsi="Arial Narrow"/>
          <w:sz w:val="23"/>
          <w:szCs w:val="23"/>
        </w:rPr>
        <w:t xml:space="preserve">: La duración de los servicios prestados bajo la causal dispuesta en el artículo 183 Ñ del Código del Trabajo contratados será de </w:t>
      </w:r>
      <w:r w:rsidR="007B5B89" w:rsidRPr="007B5B89">
        <w:rPr>
          <w:rFonts w:ascii="Arial Narrow" w:hAnsi="Arial Narrow"/>
          <w:sz w:val="23"/>
          <w:szCs w:val="23"/>
        </w:rPr>
        <w:t>${</w:t>
      </w:r>
      <w:proofErr w:type="spellStart"/>
      <w:r w:rsidR="007B5B89" w:rsidRPr="007B5B89">
        <w:rPr>
          <w:rFonts w:ascii="Arial Narrow" w:hAnsi="Arial Narrow"/>
          <w:sz w:val="23"/>
          <w:szCs w:val="23"/>
        </w:rPr>
        <w:t>totalDiasRequerimiento</w:t>
      </w:r>
      <w:proofErr w:type="spellEnd"/>
      <w:r w:rsidR="007B5B89" w:rsidRPr="007B5B89">
        <w:rPr>
          <w:rFonts w:ascii="Arial Narrow" w:hAnsi="Arial Narrow"/>
          <w:sz w:val="23"/>
          <w:szCs w:val="23"/>
        </w:rPr>
        <w:t>}</w:t>
      </w:r>
      <w:r w:rsidR="007B5B89">
        <w:rPr>
          <w:rFonts w:ascii="Arial" w:hAnsi="Arial" w:cs="Arial"/>
          <w:sz w:val="23"/>
          <w:szCs w:val="23"/>
        </w:rPr>
        <w:t xml:space="preserve"> </w:t>
      </w:r>
      <w:r w:rsidRPr="00D417B3">
        <w:rPr>
          <w:rFonts w:ascii="Arial Narrow" w:hAnsi="Arial Narrow"/>
          <w:sz w:val="23"/>
          <w:szCs w:val="23"/>
        </w:rPr>
        <w:t xml:space="preserve">días, </w:t>
      </w:r>
      <w:r w:rsidR="00E30A28" w:rsidRPr="00D417B3">
        <w:rPr>
          <w:rFonts w:ascii="Arial Narrow" w:hAnsi="Arial Narrow"/>
          <w:sz w:val="23"/>
          <w:szCs w:val="23"/>
        </w:rPr>
        <w:t>no obstante, de acuerdo a lo señalado en el</w:t>
      </w:r>
      <w:r w:rsidR="00763ED6">
        <w:rPr>
          <w:rFonts w:ascii="Arial Narrow" w:hAnsi="Arial Narrow"/>
          <w:sz w:val="23"/>
          <w:szCs w:val="23"/>
        </w:rPr>
        <w:t xml:space="preserve"> ${art183}</w:t>
      </w:r>
      <w:r w:rsidR="00E30A28" w:rsidRPr="00076B77">
        <w:rPr>
          <w:rFonts w:ascii="Arial Narrow" w:hAnsi="Arial Narrow"/>
          <w:sz w:val="23"/>
          <w:szCs w:val="23"/>
        </w:rPr>
        <w:t>.</w:t>
      </w:r>
    </w:p>
    <w:p w14:paraId="32D52E13" w14:textId="77777777" w:rsidR="00DA7B8A" w:rsidRPr="00D417B3" w:rsidRDefault="00DA7B8A" w:rsidP="00D417B3">
      <w:pPr>
        <w:spacing w:after="120"/>
        <w:jc w:val="both"/>
        <w:rPr>
          <w:rFonts w:ascii="Arial Narrow" w:hAnsi="Arial Narrow"/>
          <w:sz w:val="23"/>
          <w:szCs w:val="23"/>
        </w:rPr>
      </w:pPr>
      <w:r w:rsidRPr="00D417B3">
        <w:rPr>
          <w:rFonts w:ascii="Arial Narrow" w:hAnsi="Arial Narrow"/>
          <w:b/>
          <w:sz w:val="23"/>
          <w:szCs w:val="23"/>
          <w:u w:val="single"/>
        </w:rPr>
        <w:t>CUARTO</w:t>
      </w:r>
      <w:r w:rsidRPr="00D417B3">
        <w:rPr>
          <w:rFonts w:ascii="Arial Narrow" w:hAnsi="Arial Narrow"/>
          <w:b/>
          <w:sz w:val="23"/>
          <w:szCs w:val="23"/>
        </w:rPr>
        <w:t>:</w:t>
      </w:r>
      <w:r w:rsidRPr="00D417B3">
        <w:rPr>
          <w:rFonts w:ascii="Arial Narrow" w:hAnsi="Arial Narrow"/>
          <w:sz w:val="23"/>
          <w:szCs w:val="23"/>
        </w:rPr>
        <w:t xml:space="preserve"> El precio de los servicios prestados por la EST se calculará de la siguiente forma y será la suma de las siguientes cantidades:</w:t>
      </w:r>
    </w:p>
    <w:p w14:paraId="37555A22" w14:textId="39904071" w:rsidR="00DA7B8A" w:rsidRPr="00D417B3" w:rsidRDefault="00DA7B8A" w:rsidP="00D417B3">
      <w:pPr>
        <w:spacing w:after="120"/>
        <w:jc w:val="both"/>
        <w:rPr>
          <w:rFonts w:ascii="Arial Narrow" w:hAnsi="Arial Narrow"/>
          <w:sz w:val="23"/>
          <w:szCs w:val="23"/>
        </w:rPr>
      </w:pPr>
      <w:r w:rsidRPr="00D417B3">
        <w:rPr>
          <w:rFonts w:ascii="Arial Narrow" w:hAnsi="Arial Narrow"/>
          <w:sz w:val="23"/>
          <w:szCs w:val="23"/>
        </w:rPr>
        <w:t>a)</w:t>
      </w:r>
      <w:r w:rsidRPr="00D417B3">
        <w:rPr>
          <w:rFonts w:ascii="Arial Narrow" w:hAnsi="Arial Narrow"/>
          <w:sz w:val="23"/>
          <w:szCs w:val="23"/>
        </w:rPr>
        <w:tab/>
        <w:t xml:space="preserve"> El total de las remuneraciones y haberes de los trabajadores de la EST, que esta última utilice para la prestación de servicios transitorios derivados del presente contrato, según las respectivas liquidaciones de remuneración, </w:t>
      </w:r>
      <w:r w:rsidR="000D6B65" w:rsidRPr="00D417B3">
        <w:rPr>
          <w:rFonts w:ascii="Arial Narrow" w:hAnsi="Arial Narrow"/>
          <w:sz w:val="23"/>
          <w:szCs w:val="23"/>
        </w:rPr>
        <w:t>esto es</w:t>
      </w:r>
      <w:r w:rsidR="00763ED6">
        <w:rPr>
          <w:rFonts w:ascii="Arial Narrow" w:hAnsi="Arial Narrow"/>
          <w:sz w:val="23"/>
          <w:szCs w:val="23"/>
        </w:rPr>
        <w:t xml:space="preserve"> </w:t>
      </w:r>
      <w:r w:rsidR="00763ED6" w:rsidRPr="00763ED6">
        <w:rPr>
          <w:rFonts w:ascii="Arial Narrow" w:hAnsi="Arial Narrow"/>
          <w:sz w:val="23"/>
          <w:szCs w:val="23"/>
        </w:rPr>
        <w:t>${</w:t>
      </w:r>
      <w:proofErr w:type="spellStart"/>
      <w:r w:rsidR="00763ED6" w:rsidRPr="00763ED6">
        <w:rPr>
          <w:rFonts w:ascii="Arial Narrow" w:hAnsi="Arial Narrow"/>
          <w:sz w:val="23"/>
          <w:szCs w:val="23"/>
        </w:rPr>
        <w:t>remuneracionNumero</w:t>
      </w:r>
      <w:proofErr w:type="spellEnd"/>
      <w:r w:rsidR="00763ED6" w:rsidRPr="00763ED6">
        <w:rPr>
          <w:rFonts w:ascii="Arial Narrow" w:hAnsi="Arial Narrow"/>
          <w:sz w:val="23"/>
          <w:szCs w:val="23"/>
        </w:rPr>
        <w:t>}.- (${</w:t>
      </w:r>
      <w:proofErr w:type="spellStart"/>
      <w:r w:rsidR="00763ED6" w:rsidRPr="00763ED6">
        <w:rPr>
          <w:rFonts w:ascii="Arial Narrow" w:hAnsi="Arial Narrow"/>
          <w:sz w:val="23"/>
          <w:szCs w:val="23"/>
        </w:rPr>
        <w:t>remuneracionLetra</w:t>
      </w:r>
      <w:proofErr w:type="spellEnd"/>
      <w:r w:rsidR="00763ED6" w:rsidRPr="00763ED6">
        <w:rPr>
          <w:rFonts w:ascii="Arial Narrow" w:hAnsi="Arial Narrow"/>
          <w:sz w:val="23"/>
          <w:szCs w:val="23"/>
        </w:rPr>
        <w:t>})</w:t>
      </w:r>
      <w:r w:rsidR="00763ED6">
        <w:rPr>
          <w:rFonts w:ascii="Arial" w:hAnsi="Arial" w:cs="Arial"/>
          <w:sz w:val="23"/>
          <w:szCs w:val="23"/>
        </w:rPr>
        <w:t xml:space="preserve"> </w:t>
      </w:r>
      <w:r w:rsidRPr="00D417B3">
        <w:rPr>
          <w:rFonts w:ascii="Arial Narrow" w:hAnsi="Arial Narrow"/>
          <w:sz w:val="23"/>
          <w:szCs w:val="23"/>
        </w:rPr>
        <w:t xml:space="preserve"> Esto incluye, entre otros, sueldo base, gratificación, locomoción, colación, viáticos, asignaciones, incentivos, aguinaldos, seguro cesantía, seguro de accidentes y cualquier otro monto con ocasión de la prestación de servicios.</w:t>
      </w:r>
    </w:p>
    <w:p w14:paraId="07B12101" w14:textId="56B554CB" w:rsidR="004F1EF5" w:rsidRPr="003E32BB" w:rsidRDefault="00DA7B8A" w:rsidP="004F1EF5">
      <w:pPr>
        <w:jc w:val="both"/>
        <w:rPr>
          <w:rFonts w:ascii="Arial Narrow" w:hAnsi="Arial Narrow"/>
        </w:rPr>
      </w:pPr>
      <w:r w:rsidRPr="00D417B3">
        <w:rPr>
          <w:rFonts w:ascii="Arial Narrow" w:hAnsi="Arial Narrow"/>
          <w:sz w:val="23"/>
          <w:szCs w:val="23"/>
        </w:rPr>
        <w:t>b)</w:t>
      </w:r>
      <w:r w:rsidRPr="00D417B3">
        <w:rPr>
          <w:rFonts w:ascii="Arial Narrow" w:hAnsi="Arial Narrow"/>
          <w:sz w:val="23"/>
          <w:szCs w:val="23"/>
        </w:rPr>
        <w:tab/>
        <w:t xml:space="preserve"> </w:t>
      </w:r>
      <w:r w:rsidR="004F1EF5">
        <w:rPr>
          <w:rFonts w:ascii="Arial Narrow" w:hAnsi="Arial Narrow"/>
        </w:rPr>
        <w:t>En el respectivo finiquito,</w:t>
      </w:r>
      <w:r w:rsidR="004F1EF5" w:rsidRPr="003E32BB">
        <w:rPr>
          <w:rFonts w:ascii="Arial Narrow" w:hAnsi="Arial Narrow"/>
        </w:rPr>
        <w:t xml:space="preserve"> la EST pagará a sus trabajadores</w:t>
      </w:r>
      <w:r w:rsidR="004F1EF5">
        <w:rPr>
          <w:rFonts w:ascii="Arial Narrow" w:hAnsi="Arial Narrow"/>
        </w:rPr>
        <w:t xml:space="preserve"> lo que corresponda </w:t>
      </w:r>
      <w:r w:rsidR="004F1EF5" w:rsidRPr="003E32BB">
        <w:rPr>
          <w:rFonts w:ascii="Arial Narrow" w:hAnsi="Arial Narrow"/>
        </w:rPr>
        <w:t>por concepto</w:t>
      </w:r>
      <w:r w:rsidR="004F1EF5">
        <w:rPr>
          <w:rFonts w:ascii="Arial Narrow" w:hAnsi="Arial Narrow"/>
        </w:rPr>
        <w:t xml:space="preserve"> de</w:t>
      </w:r>
      <w:r w:rsidR="004F1EF5" w:rsidRPr="003E32BB">
        <w:rPr>
          <w:rFonts w:ascii="Arial Narrow" w:hAnsi="Arial Narrow"/>
        </w:rPr>
        <w:t xml:space="preserve"> vacaciones proporcionales, </w:t>
      </w:r>
      <w:r w:rsidR="004F1EF5">
        <w:rPr>
          <w:rFonts w:ascii="Arial Narrow" w:hAnsi="Arial Narrow"/>
        </w:rPr>
        <w:t xml:space="preserve">lo que se incluirá </w:t>
      </w:r>
      <w:r w:rsidR="004F1EF5" w:rsidRPr="003E32BB">
        <w:rPr>
          <w:rFonts w:ascii="Arial Narrow" w:hAnsi="Arial Narrow"/>
        </w:rPr>
        <w:t>como parte del precio por los servicios.</w:t>
      </w:r>
    </w:p>
    <w:p w14:paraId="3F6F8973" w14:textId="092D74F1" w:rsidR="004F1EF5" w:rsidRPr="003E32BB" w:rsidRDefault="00DA7B8A" w:rsidP="004F1EF5">
      <w:pPr>
        <w:jc w:val="both"/>
        <w:rPr>
          <w:rFonts w:ascii="Arial Narrow" w:hAnsi="Arial Narrow"/>
        </w:rPr>
      </w:pPr>
      <w:r w:rsidRPr="00D417B3">
        <w:rPr>
          <w:rFonts w:ascii="Arial Narrow" w:hAnsi="Arial Narrow"/>
          <w:sz w:val="23"/>
          <w:szCs w:val="23"/>
        </w:rPr>
        <w:lastRenderedPageBreak/>
        <w:t>c)</w:t>
      </w:r>
      <w:r w:rsidRPr="00D417B3">
        <w:rPr>
          <w:rFonts w:ascii="Arial Narrow" w:hAnsi="Arial Narrow"/>
          <w:sz w:val="23"/>
          <w:szCs w:val="23"/>
        </w:rPr>
        <w:tab/>
        <w:t xml:space="preserve"> </w:t>
      </w:r>
      <w:r w:rsidR="004F1EF5" w:rsidRPr="006367EC">
        <w:rPr>
          <w:rFonts w:ascii="Arial Narrow" w:hAnsi="Arial Narrow"/>
        </w:rPr>
        <w:t xml:space="preserve">Los costos que la EST deba pagar a sus trabajadores por otros conceptos, tales como reajustes salariales, salas cunas, horas extras, de conformidad con el articulo 30 y siguientes del Código del Trabajo, </w:t>
      </w:r>
      <w:r w:rsidR="004F1EF5" w:rsidRPr="003E32BB">
        <w:rPr>
          <w:rFonts w:ascii="Arial Narrow" w:hAnsi="Arial Narrow"/>
        </w:rPr>
        <w:t xml:space="preserve">y cualquier otro que surja a través de una solicitud del Cliente, o con ocasión de la prestación de servicios, serán facturados a este último, contra presentación del evento, adicionándose a estos </w:t>
      </w:r>
      <w:r w:rsidR="004F1EF5">
        <w:rPr>
          <w:rFonts w:ascii="Arial Narrow" w:hAnsi="Arial Narrow"/>
        </w:rPr>
        <w:t xml:space="preserve">valores, los indicados en el </w:t>
      </w:r>
      <w:r w:rsidR="004B3133">
        <w:rPr>
          <w:rFonts w:ascii="Arial Narrow" w:hAnsi="Arial Narrow"/>
        </w:rPr>
        <w:t xml:space="preserve">Anexo 1 del que forma parte del </w:t>
      </w:r>
      <w:r w:rsidR="004F1EF5">
        <w:rPr>
          <w:rFonts w:ascii="Arial Narrow" w:hAnsi="Arial Narrow"/>
        </w:rPr>
        <w:t xml:space="preserve">Contrato Marco fechado el </w:t>
      </w:r>
      <w:r w:rsidR="004B3133">
        <w:rPr>
          <w:rFonts w:ascii="Arial Narrow" w:hAnsi="Arial Narrow"/>
        </w:rPr>
        <w:t>01 de Febrero de 2019</w:t>
      </w:r>
      <w:r w:rsidR="004F1EF5">
        <w:rPr>
          <w:rFonts w:ascii="Arial Narrow" w:hAnsi="Arial Narrow"/>
        </w:rPr>
        <w:t xml:space="preserve"> (gastos operacionales, utilidad y administración)</w:t>
      </w:r>
    </w:p>
    <w:p w14:paraId="5E259FC5" w14:textId="48BCBE85" w:rsidR="00DA7B8A" w:rsidRPr="00D417B3" w:rsidRDefault="00DA7B8A" w:rsidP="00DA7B8A">
      <w:pPr>
        <w:jc w:val="both"/>
        <w:rPr>
          <w:rFonts w:ascii="Arial Narrow" w:hAnsi="Arial Narrow"/>
          <w:sz w:val="23"/>
          <w:szCs w:val="23"/>
        </w:rPr>
      </w:pPr>
      <w:r w:rsidRPr="00D417B3">
        <w:rPr>
          <w:rFonts w:ascii="Arial Narrow" w:hAnsi="Arial Narrow"/>
          <w:b/>
          <w:sz w:val="23"/>
          <w:szCs w:val="23"/>
          <w:u w:val="single"/>
        </w:rPr>
        <w:t>QUINTO</w:t>
      </w:r>
      <w:r w:rsidRPr="00D417B3">
        <w:rPr>
          <w:rFonts w:ascii="Arial Narrow" w:hAnsi="Arial Narrow"/>
          <w:sz w:val="23"/>
          <w:szCs w:val="23"/>
        </w:rPr>
        <w:t xml:space="preserve">: Se deja expresa constancia que los trabajadores puestos a </w:t>
      </w:r>
      <w:r w:rsidR="002125A1" w:rsidRPr="00D417B3">
        <w:rPr>
          <w:rFonts w:ascii="Arial Narrow" w:hAnsi="Arial Narrow"/>
          <w:sz w:val="23"/>
          <w:szCs w:val="23"/>
        </w:rPr>
        <w:t>disposición</w:t>
      </w:r>
      <w:r w:rsidRPr="00D417B3">
        <w:rPr>
          <w:rFonts w:ascii="Arial Narrow" w:hAnsi="Arial Narrow"/>
          <w:sz w:val="23"/>
          <w:szCs w:val="23"/>
        </w:rPr>
        <w:t xml:space="preserve"> podrán utilizar, durante la vigencia del respectivo contrato de puesta a disposición, el casino y demás instalaciones colectivas de la USUARIA, en los términos y condiciones que esta defina.  Así mismo, tendrán derecho a utilizar el transporte de personal dispuesto por la USUARIA. En lo demás, se estará a lo pactado entre las partes en los respectivos contratos de puesta a disposición.</w:t>
      </w:r>
    </w:p>
    <w:p w14:paraId="646F36DC" w14:textId="77777777" w:rsidR="00DA7B8A" w:rsidRPr="00D417B3" w:rsidRDefault="00DA7B8A" w:rsidP="00DA7B8A">
      <w:pPr>
        <w:jc w:val="both"/>
        <w:rPr>
          <w:rFonts w:ascii="Arial Narrow" w:hAnsi="Arial Narrow"/>
          <w:sz w:val="23"/>
          <w:szCs w:val="23"/>
        </w:rPr>
      </w:pPr>
      <w:r w:rsidRPr="00D417B3">
        <w:rPr>
          <w:rFonts w:ascii="Arial Narrow" w:hAnsi="Arial Narrow"/>
          <w:b/>
          <w:sz w:val="23"/>
          <w:szCs w:val="23"/>
          <w:u w:val="single"/>
        </w:rPr>
        <w:t>SEXTO</w:t>
      </w:r>
      <w:r w:rsidRPr="00D417B3">
        <w:rPr>
          <w:rFonts w:ascii="Arial Narrow" w:hAnsi="Arial Narrow"/>
          <w:sz w:val="23"/>
          <w:szCs w:val="23"/>
        </w:rPr>
        <w:t>: La EST no podrá ceder ni transferir de forma alguna los derechos y obligaciones emanados del presente contrato, ni podrá subcontratar todo o parte de las obligaciones contraídas en el presente Contrato.</w:t>
      </w:r>
    </w:p>
    <w:p w14:paraId="19987E26" w14:textId="6B471F37" w:rsidR="00DA7B8A" w:rsidRPr="00D417B3" w:rsidRDefault="00DA7B8A" w:rsidP="00DA7B8A">
      <w:pPr>
        <w:jc w:val="both"/>
        <w:rPr>
          <w:rFonts w:ascii="Arial Narrow" w:hAnsi="Arial Narrow"/>
          <w:sz w:val="23"/>
          <w:szCs w:val="23"/>
        </w:rPr>
      </w:pPr>
      <w:r w:rsidRPr="00D417B3">
        <w:rPr>
          <w:rFonts w:ascii="Arial Narrow" w:hAnsi="Arial Narrow"/>
          <w:b/>
          <w:sz w:val="23"/>
          <w:szCs w:val="23"/>
          <w:u w:val="single"/>
        </w:rPr>
        <w:t>SÉPTIMO:</w:t>
      </w:r>
      <w:r w:rsidRPr="00D417B3">
        <w:rPr>
          <w:rFonts w:ascii="Arial Narrow" w:hAnsi="Arial Narrow"/>
          <w:sz w:val="23"/>
          <w:szCs w:val="23"/>
        </w:rPr>
        <w:t xml:space="preserve"> El presente contrato de puesta a disposición de trabajadores rige a partir del día </w:t>
      </w:r>
      <w:r w:rsidR="00763ED6">
        <w:rPr>
          <w:rFonts w:ascii="Arial Narrow" w:hAnsi="Arial Narrow"/>
          <w:sz w:val="23"/>
          <w:szCs w:val="23"/>
        </w:rPr>
        <w:t>${</w:t>
      </w:r>
      <w:proofErr w:type="spellStart"/>
      <w:r w:rsidR="00763ED6">
        <w:rPr>
          <w:rFonts w:ascii="Arial Narrow" w:hAnsi="Arial Narrow"/>
          <w:sz w:val="23"/>
          <w:szCs w:val="23"/>
        </w:rPr>
        <w:t>fechaInicioRequerimiento</w:t>
      </w:r>
      <w:proofErr w:type="spellEnd"/>
      <w:r w:rsidR="00763ED6">
        <w:rPr>
          <w:rFonts w:ascii="Arial Narrow" w:hAnsi="Arial Narrow"/>
          <w:sz w:val="23"/>
          <w:szCs w:val="23"/>
        </w:rPr>
        <w:t>}</w:t>
      </w:r>
      <w:r w:rsidRPr="00D417B3">
        <w:rPr>
          <w:rFonts w:ascii="Arial Narrow" w:hAnsi="Arial Narrow"/>
          <w:sz w:val="23"/>
          <w:szCs w:val="23"/>
        </w:rPr>
        <w:t xml:space="preserve"> y se extiende hasta el día</w:t>
      </w:r>
      <w:r w:rsidR="00763ED6">
        <w:rPr>
          <w:rFonts w:ascii="Arial Narrow" w:hAnsi="Arial Narrow"/>
          <w:sz w:val="23"/>
          <w:szCs w:val="23"/>
        </w:rPr>
        <w:t xml:space="preserve"> ${</w:t>
      </w:r>
      <w:proofErr w:type="spellStart"/>
      <w:r w:rsidR="00763ED6">
        <w:rPr>
          <w:rFonts w:ascii="Arial Narrow" w:hAnsi="Arial Narrow"/>
          <w:sz w:val="23"/>
          <w:szCs w:val="23"/>
        </w:rPr>
        <w:t>fechaTerminoRequerimiento</w:t>
      </w:r>
      <w:proofErr w:type="spellEnd"/>
      <w:r w:rsidR="00763ED6">
        <w:rPr>
          <w:rFonts w:ascii="Arial Narrow" w:hAnsi="Arial Narrow"/>
          <w:sz w:val="23"/>
          <w:szCs w:val="23"/>
        </w:rPr>
        <w:t>}</w:t>
      </w:r>
      <w:r w:rsidRPr="00D417B3">
        <w:rPr>
          <w:rFonts w:ascii="Arial Narrow" w:hAnsi="Arial Narrow"/>
          <w:sz w:val="23"/>
          <w:szCs w:val="23"/>
        </w:rPr>
        <w:t>, fecha esta última, en la que terminará sin necesidad de declaración alguna.</w:t>
      </w:r>
    </w:p>
    <w:p w14:paraId="0A2C44AF" w14:textId="77777777" w:rsidR="00DA7B8A" w:rsidRPr="00D417B3" w:rsidRDefault="00DA7B8A" w:rsidP="00DA7B8A">
      <w:pPr>
        <w:jc w:val="both"/>
        <w:rPr>
          <w:rFonts w:ascii="Arial Narrow" w:hAnsi="Arial Narrow"/>
          <w:sz w:val="23"/>
          <w:szCs w:val="23"/>
        </w:rPr>
      </w:pPr>
      <w:r w:rsidRPr="00D417B3">
        <w:rPr>
          <w:rFonts w:ascii="Arial Narrow" w:hAnsi="Arial Narrow"/>
          <w:b/>
          <w:sz w:val="23"/>
          <w:szCs w:val="23"/>
          <w:u w:val="single"/>
        </w:rPr>
        <w:t>OCTAVO</w:t>
      </w:r>
      <w:r w:rsidRPr="00D417B3">
        <w:rPr>
          <w:rFonts w:ascii="Arial Narrow" w:hAnsi="Arial Narrow"/>
          <w:sz w:val="23"/>
          <w:szCs w:val="23"/>
        </w:rPr>
        <w:t>: El presente contrato se otorga y suscribe en dos ejemplares de idéntico tenor y fecha, quedando uno en poder de cada parte.</w:t>
      </w:r>
    </w:p>
    <w:p w14:paraId="5F53AEFC" w14:textId="77777777" w:rsidR="00DA7B8A" w:rsidRPr="00D417B3" w:rsidRDefault="00DA7B8A" w:rsidP="00DA7B8A">
      <w:pPr>
        <w:widowControl w:val="0"/>
        <w:spacing w:after="0" w:line="240" w:lineRule="auto"/>
        <w:jc w:val="both"/>
        <w:rPr>
          <w:rFonts w:ascii="Arial Narrow" w:eastAsia="Times New Roman" w:hAnsi="Arial Narrow" w:cs="Arial"/>
          <w:b/>
          <w:snapToGrid w:val="0"/>
          <w:color w:val="000000"/>
          <w:sz w:val="23"/>
          <w:szCs w:val="23"/>
          <w:lang w:val="es-CL" w:eastAsia="es-ES"/>
        </w:rPr>
      </w:pPr>
    </w:p>
    <w:p w14:paraId="4E829260" w14:textId="77777777" w:rsidR="006A0DF5" w:rsidRPr="003E32BB" w:rsidRDefault="006A0DF5" w:rsidP="006A0DF5">
      <w:pPr>
        <w:spacing w:after="0" w:line="240" w:lineRule="auto"/>
        <w:jc w:val="both"/>
        <w:rPr>
          <w:rFonts w:ascii="Arial Narrow" w:eastAsia="Times New Roman" w:hAnsi="Arial Narrow" w:cs="Arial"/>
          <w:bCs/>
          <w:snapToGrid w:val="0"/>
          <w:color w:val="000000"/>
          <w:lang w:val="es-CL" w:eastAsia="es-ES"/>
        </w:rPr>
      </w:pPr>
    </w:p>
    <w:p w14:paraId="02365A6D" w14:textId="77777777" w:rsidR="006A0DF5" w:rsidRPr="003E32BB" w:rsidRDefault="006A0DF5" w:rsidP="006A0DF5">
      <w:pPr>
        <w:spacing w:after="0" w:line="240" w:lineRule="auto"/>
        <w:jc w:val="both"/>
        <w:rPr>
          <w:rFonts w:ascii="Arial Narrow" w:eastAsia="Times New Roman" w:hAnsi="Arial Narrow" w:cs="Arial"/>
          <w:bCs/>
          <w:snapToGrid w:val="0"/>
          <w:color w:val="000000"/>
          <w:lang w:val="es-CL" w:eastAsia="es-ES"/>
        </w:rPr>
      </w:pPr>
    </w:p>
    <w:p w14:paraId="7A37AA23" w14:textId="77777777" w:rsidR="006A0DF5" w:rsidRPr="003E32BB" w:rsidRDefault="006A0DF5" w:rsidP="006A0DF5">
      <w:pPr>
        <w:spacing w:after="0" w:line="240" w:lineRule="auto"/>
        <w:jc w:val="both"/>
        <w:rPr>
          <w:rFonts w:ascii="Arial Narrow" w:eastAsia="Times New Roman" w:hAnsi="Arial Narrow" w:cs="Arial"/>
          <w:bCs/>
          <w:snapToGrid w:val="0"/>
          <w:color w:val="000000"/>
          <w:lang w:val="es-CL" w:eastAsia="es-ES"/>
        </w:rPr>
      </w:pPr>
    </w:p>
    <w:p w14:paraId="4486F6CE" w14:textId="77777777" w:rsidR="006A0DF5" w:rsidRPr="003E32BB" w:rsidRDefault="006A0DF5" w:rsidP="006A0DF5">
      <w:pPr>
        <w:spacing w:after="0" w:line="240" w:lineRule="auto"/>
        <w:jc w:val="both"/>
        <w:rPr>
          <w:rFonts w:ascii="Arial Narrow" w:eastAsia="Times New Roman" w:hAnsi="Arial Narrow" w:cs="Arial"/>
          <w:bCs/>
          <w:snapToGrid w:val="0"/>
          <w:color w:val="000000"/>
          <w:lang w:val="es-CL" w:eastAsia="es-ES"/>
        </w:rPr>
      </w:pPr>
    </w:p>
    <w:p w14:paraId="08B71195" w14:textId="77777777" w:rsidR="006A0DF5" w:rsidRPr="003E32BB" w:rsidRDefault="006A0DF5" w:rsidP="006A0DF5">
      <w:pPr>
        <w:spacing w:after="0" w:line="240" w:lineRule="auto"/>
        <w:jc w:val="both"/>
        <w:rPr>
          <w:rFonts w:ascii="Arial Narrow" w:eastAsia="Times New Roman" w:hAnsi="Arial Narrow" w:cs="Arial"/>
          <w:bCs/>
          <w:snapToGrid w:val="0"/>
          <w:color w:val="000000"/>
          <w:lang w:val="es-CL" w:eastAsia="es-ES"/>
        </w:rPr>
      </w:pPr>
    </w:p>
    <w:p w14:paraId="722A4550" w14:textId="77777777" w:rsidR="006A0DF5" w:rsidRDefault="006A0DF5" w:rsidP="006A0DF5">
      <w:pPr>
        <w:spacing w:after="0" w:line="240" w:lineRule="auto"/>
        <w:jc w:val="both"/>
        <w:rPr>
          <w:rFonts w:ascii="Arial Narrow" w:eastAsia="Times New Roman" w:hAnsi="Arial Narrow" w:cs="Arial"/>
          <w:b/>
          <w:bCs/>
          <w:lang w:val="es-ES" w:eastAsia="es-ES"/>
        </w:rPr>
      </w:pPr>
    </w:p>
    <w:p w14:paraId="77C98743" w14:textId="77777777" w:rsidR="006A0DF5" w:rsidRPr="003E32BB" w:rsidRDefault="006A0DF5" w:rsidP="006A0DF5">
      <w:pPr>
        <w:spacing w:after="0" w:line="240" w:lineRule="auto"/>
        <w:jc w:val="both"/>
        <w:rPr>
          <w:rFonts w:ascii="Arial Narrow" w:eastAsia="Times New Roman" w:hAnsi="Arial Narrow" w:cs="Arial"/>
          <w:b/>
          <w:bCs/>
          <w:lang w:val="es-ES" w:eastAsia="es-ES"/>
        </w:rPr>
      </w:pPr>
    </w:p>
    <w:p w14:paraId="095717B8" w14:textId="77777777" w:rsidR="006A0DF5" w:rsidRPr="003E32BB" w:rsidRDefault="006A0DF5" w:rsidP="006A0DF5">
      <w:pPr>
        <w:spacing w:after="0" w:line="240" w:lineRule="auto"/>
        <w:jc w:val="both"/>
        <w:rPr>
          <w:rFonts w:ascii="Arial Narrow" w:eastAsia="Times New Roman" w:hAnsi="Arial Narrow" w:cs="Arial"/>
          <w:b/>
          <w:bCs/>
          <w:lang w:val="es-ES" w:eastAsia="es-ES"/>
        </w:rPr>
      </w:pPr>
    </w:p>
    <w:p w14:paraId="6D35A36A" w14:textId="5CAAFEE9" w:rsidR="006A0DF5" w:rsidRPr="003E32BB" w:rsidRDefault="006A0DF5" w:rsidP="006A0DF5">
      <w:pPr>
        <w:spacing w:after="0" w:line="240" w:lineRule="auto"/>
        <w:jc w:val="both"/>
        <w:rPr>
          <w:rFonts w:ascii="Arial Narrow" w:eastAsia="Times New Roman" w:hAnsi="Arial Narrow" w:cs="Arial"/>
          <w:bCs/>
          <w:lang w:val="es-ES_tradnl" w:eastAsia="es-ES"/>
        </w:rPr>
      </w:pPr>
      <w:r>
        <w:rPr>
          <w:rFonts w:ascii="Arial Narrow" w:eastAsia="Times New Roman" w:hAnsi="Arial Narrow" w:cs="Arial"/>
          <w:bCs/>
          <w:lang w:val="es-ES" w:eastAsia="es-ES"/>
        </w:rPr>
        <w:tab/>
      </w:r>
      <w:r>
        <w:rPr>
          <w:rFonts w:ascii="Arial Narrow" w:eastAsia="Times New Roman" w:hAnsi="Arial Narrow" w:cs="Arial"/>
          <w:bCs/>
          <w:lang w:val="es-ES" w:eastAsia="es-ES"/>
        </w:rPr>
        <w:tab/>
      </w:r>
      <w:r>
        <w:rPr>
          <w:rFonts w:ascii="Arial Narrow" w:eastAsia="Times New Roman" w:hAnsi="Arial Narrow" w:cs="Arial"/>
          <w:bCs/>
          <w:lang w:val="es-ES" w:eastAsia="es-ES"/>
        </w:rPr>
        <w:tab/>
      </w:r>
      <w:r>
        <w:rPr>
          <w:rFonts w:ascii="Arial Narrow" w:eastAsia="Times New Roman" w:hAnsi="Arial Narrow" w:cs="Arial"/>
          <w:bCs/>
          <w:lang w:val="es-ES" w:eastAsia="es-ES"/>
        </w:rPr>
        <w:tab/>
      </w:r>
    </w:p>
    <w:p w14:paraId="1E016C48" w14:textId="2F9406CE" w:rsidR="00E27316" w:rsidRPr="00DA7B8A" w:rsidRDefault="006A0DF5" w:rsidP="00DF312F">
      <w:pPr>
        <w:spacing w:after="0" w:line="240" w:lineRule="auto"/>
        <w:jc w:val="both"/>
        <w:rPr>
          <w:rFonts w:ascii="Arial Narrow" w:eastAsia="Times New Roman" w:hAnsi="Arial Narrow" w:cs="Arial"/>
          <w:b/>
          <w:bCs/>
          <w:sz w:val="24"/>
          <w:szCs w:val="24"/>
          <w:lang w:val="es-ES_tradnl" w:eastAsia="es-ES"/>
        </w:rPr>
      </w:pPr>
      <w:r w:rsidRPr="003E32BB">
        <w:rPr>
          <w:rFonts w:ascii="Arial Narrow" w:eastAsia="Times New Roman" w:hAnsi="Arial Narrow" w:cs="Arial"/>
          <w:b/>
          <w:bCs/>
          <w:lang w:val="es-ES" w:eastAsia="es-ES"/>
        </w:rPr>
        <w:t xml:space="preserve">pp. </w:t>
      </w:r>
      <w:r w:rsidR="004B3133">
        <w:rPr>
          <w:rFonts w:ascii="Arial Narrow" w:eastAsia="Times New Roman" w:hAnsi="Arial Narrow" w:cs="Arial"/>
          <w:b/>
          <w:bCs/>
          <w:lang w:val="es-ES" w:eastAsia="es-ES"/>
        </w:rPr>
        <w:t xml:space="preserve"> </w:t>
      </w:r>
      <w:r w:rsidR="00763ED6">
        <w:rPr>
          <w:rFonts w:ascii="Arial Narrow" w:eastAsia="Times New Roman" w:hAnsi="Arial Narrow" w:cs="Arial"/>
          <w:b/>
          <w:bCs/>
          <w:lang w:val="es-ES" w:eastAsia="es-ES"/>
        </w:rPr>
        <w:t>${</w:t>
      </w:r>
      <w:proofErr w:type="spellStart"/>
      <w:r w:rsidR="00763ED6">
        <w:rPr>
          <w:rFonts w:ascii="Arial Narrow" w:eastAsia="Times New Roman" w:hAnsi="Arial Narrow" w:cs="Arial"/>
          <w:b/>
          <w:bCs/>
          <w:lang w:val="es-ES" w:eastAsia="es-ES"/>
        </w:rPr>
        <w:t>nombreEmpresa</w:t>
      </w:r>
      <w:proofErr w:type="spellEnd"/>
      <w:r w:rsidR="00763ED6">
        <w:rPr>
          <w:rFonts w:ascii="Arial Narrow" w:eastAsia="Times New Roman" w:hAnsi="Arial Narrow" w:cs="Arial"/>
          <w:b/>
          <w:bCs/>
          <w:lang w:val="es-ES" w:eastAsia="es-ES"/>
        </w:rPr>
        <w:t>}</w:t>
      </w:r>
      <w:r>
        <w:rPr>
          <w:rFonts w:ascii="Arial Narrow" w:eastAsia="Times New Roman" w:hAnsi="Arial Narrow" w:cs="Arial"/>
          <w:b/>
          <w:bCs/>
          <w:lang w:val="es-ES" w:eastAsia="es-ES"/>
        </w:rPr>
        <w:t xml:space="preserve"> </w:t>
      </w:r>
      <w:r w:rsidRPr="003E32BB">
        <w:rPr>
          <w:rFonts w:ascii="Arial Narrow" w:eastAsia="Times New Roman" w:hAnsi="Arial Narrow" w:cs="Arial"/>
          <w:b/>
          <w:bCs/>
          <w:lang w:val="es-ES_tradnl" w:eastAsia="es-ES"/>
        </w:rPr>
        <w:t xml:space="preserve">                                       </w:t>
      </w:r>
      <w:r>
        <w:rPr>
          <w:rFonts w:ascii="Arial Narrow" w:eastAsia="Times New Roman" w:hAnsi="Arial Narrow" w:cs="Arial"/>
          <w:b/>
          <w:bCs/>
          <w:lang w:val="es-ES_tradnl" w:eastAsia="es-ES"/>
        </w:rPr>
        <w:t xml:space="preserve"> </w:t>
      </w:r>
      <w:r w:rsidRPr="003E32BB">
        <w:rPr>
          <w:rFonts w:ascii="Arial Narrow" w:eastAsia="Times New Roman" w:hAnsi="Arial Narrow" w:cs="Arial"/>
          <w:b/>
          <w:bCs/>
          <w:lang w:val="es-ES_tradnl" w:eastAsia="es-ES"/>
        </w:rPr>
        <w:t xml:space="preserve">        pp. EST INTEGRA LTDA</w:t>
      </w:r>
      <w:r w:rsidR="00E27316">
        <w:rPr>
          <w:rFonts w:ascii="Arial Narrow" w:eastAsia="Times New Roman" w:hAnsi="Arial Narrow" w:cs="Arial"/>
          <w:b/>
          <w:bCs/>
          <w:sz w:val="24"/>
          <w:szCs w:val="24"/>
          <w:lang w:val="es-ES_tradnl" w:eastAsia="es-ES"/>
        </w:rPr>
        <w:t xml:space="preserve">                                                                     </w:t>
      </w:r>
    </w:p>
    <w:p w14:paraId="0BFCD27B" w14:textId="77777777" w:rsidR="00DA7B8A" w:rsidRPr="00DA7B8A" w:rsidRDefault="00DA7B8A" w:rsidP="00DA7B8A">
      <w:pPr>
        <w:spacing w:after="0" w:line="240" w:lineRule="auto"/>
        <w:jc w:val="both"/>
        <w:rPr>
          <w:rFonts w:ascii="Arial Narrow" w:eastAsia="Times New Roman" w:hAnsi="Arial Narrow" w:cs="Arial"/>
          <w:b/>
          <w:bCs/>
          <w:sz w:val="24"/>
          <w:szCs w:val="24"/>
          <w:lang w:val="es-ES" w:eastAsia="es-ES"/>
        </w:rPr>
      </w:pPr>
    </w:p>
    <w:p w14:paraId="5705CBE9" w14:textId="35E8298E" w:rsidR="00C1408B" w:rsidRPr="00DA7B8A" w:rsidRDefault="00C1408B" w:rsidP="00D417B3">
      <w:pPr>
        <w:spacing w:after="0" w:line="240" w:lineRule="auto"/>
        <w:jc w:val="both"/>
        <w:rPr>
          <w:rFonts w:ascii="Arial Narrow" w:hAnsi="Arial Narrow"/>
          <w:sz w:val="24"/>
          <w:szCs w:val="24"/>
        </w:rPr>
      </w:pPr>
    </w:p>
    <w:sectPr w:rsidR="00C1408B" w:rsidRPr="00DA7B8A" w:rsidSect="00EB1DBC">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B8A"/>
    <w:rsid w:val="0000423F"/>
    <w:rsid w:val="00012066"/>
    <w:rsid w:val="0001581A"/>
    <w:rsid w:val="00031D83"/>
    <w:rsid w:val="00050CEA"/>
    <w:rsid w:val="000538F0"/>
    <w:rsid w:val="00076B77"/>
    <w:rsid w:val="000924CE"/>
    <w:rsid w:val="000951C4"/>
    <w:rsid w:val="000A4BCE"/>
    <w:rsid w:val="000D6B65"/>
    <w:rsid w:val="00135117"/>
    <w:rsid w:val="00154BEA"/>
    <w:rsid w:val="00197F21"/>
    <w:rsid w:val="001B5487"/>
    <w:rsid w:val="001F0437"/>
    <w:rsid w:val="001F6E04"/>
    <w:rsid w:val="002125A1"/>
    <w:rsid w:val="002C0511"/>
    <w:rsid w:val="002D63F9"/>
    <w:rsid w:val="002E716D"/>
    <w:rsid w:val="0032320E"/>
    <w:rsid w:val="003534DE"/>
    <w:rsid w:val="0037354E"/>
    <w:rsid w:val="003D213D"/>
    <w:rsid w:val="003E1AC3"/>
    <w:rsid w:val="00423F1E"/>
    <w:rsid w:val="00461A26"/>
    <w:rsid w:val="00470F2A"/>
    <w:rsid w:val="004B3133"/>
    <w:rsid w:val="004D782B"/>
    <w:rsid w:val="004E7571"/>
    <w:rsid w:val="004F1EF5"/>
    <w:rsid w:val="0052633C"/>
    <w:rsid w:val="0054196F"/>
    <w:rsid w:val="00557C0B"/>
    <w:rsid w:val="00581D67"/>
    <w:rsid w:val="00596BB2"/>
    <w:rsid w:val="005A37AA"/>
    <w:rsid w:val="0060171C"/>
    <w:rsid w:val="0062631C"/>
    <w:rsid w:val="00636BAC"/>
    <w:rsid w:val="00656EE1"/>
    <w:rsid w:val="006A0DF5"/>
    <w:rsid w:val="00760E48"/>
    <w:rsid w:val="00763ED6"/>
    <w:rsid w:val="007755E8"/>
    <w:rsid w:val="00787D19"/>
    <w:rsid w:val="00793CEB"/>
    <w:rsid w:val="007B5B89"/>
    <w:rsid w:val="007F558C"/>
    <w:rsid w:val="0081076C"/>
    <w:rsid w:val="008550BA"/>
    <w:rsid w:val="00860CE2"/>
    <w:rsid w:val="008743C7"/>
    <w:rsid w:val="00880340"/>
    <w:rsid w:val="00894C1C"/>
    <w:rsid w:val="00910855"/>
    <w:rsid w:val="009157DC"/>
    <w:rsid w:val="009161EC"/>
    <w:rsid w:val="00961F48"/>
    <w:rsid w:val="009D2838"/>
    <w:rsid w:val="009D605A"/>
    <w:rsid w:val="00A06723"/>
    <w:rsid w:val="00A262CA"/>
    <w:rsid w:val="00A27EC0"/>
    <w:rsid w:val="00A66266"/>
    <w:rsid w:val="00AA0361"/>
    <w:rsid w:val="00AD69E5"/>
    <w:rsid w:val="00B818C3"/>
    <w:rsid w:val="00BA5C18"/>
    <w:rsid w:val="00BA7A87"/>
    <w:rsid w:val="00BD264A"/>
    <w:rsid w:val="00BD2CDD"/>
    <w:rsid w:val="00BE2D66"/>
    <w:rsid w:val="00BF3A9F"/>
    <w:rsid w:val="00C1408B"/>
    <w:rsid w:val="00C46522"/>
    <w:rsid w:val="00C55260"/>
    <w:rsid w:val="00C717B9"/>
    <w:rsid w:val="00C772D5"/>
    <w:rsid w:val="00C80C06"/>
    <w:rsid w:val="00CE67C8"/>
    <w:rsid w:val="00D03DFA"/>
    <w:rsid w:val="00D26256"/>
    <w:rsid w:val="00D417B3"/>
    <w:rsid w:val="00D47910"/>
    <w:rsid w:val="00D64056"/>
    <w:rsid w:val="00D9471D"/>
    <w:rsid w:val="00DA7B8A"/>
    <w:rsid w:val="00DB1425"/>
    <w:rsid w:val="00DC6064"/>
    <w:rsid w:val="00DE632A"/>
    <w:rsid w:val="00DE635C"/>
    <w:rsid w:val="00DF312F"/>
    <w:rsid w:val="00E27316"/>
    <w:rsid w:val="00E30A28"/>
    <w:rsid w:val="00EB1DBC"/>
    <w:rsid w:val="00EC2347"/>
    <w:rsid w:val="00EC3E7F"/>
    <w:rsid w:val="00ED09DC"/>
    <w:rsid w:val="00ED42A1"/>
    <w:rsid w:val="00F150C8"/>
    <w:rsid w:val="00F5220C"/>
    <w:rsid w:val="00FA301B"/>
    <w:rsid w:val="00FC05F6"/>
    <w:rsid w:val="00FC3FB3"/>
    <w:rsid w:val="00FF1B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5C1AC"/>
  <w15:docId w15:val="{5FF03337-892A-480D-ADB6-75C1AF178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DA7B8A"/>
    <w:rPr>
      <w:sz w:val="16"/>
      <w:szCs w:val="16"/>
    </w:rPr>
  </w:style>
  <w:style w:type="paragraph" w:styleId="Textocomentario">
    <w:name w:val="annotation text"/>
    <w:basedOn w:val="Normal"/>
    <w:link w:val="TextocomentarioCar"/>
    <w:uiPriority w:val="99"/>
    <w:semiHidden/>
    <w:unhideWhenUsed/>
    <w:rsid w:val="00DA7B8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A7B8A"/>
    <w:rPr>
      <w:sz w:val="20"/>
      <w:szCs w:val="20"/>
    </w:rPr>
  </w:style>
  <w:style w:type="paragraph" w:styleId="Asuntodelcomentario">
    <w:name w:val="annotation subject"/>
    <w:basedOn w:val="Textocomentario"/>
    <w:next w:val="Textocomentario"/>
    <w:link w:val="AsuntodelcomentarioCar"/>
    <w:uiPriority w:val="99"/>
    <w:semiHidden/>
    <w:unhideWhenUsed/>
    <w:rsid w:val="00DA7B8A"/>
    <w:rPr>
      <w:b/>
      <w:bCs/>
    </w:rPr>
  </w:style>
  <w:style w:type="character" w:customStyle="1" w:styleId="AsuntodelcomentarioCar">
    <w:name w:val="Asunto del comentario Car"/>
    <w:basedOn w:val="TextocomentarioCar"/>
    <w:link w:val="Asuntodelcomentario"/>
    <w:uiPriority w:val="99"/>
    <w:semiHidden/>
    <w:rsid w:val="00DA7B8A"/>
    <w:rPr>
      <w:b/>
      <w:bCs/>
      <w:sz w:val="20"/>
      <w:szCs w:val="20"/>
    </w:rPr>
  </w:style>
  <w:style w:type="paragraph" w:styleId="Textodeglobo">
    <w:name w:val="Balloon Text"/>
    <w:basedOn w:val="Normal"/>
    <w:link w:val="TextodegloboCar"/>
    <w:uiPriority w:val="99"/>
    <w:semiHidden/>
    <w:unhideWhenUsed/>
    <w:rsid w:val="00DA7B8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A7B8A"/>
    <w:rPr>
      <w:rFonts w:ascii="Segoe UI" w:hAnsi="Segoe UI" w:cs="Segoe UI"/>
      <w:sz w:val="18"/>
      <w:szCs w:val="18"/>
    </w:rPr>
  </w:style>
  <w:style w:type="paragraph" w:styleId="Revisin">
    <w:name w:val="Revision"/>
    <w:hidden/>
    <w:uiPriority w:val="99"/>
    <w:semiHidden/>
    <w:rsid w:val="00BA5C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773</Words>
  <Characters>4257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 Figueroa</dc:creator>
  <cp:lastModifiedBy>Licencia Office 365</cp:lastModifiedBy>
  <cp:revision>11</cp:revision>
  <cp:lastPrinted>2019-07-19T14:16:00Z</cp:lastPrinted>
  <dcterms:created xsi:type="dcterms:W3CDTF">2019-07-19T14:46:00Z</dcterms:created>
  <dcterms:modified xsi:type="dcterms:W3CDTF">2019-09-30T19:41:00Z</dcterms:modified>
</cp:coreProperties>
</file>