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ARQUITECTURA INTEGRAL DE SISTEMAS MULTIAGENTE EN ENTORNOS COMPLEJOS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1. Paradigma Epistemológico y Fundamentos Teóricos del Agente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1.1. Ontología de la Realidad (Realismo, Idealismo, Constructivismo, Materialismo Dialéctico)[cite: 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1.2. Epistemología y Sujeto-Objeto (Positivismo, Falsacionismo, Kuhn, Feyerabend, Piaget/Vygotsky)[cite: 1]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1.3. Teoría General de Sistemas y Cibernética de 2º Orden[cite: 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1.4. Pensamiento Complejo (Recursividad, Hologramático, Dialógico, Auto-organización)[cite: 1]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2. Topología de Redes y Protocolos de Infraestructura en 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2.1. Exploración y Búsqueda Heurística (A*, Dijkstra Distribuido, MCTS, Genéticos)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2.2. Particionamiento y Clustering Espectral (Matriz Laplaciana, Louvain, Modularidad Q)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2.3. Modelado de Incertidumbre en Red (DBN, EKF, HMM, Mamdani/TSK, Dempster-Shafer)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2.4. Optimización Descentralizada (DEC-POMDP, MAQL, DDPG/PPO, Valores de Shapley)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2.5. Consenso Tolerante a Fallos Bizantinos (Raft, PBFT, Pub/Sub, Gossip Protocols, SDN/NFV)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3. Exploración de Entornos Opacos y Redes Complejas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3.1. Muestreo Adaptativo Topológico (Random Walk, Metropolis-Hastings, Filtro Partículas)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3.2. Muestreo Dinámico por Flujo e Inspección (DPI NetFlow, Bandits Contextuales, UCB)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3.3. Exploración de Caja Negra y Aprendizaje Activo (Fuzzing, Inferencia de Grafos Ocultos)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3.4. Preservación de Invariantes y Métricas (NMSE, Tiempo de Mezcla, Scale-Free)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4. Normalización Semántica e Ingeniería Lingüística Inter-Agente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4.1. Lexicografía y Procesamiento Lingüístico (POS Tagging, HMM, Porter Stemming, CFG)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4.2. Extracción de Candidatos y Filtrado Estadístico (TF-IDF, SNC, WSD, Log-Likelihood)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4.3. Estándares Ontológicos e Internacionales (ISO 704, ISO 1087, RDF/OWL, TBX)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4.4. Redes Conceptuales y Relaciones Semánticas (Is-A, Part-Of, Description Logics)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5. Coordinación, Negociación Axiomática y Estrategia de Agentes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5.1. Estrategia de Innovación en Valor (Lienzo Estratégico, Matriz ERRC, 6 Vías, No-Clientes)[cite: 2, 3]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5.2. Solución de Negociación de Nash (Producto de Nash, Axiomas IIA/Simetría/Pareto)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5.3. Soluciones de Kalai-Smorodinsky e Igualitaria (Monotonicidad, Criterio de Rawls)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5.4. Implementación No Cooperativa y Amenazas (Modelo Rubinstein SPNE, Amenazas Nash-Harsanyi)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6. Sistema Global de Metodologías de Análisis y Diagnóstico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6.1. Métodos Cuantitativos y No Paramétricos (t-Student, ANOVA, Mann-Whitney, Wilcoxon, Monte Carlo)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6.2. Métodos Cualitativos y Mixtos (Etnografía, Grounded Theory, ACD, Triangulación)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6.3. Métodos de Sistemas y Redes (ARS, Métricas de Centralidad, Teoría del Caos)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6.4. Analítica de Negocio y Operaciones (PESTEL, Porter, VRIO, VSM, FMEA, ABC)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7. Motores de Inferencia y Herramientas Mentales de IA en Agentes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7.1. Inferencia Bayesiana (Actualización de Priors, DAGs, Junction Tree)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7.2. Lógica Difusa (Fuzzificación, Reglas Mamdani/Sugeno, Defuzzificación por Centroide)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7.3. Razonamiento No Monótono y Revisión de Creencias (Default Logic, Postulados AGM)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7.4. Razonamiento Basado en Casos (Ciclo 4R: Retrieve, Reuse, Revise, Retain)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7.5. Inferencia Abductiva (Diagnóstico de Fallos, Cobertura Causal, Cuchilla de Ockham)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7.6. Demostración Formada y SAT (Tableaux Semánticos, CNF, Algoritmo DPLL/CDCL)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7.7. Inferencia Causal y Do-Calculus (DAGs Causales, Criterio Puerta Trasera, Contrafácticos)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└── 7.8. Búsqueda Meta-Cognitiva Tree of Thoughts (ToT, MCTS, BFS/DFS, Poda y Backtracking)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