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Media Queries:</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de-DE"/>
        </w:rPr>
        <w:t>HTML Structure (index.html):</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Four sections we always have in HTML, reviewed.</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DOCTYPE Declaration:</w:t>
      </w:r>
    </w:p>
    <w:p>
      <w:pPr>
        <w:pStyle w:val="Default"/>
        <w:numPr>
          <w:ilvl w:val="1"/>
          <w:numId w:val="4"/>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&lt;!DOCTYPE html&gt;</w:t>
      </w:r>
      <w:r>
        <w:rPr>
          <w:rFonts w:ascii="Times Roman" w:hAnsi="Times Roman"/>
          <w:rtl w:val="0"/>
          <w:lang w:val="en-US"/>
        </w:rPr>
        <w:t>: This line specifies the document type as HTML5.</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HTML Root Element:</w:t>
      </w:r>
    </w:p>
    <w:p>
      <w:pPr>
        <w:pStyle w:val="Default"/>
        <w:numPr>
          <w:ilvl w:val="1"/>
          <w:numId w:val="4"/>
        </w:numPr>
        <w:bidi w:val="0"/>
        <w:spacing w:before="0" w:line="240" w:lineRule="auto"/>
        <w:ind w:right="0"/>
        <w:jc w:val="left"/>
        <w:rPr>
          <w:rFonts w:ascii="Times Roman" w:hAnsi="Times Roman"/>
          <w:sz w:val="26"/>
          <w:szCs w:val="26"/>
          <w:rtl w:val="0"/>
          <w:lang w:val="fr-FR"/>
        </w:rPr>
      </w:pPr>
      <w:r>
        <w:rPr>
          <w:rFonts w:ascii="Courier" w:hAnsi="Courier"/>
          <w:sz w:val="26"/>
          <w:szCs w:val="26"/>
          <w:rtl w:val="0"/>
          <w:lang w:val="fr-FR"/>
        </w:rPr>
        <w:t>&lt;html lang="en"&gt;</w:t>
      </w:r>
      <w:r>
        <w:rPr>
          <w:rFonts w:ascii="Times Roman" w:hAnsi="Times Roman"/>
          <w:rtl w:val="0"/>
          <w:lang w:val="en-US"/>
        </w:rPr>
        <w:t xml:space="preserve">: This element defines the root of the HTML document. The </w:t>
      </w:r>
      <w:r>
        <w:rPr>
          <w:rFonts w:ascii="Courier" w:hAnsi="Courier"/>
          <w:sz w:val="26"/>
          <w:szCs w:val="26"/>
          <w:rtl w:val="0"/>
          <w:lang w:val="nl-NL"/>
        </w:rPr>
        <w:t>lang</w:t>
      </w:r>
      <w:r>
        <w:rPr>
          <w:rFonts w:ascii="Times Roman" w:hAnsi="Times Roman"/>
          <w:rtl w:val="0"/>
          <w:lang w:val="en-US"/>
        </w:rPr>
        <w:t xml:space="preserve"> attribute specifies the document's language as English.</w:t>
      </w:r>
    </w:p>
    <w:p>
      <w:pPr>
        <w:pStyle w:val="Default"/>
        <w:numPr>
          <w:ilvl w:val="0"/>
          <w:numId w:val="5"/>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Head Section:</w:t>
      </w:r>
    </w:p>
    <w:p>
      <w:pPr>
        <w:pStyle w:val="Default"/>
        <w:numPr>
          <w:ilvl w:val="1"/>
          <w:numId w:val="4"/>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&lt;head&gt;</w:t>
      </w:r>
      <w:r>
        <w:rPr>
          <w:rFonts w:ascii="Times Roman" w:hAnsi="Times Roman"/>
          <w:rtl w:val="0"/>
          <w:lang w:val="en-US"/>
        </w:rPr>
        <w:t>: This section contains meta information about the webpage, which is not directly displayed on the page but is essential for browsers and search engines.</w:t>
      </w:r>
    </w:p>
    <w:p>
      <w:pPr>
        <w:pStyle w:val="Default"/>
        <w:numPr>
          <w:ilvl w:val="2"/>
          <w:numId w:val="4"/>
        </w:numPr>
        <w:bidi w:val="0"/>
        <w:spacing w:before="0" w:line="240" w:lineRule="auto"/>
        <w:ind w:right="0"/>
        <w:jc w:val="left"/>
        <w:rPr>
          <w:rFonts w:ascii="Times Roman" w:hAnsi="Times Roman"/>
          <w:sz w:val="26"/>
          <w:szCs w:val="26"/>
          <w:rtl w:val="0"/>
          <w:lang w:val="it-IT"/>
        </w:rPr>
      </w:pPr>
      <w:r>
        <w:rPr>
          <w:rFonts w:ascii="Courier" w:hAnsi="Courier"/>
          <w:sz w:val="26"/>
          <w:szCs w:val="26"/>
          <w:rtl w:val="0"/>
          <w:lang w:val="it-IT"/>
        </w:rPr>
        <w:t>&lt;meta charset="UTF-8"&gt;</w:t>
      </w:r>
      <w:r>
        <w:rPr>
          <w:rFonts w:ascii="Times Roman" w:hAnsi="Times Roman"/>
          <w:rtl w:val="0"/>
          <w:lang w:val="en-US"/>
        </w:rPr>
        <w:t>: This meta tag defines the character encoding as UTF-8, allowing for displaying a wider range of characters.</w:t>
      </w:r>
    </w:p>
    <w:p>
      <w:pPr>
        <w:pStyle w:val="Default"/>
        <w:numPr>
          <w:ilvl w:val="2"/>
          <w:numId w:val="4"/>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&lt;meta name="viewport" content="width=device-width, initial-scale=1.0"&gt;</w:t>
      </w:r>
      <w:r>
        <w:rPr>
          <w:rFonts w:ascii="Times Roman" w:hAnsi="Times Roman"/>
          <w:rtl w:val="0"/>
          <w:lang w:val="en-US"/>
        </w:rPr>
        <w:t>: This meta tag is crucial for responsive web design. It ensures that the website scales appropriately on various devices (phones, tablets, desktops) by setting the viewport width to the device width and the initial zoom level to 1.0.</w:t>
      </w:r>
    </w:p>
    <w:p>
      <w:pPr>
        <w:pStyle w:val="Default"/>
        <w:numPr>
          <w:ilvl w:val="2"/>
          <w:numId w:val="4"/>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&lt;title&gt;Advanced Responsive Website&lt;/title&gt;</w:t>
      </w:r>
      <w:r>
        <w:rPr>
          <w:rFonts w:ascii="Times Roman" w:hAnsi="Times Roman"/>
          <w:rtl w:val="0"/>
          <w:lang w:val="en-US"/>
        </w:rPr>
        <w:t>: This element specifies the title of the webpage, which is displayed on the browser tab.</w:t>
      </w:r>
    </w:p>
    <w:p>
      <w:pPr>
        <w:pStyle w:val="Default"/>
        <w:numPr>
          <w:ilvl w:val="2"/>
          <w:numId w:val="4"/>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&lt;link rel="stylesheet" href="style.css"&gt;</w:t>
      </w:r>
      <w:r>
        <w:rPr>
          <w:rFonts w:ascii="Times Roman" w:hAnsi="Times Roman"/>
          <w:rtl w:val="0"/>
          <w:lang w:val="en-US"/>
        </w:rPr>
        <w:t>: This link tag references an external stylesheet file named "style.css" that contains the CSS styles for the website.</w:t>
      </w:r>
    </w:p>
    <w:p>
      <w:pPr>
        <w:pStyle w:val="Default"/>
        <w:numPr>
          <w:ilvl w:val="0"/>
          <w:numId w:val="6"/>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Body Section:</w:t>
      </w:r>
    </w:p>
    <w:p>
      <w:pPr>
        <w:pStyle w:val="Default"/>
        <w:numPr>
          <w:ilvl w:val="1"/>
          <w:numId w:val="4"/>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&lt;body&gt;</w:t>
      </w:r>
      <w:r>
        <w:rPr>
          <w:rFonts w:ascii="Times Roman" w:hAnsi="Times Roman"/>
          <w:rtl w:val="0"/>
          <w:lang w:val="en-US"/>
        </w:rPr>
        <w:t>: This element contains the visible content of the webpage that users see when they open the website.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Now we will add semantic elements. </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7"/>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Header Section:</w:t>
      </w:r>
    </w:p>
    <w:p>
      <w:pPr>
        <w:pStyle w:val="Default"/>
        <w:numPr>
          <w:ilvl w:val="1"/>
          <w:numId w:val="4"/>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&lt;header&gt;</w:t>
      </w:r>
      <w:r>
        <w:rPr>
          <w:rFonts w:ascii="Times Roman" w:hAnsi="Times Roman"/>
          <w:rtl w:val="0"/>
        </w:rPr>
        <w:t xml:space="preserve">: </w:t>
      </w:r>
      <w:r>
        <w:rPr>
          <w:rFonts w:ascii="Times Roman" w:hAnsi="Times Roman"/>
          <w:rtl w:val="0"/>
          <w:lang w:val="en-US"/>
        </w:rPr>
        <w:t>Add</w:t>
      </w:r>
      <w:r>
        <w:rPr>
          <w:rFonts w:ascii="Times Roman" w:hAnsi="Times Roman"/>
          <w:rtl w:val="0"/>
          <w:lang w:val="en-US"/>
        </w:rPr>
        <w:t xml:space="preserve"> the header </w:t>
      </w:r>
      <w:r>
        <w:rPr>
          <w:rFonts w:ascii="Times Roman" w:hAnsi="Times Roman"/>
          <w:rtl w:val="0"/>
          <w:lang w:val="en-US"/>
        </w:rPr>
        <w:t>semantic element</w:t>
      </w:r>
      <w:r>
        <w:rPr>
          <w:rFonts w:ascii="Times Roman" w:hAnsi="Times Roman"/>
          <w:rtl w:val="0"/>
          <w:lang w:val="en-US"/>
        </w:rPr>
        <w:t xml:space="preserve"> of the webpage, typically containing the website logo, navigation menu, and other branding elements.</w:t>
      </w:r>
    </w:p>
    <w:p>
      <w:pPr>
        <w:pStyle w:val="Default"/>
        <w:numPr>
          <w:ilvl w:val="1"/>
          <w:numId w:val="8"/>
        </w:numPr>
        <w:bidi w:val="0"/>
        <w:spacing w:before="0" w:line="240" w:lineRule="auto"/>
        <w:ind w:right="0"/>
        <w:jc w:val="left"/>
        <w:rPr>
          <w:rFonts w:ascii="Times Roman" w:hAnsi="Times Roman"/>
          <w:rtl w:val="0"/>
          <w:lang w:val="en-US"/>
        </w:rPr>
      </w:pPr>
      <w:r>
        <w:rPr>
          <w:rFonts w:ascii="Times Roman" w:hAnsi="Times Roman"/>
          <w:rtl w:val="0"/>
          <w:lang w:val="en-US"/>
        </w:rPr>
        <w:t xml:space="preserve">Inside the </w:t>
      </w:r>
      <w:r>
        <w:rPr>
          <w:rFonts w:ascii="Courier" w:hAnsi="Courier"/>
          <w:sz w:val="26"/>
          <w:szCs w:val="26"/>
          <w:rtl w:val="0"/>
          <w:lang w:val="en-US"/>
        </w:rPr>
        <w:t>&lt;header&gt;</w:t>
      </w:r>
      <w:r>
        <w:rPr>
          <w:rFonts w:ascii="Times Roman" w:hAnsi="Times Roman"/>
          <w:rtl w:val="0"/>
          <w:lang w:val="en-US"/>
        </w:rPr>
        <w:t xml:space="preserve"> will be </w:t>
      </w:r>
      <w:r>
        <w:rPr>
          <w:rFonts w:ascii="Courier" w:hAnsi="Courier"/>
          <w:sz w:val="26"/>
          <w:szCs w:val="26"/>
          <w:rtl w:val="0"/>
        </w:rPr>
        <w:t>&lt;nav&gt;</w:t>
      </w:r>
      <w:r>
        <w:rPr>
          <w:rFonts w:ascii="Times Roman" w:hAnsi="Times Roman"/>
          <w:rtl w:val="0"/>
          <w:lang w:val="en-US"/>
        </w:rPr>
        <w:t>: This element defines the navigation menu of the webpage.</w:t>
      </w:r>
      <w:r>
        <w:rPr>
          <w:rFonts w:ascii="Times Roman" w:hAnsi="Times Roman"/>
          <w:rtl w:val="0"/>
          <w:lang w:val="en-US"/>
        </w:rPr>
        <w:t xml:space="preserve"> Inside </w:t>
      </w:r>
      <w:r>
        <w:rPr>
          <w:rFonts w:ascii="Courier" w:hAnsi="Courier"/>
          <w:sz w:val="26"/>
          <w:szCs w:val="26"/>
          <w:rtl w:val="0"/>
        </w:rPr>
        <w:t>&lt;nav&gt;</w:t>
      </w:r>
      <w:r>
        <w:rPr>
          <w:rFonts w:ascii="Times Roman" w:hAnsi="Times Roman"/>
          <w:rtl w:val="0"/>
          <w:lang w:val="en-US"/>
        </w:rPr>
        <w:t xml:space="preserve"> we will add:</w:t>
      </w:r>
    </w:p>
    <w:p>
      <w:pPr>
        <w:pStyle w:val="Default"/>
        <w:numPr>
          <w:ilvl w:val="2"/>
          <w:numId w:val="8"/>
        </w:numPr>
        <w:bidi w:val="0"/>
        <w:spacing w:before="0" w:line="240" w:lineRule="auto"/>
        <w:ind w:right="0"/>
        <w:jc w:val="left"/>
        <w:rPr>
          <w:rFonts w:ascii="Times Roman" w:hAnsi="Times Roman"/>
          <w:sz w:val="26"/>
          <w:szCs w:val="26"/>
          <w:rtl w:val="0"/>
        </w:rPr>
      </w:pPr>
      <w:r>
        <w:rPr>
          <w:rFonts w:ascii="Courier" w:hAnsi="Courier"/>
          <w:sz w:val="26"/>
          <w:szCs w:val="26"/>
          <w:rtl w:val="0"/>
        </w:rPr>
        <w:t>&lt;ul&gt;</w:t>
      </w:r>
      <w:r>
        <w:rPr>
          <w:rFonts w:ascii="Times Roman" w:hAnsi="Times Roman"/>
          <w:rtl w:val="0"/>
          <w:lang w:val="en-US"/>
        </w:rPr>
        <w:t>: This unordered list (</w:t>
      </w:r>
      <w:r>
        <w:rPr>
          <w:rFonts w:ascii="Courier" w:hAnsi="Courier"/>
          <w:sz w:val="26"/>
          <w:szCs w:val="26"/>
          <w:rtl w:val="0"/>
        </w:rPr>
        <w:t>&lt;ul&gt;</w:t>
      </w:r>
      <w:r>
        <w:rPr>
          <w:rFonts w:ascii="Times Roman" w:hAnsi="Times Roman"/>
          <w:rtl w:val="0"/>
          <w:lang w:val="en-US"/>
        </w:rPr>
        <w:t>) contains the menu items.</w:t>
      </w:r>
      <w:r>
        <w:rPr>
          <w:rFonts w:ascii="Times Roman" w:hAnsi="Times Roman"/>
          <w:rtl w:val="0"/>
          <w:lang w:val="en-US"/>
        </w:rPr>
        <w:t xml:space="preserve"> Inside </w:t>
      </w:r>
      <w:r>
        <w:rPr>
          <w:rFonts w:ascii="Courier" w:hAnsi="Courier"/>
          <w:sz w:val="26"/>
          <w:szCs w:val="26"/>
          <w:rtl w:val="0"/>
        </w:rPr>
        <w:t>&lt;ul&gt;</w:t>
      </w:r>
      <w:r>
        <w:rPr>
          <w:rFonts w:ascii="Times Roman" w:hAnsi="Times Roman"/>
          <w:rtl w:val="0"/>
          <w:lang w:val="en-US"/>
        </w:rPr>
        <w:t xml:space="preserve"> add </w:t>
      </w:r>
      <w:r>
        <w:rPr>
          <w:rFonts w:ascii="Courier" w:hAnsi="Courier"/>
          <w:sz w:val="26"/>
          <w:szCs w:val="26"/>
          <w:rtl w:val="0"/>
        </w:rPr>
        <w:t>&lt;li&gt;</w:t>
      </w:r>
      <w:r>
        <w:rPr>
          <w:rFonts w:ascii="Times Roman" w:hAnsi="Times Roman"/>
          <w:rtl w:val="0"/>
          <w:lang w:val="en-US"/>
        </w:rPr>
        <w:t>: Each list item (</w:t>
      </w:r>
      <w:r>
        <w:rPr>
          <w:rFonts w:ascii="Courier" w:hAnsi="Courier"/>
          <w:sz w:val="26"/>
          <w:szCs w:val="26"/>
          <w:rtl w:val="0"/>
        </w:rPr>
        <w:t>&lt;li&gt;</w:t>
      </w:r>
      <w:r>
        <w:rPr>
          <w:rFonts w:ascii="Times Roman" w:hAnsi="Times Roman"/>
          <w:rtl w:val="0"/>
          <w:lang w:val="en-US"/>
        </w:rPr>
        <w:t>) represents a menu item.</w:t>
      </w:r>
      <w:r>
        <w:rPr>
          <w:rFonts w:ascii="Times Roman" w:hAnsi="Times Roman"/>
          <w:rtl w:val="0"/>
          <w:lang w:val="en-US"/>
        </w:rPr>
        <w:t xml:space="preserve"> Inside </w:t>
      </w:r>
      <w:r>
        <w:rPr>
          <w:rFonts w:ascii="Courier" w:hAnsi="Courier"/>
          <w:sz w:val="26"/>
          <w:szCs w:val="26"/>
          <w:rtl w:val="0"/>
        </w:rPr>
        <w:t>&lt;li&gt;</w:t>
      </w:r>
      <w:r>
        <w:rPr>
          <w:rFonts w:ascii="Times Roman" w:hAnsi="Times Roman"/>
          <w:rtl w:val="0"/>
          <w:lang w:val="en-US"/>
        </w:rPr>
        <w:t xml:space="preserve"> add </w:t>
      </w:r>
      <w:r>
        <w:rPr>
          <w:rFonts w:ascii="Courier" w:hAnsi="Courier"/>
          <w:sz w:val="26"/>
          <w:szCs w:val="26"/>
          <w:rtl w:val="0"/>
        </w:rPr>
        <w:t>&lt;a&gt;</w:t>
      </w:r>
      <w:r>
        <w:rPr>
          <w:rFonts w:ascii="Times Roman" w:hAnsi="Times Roman"/>
          <w:rtl w:val="0"/>
          <w:lang w:val="en-US"/>
        </w:rPr>
        <w:t>: This anchor tag (</w:t>
      </w:r>
      <w:r>
        <w:rPr>
          <w:rFonts w:ascii="Courier" w:hAnsi="Courier"/>
          <w:sz w:val="26"/>
          <w:szCs w:val="26"/>
          <w:rtl w:val="0"/>
        </w:rPr>
        <w:t>&lt;a&gt;</w:t>
      </w:r>
      <w:r>
        <w:rPr>
          <w:rFonts w:ascii="Times Roman" w:hAnsi="Times Roman"/>
          <w:rtl w:val="0"/>
          <w:lang w:val="en-US"/>
        </w:rPr>
        <w:t>) defines a hyperlink to another webpage or section of the current page. The text content of the anchor tag defines the visible menu item label.</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9"/>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Main Content Section:</w:t>
      </w:r>
    </w:p>
    <w:p>
      <w:pPr>
        <w:pStyle w:val="Default"/>
        <w:numPr>
          <w:ilvl w:val="1"/>
          <w:numId w:val="4"/>
        </w:numPr>
        <w:bidi w:val="0"/>
        <w:spacing w:before="0" w:line="240" w:lineRule="auto"/>
        <w:ind w:right="0"/>
        <w:jc w:val="left"/>
        <w:rPr>
          <w:rFonts w:ascii="Times Roman" w:hAnsi="Times Roman"/>
          <w:sz w:val="26"/>
          <w:szCs w:val="26"/>
          <w:rtl w:val="0"/>
          <w:lang w:val="fr-FR"/>
        </w:rPr>
      </w:pPr>
      <w:r>
        <w:rPr>
          <w:rFonts w:ascii="Courier" w:hAnsi="Courier"/>
          <w:sz w:val="26"/>
          <w:szCs w:val="26"/>
          <w:rtl w:val="0"/>
          <w:lang w:val="fr-FR"/>
        </w:rPr>
        <w:t>&lt;main&gt;</w:t>
      </w:r>
      <w:r>
        <w:rPr>
          <w:rFonts w:ascii="Times Roman" w:hAnsi="Times Roman"/>
          <w:rtl w:val="0"/>
        </w:rPr>
        <w:t xml:space="preserve">: </w:t>
      </w:r>
      <w:r>
        <w:rPr>
          <w:rFonts w:ascii="Times Roman" w:hAnsi="Times Roman"/>
          <w:rtl w:val="0"/>
          <w:lang w:val="en-US"/>
        </w:rPr>
        <w:t>Add t</w:t>
      </w:r>
      <w:r>
        <w:rPr>
          <w:rFonts w:ascii="Times Roman" w:hAnsi="Times Roman"/>
          <w:rtl w:val="0"/>
          <w:lang w:val="en-US"/>
        </w:rPr>
        <w:t>his element</w:t>
      </w:r>
      <w:r>
        <w:rPr>
          <w:rFonts w:ascii="Times Roman" w:hAnsi="Times Roman"/>
          <w:rtl w:val="0"/>
          <w:lang w:val="en-US"/>
        </w:rPr>
        <w:t xml:space="preserve"> that</w:t>
      </w:r>
      <w:r>
        <w:rPr>
          <w:rFonts w:ascii="Times Roman" w:hAnsi="Times Roman"/>
          <w:rtl w:val="0"/>
          <w:lang w:val="en-US"/>
        </w:rPr>
        <w:t xml:space="preserve"> is the main content area of the webpage</w:t>
      </w:r>
      <w:r>
        <w:rPr>
          <w:rFonts w:ascii="Times Roman" w:hAnsi="Times Roman"/>
          <w:rtl w:val="0"/>
          <w:lang w:val="en-US"/>
        </w:rPr>
        <w:t xml:space="preserve"> after </w:t>
      </w:r>
      <w:r>
        <w:rPr>
          <w:rFonts w:ascii="Courier" w:hAnsi="Courier"/>
          <w:sz w:val="26"/>
          <w:szCs w:val="26"/>
          <w:rtl w:val="0"/>
          <w:lang w:val="en-US"/>
        </w:rPr>
        <w:t>&lt;header&gt;</w:t>
      </w:r>
      <w:r>
        <w:rPr>
          <w:rFonts w:ascii="Times Roman" w:hAnsi="Times Roman"/>
          <w:rtl w:val="0"/>
          <w:lang w:val="en-US"/>
        </w:rPr>
        <w:t xml:space="preserve"> is finished</w:t>
      </w:r>
      <w:r>
        <w:rPr>
          <w:rFonts w:ascii="Times Roman" w:hAnsi="Times Roman"/>
          <w:rtl w:val="0"/>
          <w:lang w:val="en-US"/>
        </w:rPr>
        <w:t xml:space="preserve">, you </w:t>
      </w:r>
      <w:r>
        <w:rPr>
          <w:rFonts w:ascii="Times Roman" w:hAnsi="Times Roman"/>
          <w:rtl w:val="0"/>
          <w:lang w:val="en-US"/>
        </w:rPr>
        <w:t xml:space="preserve">will </w:t>
      </w:r>
      <w:r>
        <w:rPr>
          <w:rFonts w:ascii="Times Roman" w:hAnsi="Times Roman"/>
          <w:rtl w:val="0"/>
          <w:lang w:val="en-US"/>
        </w:rPr>
        <w:t>place the core content of your website</w:t>
      </w:r>
      <w:r>
        <w:rPr>
          <w:rFonts w:ascii="Times Roman" w:hAnsi="Times Roman"/>
          <w:rtl w:val="0"/>
          <w:lang w:val="en-US"/>
        </w:rPr>
        <w:t xml:space="preserve"> in </w:t>
      </w:r>
      <w:r>
        <w:rPr>
          <w:rFonts w:ascii="Courier" w:hAnsi="Courier"/>
          <w:sz w:val="26"/>
          <w:szCs w:val="26"/>
          <w:rtl w:val="0"/>
          <w:lang w:val="fr-FR"/>
        </w:rPr>
        <w:t>&lt;main&gt;</w:t>
      </w:r>
      <w:r>
        <w:rPr>
          <w:rFonts w:ascii="Times Roman" w:hAnsi="Times Roman"/>
          <w:rtl w:val="0"/>
          <w:lang w:val="en-US"/>
        </w:rPr>
        <w:t xml:space="preserve">. You can have multiple sections within </w:t>
      </w:r>
      <w:r>
        <w:rPr>
          <w:rFonts w:ascii="Courier" w:hAnsi="Courier"/>
          <w:sz w:val="26"/>
          <w:szCs w:val="26"/>
          <w:rtl w:val="0"/>
          <w:lang w:val="fr-FR"/>
        </w:rPr>
        <w:t>&lt;main&gt;</w:t>
      </w:r>
      <w:r>
        <w:rPr>
          <w:rFonts w:ascii="Times Roman" w:hAnsi="Times Roman"/>
          <w:rtl w:val="0"/>
          <w:lang w:val="en-US"/>
        </w:rPr>
        <w:t xml:space="preserve"> to structure your content.</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10"/>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 xml:space="preserve">Inside </w:t>
      </w:r>
      <w:r>
        <w:rPr>
          <w:rFonts w:ascii="Courier" w:hAnsi="Courier"/>
          <w:b w:val="1"/>
          <w:bCs w:val="1"/>
          <w:sz w:val="26"/>
          <w:szCs w:val="26"/>
          <w:rtl w:val="0"/>
          <w:lang w:val="fr-FR"/>
        </w:rPr>
        <w:t xml:space="preserve">&lt;main&gt; </w:t>
      </w:r>
      <w:r>
        <w:rPr>
          <w:rFonts w:ascii="Times Roman" w:hAnsi="Times Roman"/>
          <w:b w:val="1"/>
          <w:bCs w:val="1"/>
          <w:rtl w:val="0"/>
          <w:lang w:val="en-US"/>
        </w:rPr>
        <w:t xml:space="preserve">Add the </w:t>
      </w:r>
      <w:r>
        <w:rPr>
          <w:rFonts w:ascii="Times Roman" w:hAnsi="Times Roman"/>
          <w:b w:val="1"/>
          <w:bCs w:val="1"/>
          <w:rtl w:val="0"/>
          <w:lang w:val="en-US"/>
        </w:rPr>
        <w:t>Hero Section:</w:t>
      </w:r>
    </w:p>
    <w:p>
      <w:pPr>
        <w:pStyle w:val="Default"/>
        <w:numPr>
          <w:ilvl w:val="1"/>
          <w:numId w:val="4"/>
        </w:numPr>
        <w:bidi w:val="0"/>
        <w:spacing w:before="0" w:line="240" w:lineRule="auto"/>
        <w:ind w:right="0"/>
        <w:jc w:val="left"/>
        <w:rPr>
          <w:rFonts w:ascii="Times Roman" w:hAnsi="Times Roman"/>
          <w:sz w:val="26"/>
          <w:szCs w:val="26"/>
          <w:rtl w:val="0"/>
          <w:lang w:val="fr-FR"/>
        </w:rPr>
      </w:pPr>
      <w:r>
        <w:rPr>
          <w:rFonts w:ascii="Courier" w:hAnsi="Courier"/>
          <w:sz w:val="26"/>
          <w:szCs w:val="26"/>
          <w:rtl w:val="0"/>
          <w:lang w:val="fr-FR"/>
        </w:rPr>
        <w:t>&lt;section class="hero"&gt;</w:t>
      </w:r>
      <w:r>
        <w:rPr>
          <w:rFonts w:ascii="Times Roman" w:hAnsi="Times Roman"/>
          <w:rtl w:val="0"/>
          <w:lang w:val="en-US"/>
        </w:rPr>
        <w:t>: This section defines a thematic section with the class "hero," typically featuring a hero image, a heading, and a brief description about the website.</w:t>
      </w:r>
      <w:r>
        <w:rPr>
          <w:rFonts w:ascii="Times Roman" w:hAnsi="Times Roman"/>
          <w:rtl w:val="0"/>
          <w:lang w:val="en-US"/>
        </w:rPr>
        <w:t xml:space="preserve"> Inside it, add:</w:t>
      </w:r>
    </w:p>
    <w:p>
      <w:pPr>
        <w:pStyle w:val="Default"/>
        <w:numPr>
          <w:ilvl w:val="2"/>
          <w:numId w:val="11"/>
        </w:numPr>
        <w:bidi w:val="0"/>
        <w:spacing w:before="0" w:line="240" w:lineRule="auto"/>
        <w:ind w:right="0"/>
        <w:jc w:val="left"/>
        <w:rPr>
          <w:rFonts w:ascii="Times Roman" w:hAnsi="Times Roman"/>
          <w:sz w:val="26"/>
          <w:szCs w:val="26"/>
          <w:rtl w:val="0"/>
        </w:rPr>
      </w:pPr>
      <w:r>
        <w:rPr>
          <w:rFonts w:ascii="Courier" w:hAnsi="Courier"/>
          <w:sz w:val="26"/>
          <w:szCs w:val="26"/>
          <w:rtl w:val="0"/>
        </w:rPr>
        <w:t>&lt;img&gt;</w:t>
      </w:r>
      <w:r>
        <w:rPr>
          <w:rFonts w:ascii="Times Roman" w:hAnsi="Times Roman"/>
          <w:rtl w:val="0"/>
          <w:lang w:val="en-US"/>
        </w:rPr>
        <w:t xml:space="preserve">: This tag embeds an image into the webpage. The </w:t>
      </w:r>
      <w:r>
        <w:rPr>
          <w:rFonts w:ascii="Courier" w:hAnsi="Courier"/>
          <w:sz w:val="26"/>
          <w:szCs w:val="26"/>
          <w:rtl w:val="0"/>
        </w:rPr>
        <w:t>src</w:t>
      </w:r>
      <w:r>
        <w:rPr>
          <w:rFonts w:ascii="Times Roman" w:hAnsi="Times Roman"/>
          <w:rtl w:val="0"/>
          <w:lang w:val="en-US"/>
        </w:rPr>
        <w:t xml:space="preserve"> attribute specifies the image source URL (in this case, a placeholder image from Unsplash is used). The </w:t>
      </w:r>
      <w:r>
        <w:rPr>
          <w:rFonts w:ascii="Courier" w:hAnsi="Courier"/>
          <w:sz w:val="26"/>
          <w:szCs w:val="26"/>
          <w:rtl w:val="0"/>
        </w:rPr>
        <w:t>alt</w:t>
      </w:r>
      <w:r>
        <w:rPr>
          <w:rFonts w:ascii="Times Roman" w:hAnsi="Times Roman"/>
          <w:rtl w:val="0"/>
          <w:lang w:val="en-US"/>
        </w:rPr>
        <w:t xml:space="preserve"> attribute provides alternative text for the image, which is useful for accessibility and SEO.</w:t>
      </w:r>
    </w:p>
    <w:p>
      <w:pPr>
        <w:pStyle w:val="Default"/>
        <w:numPr>
          <w:ilvl w:val="2"/>
          <w:numId w:val="11"/>
        </w:numPr>
        <w:bidi w:val="0"/>
        <w:spacing w:before="0" w:line="240" w:lineRule="auto"/>
        <w:ind w:right="0"/>
        <w:jc w:val="left"/>
        <w:rPr>
          <w:rFonts w:ascii="Times Roman" w:hAnsi="Times Roman"/>
          <w:sz w:val="26"/>
          <w:szCs w:val="26"/>
          <w:rtl w:val="0"/>
        </w:rPr>
      </w:pPr>
      <w:r>
        <w:rPr>
          <w:rFonts w:ascii="Courier" w:hAnsi="Courier"/>
          <w:sz w:val="26"/>
          <w:szCs w:val="26"/>
          <w:rtl w:val="0"/>
        </w:rPr>
        <w:t>&lt;div class="hero-content"&gt;</w:t>
      </w:r>
      <w:r>
        <w:rPr>
          <w:rFonts w:ascii="Times Roman" w:hAnsi="Times Roman"/>
          <w:rtl w:val="0"/>
          <w:lang w:val="en-US"/>
        </w:rPr>
        <w:t xml:space="preserve">: This </w:t>
      </w:r>
      <w:r>
        <w:rPr>
          <w:rFonts w:ascii="Courier" w:hAnsi="Courier"/>
          <w:sz w:val="26"/>
          <w:szCs w:val="26"/>
          <w:rtl w:val="0"/>
        </w:rPr>
        <w:t>&lt;div&gt;</w:t>
      </w:r>
      <w:r>
        <w:rPr>
          <w:rFonts w:ascii="Times Roman" w:hAnsi="Times Roman"/>
          <w:rtl w:val="0"/>
          <w:lang w:val="en-US"/>
        </w:rPr>
        <w:t xml:space="preserve"> element with the class "hero-content" groups the heading and description content within the hero section.</w:t>
      </w:r>
      <w:r>
        <w:rPr>
          <w:rFonts w:ascii="Times Roman" w:hAnsi="Times Roman"/>
          <w:rtl w:val="0"/>
          <w:lang w:val="en-US"/>
        </w:rPr>
        <w:t xml:space="preserve"> Inside the </w:t>
      </w:r>
      <w:r>
        <w:rPr>
          <w:rFonts w:ascii="Courier" w:hAnsi="Courier"/>
          <w:sz w:val="26"/>
          <w:szCs w:val="26"/>
          <w:rtl w:val="0"/>
        </w:rPr>
        <w:t xml:space="preserve">&lt;div&gt; </w:t>
      </w:r>
      <w:r>
        <w:rPr>
          <w:rFonts w:ascii="Times Roman" w:hAnsi="Times Roman"/>
          <w:rtl w:val="0"/>
          <w:lang w:val="en-US"/>
        </w:rPr>
        <w:t>add:</w:t>
      </w:r>
    </w:p>
    <w:p>
      <w:pPr>
        <w:pStyle w:val="Default"/>
        <w:numPr>
          <w:ilvl w:val="3"/>
          <w:numId w:val="11"/>
        </w:numPr>
        <w:bidi w:val="0"/>
        <w:spacing w:before="0" w:line="240" w:lineRule="auto"/>
        <w:ind w:right="0"/>
        <w:jc w:val="left"/>
        <w:rPr>
          <w:rFonts w:ascii="Times Roman" w:hAnsi="Times Roman"/>
          <w:sz w:val="26"/>
          <w:szCs w:val="26"/>
          <w:rtl w:val="0"/>
        </w:rPr>
      </w:pPr>
      <w:r>
        <w:rPr>
          <w:rFonts w:ascii="Courier" w:hAnsi="Courier"/>
          <w:sz w:val="26"/>
          <w:szCs w:val="26"/>
          <w:rtl w:val="0"/>
        </w:rPr>
        <w:t>&lt;h1&gt;</w:t>
      </w:r>
      <w:r>
        <w:rPr>
          <w:rFonts w:ascii="Times Roman" w:hAnsi="Times Roman"/>
          <w:rtl w:val="0"/>
          <w:lang w:val="en-US"/>
        </w:rPr>
        <w:t>: This heading element (</w:t>
      </w:r>
      <w:r>
        <w:rPr>
          <w:rFonts w:ascii="Courier" w:hAnsi="Courier"/>
          <w:sz w:val="26"/>
          <w:szCs w:val="26"/>
          <w:rtl w:val="0"/>
        </w:rPr>
        <w:t>&lt;h1&gt;</w:t>
      </w:r>
      <w:r>
        <w:rPr>
          <w:rFonts w:ascii="Times Roman" w:hAnsi="Times Roman"/>
          <w:rtl w:val="0"/>
          <w:lang w:val="en-US"/>
        </w:rPr>
        <w:t>) defines the main heading of the webpage.</w:t>
      </w:r>
    </w:p>
    <w:p>
      <w:pPr>
        <w:pStyle w:val="Default"/>
        <w:numPr>
          <w:ilvl w:val="3"/>
          <w:numId w:val="11"/>
        </w:numPr>
        <w:bidi w:val="0"/>
        <w:spacing w:before="0" w:line="240" w:lineRule="auto"/>
        <w:ind w:right="0"/>
        <w:jc w:val="left"/>
        <w:rPr>
          <w:rFonts w:ascii="Times Roman" w:hAnsi="Times Roman"/>
          <w:sz w:val="26"/>
          <w:szCs w:val="26"/>
          <w:rtl w:val="0"/>
        </w:rPr>
      </w:pPr>
      <w:r>
        <w:rPr>
          <w:rFonts w:ascii="Courier" w:hAnsi="Courier"/>
          <w:sz w:val="26"/>
          <w:szCs w:val="26"/>
          <w:rtl w:val="0"/>
        </w:rPr>
        <w:t>&lt;p&gt;</w:t>
      </w:r>
      <w:r>
        <w:rPr>
          <w:rFonts w:ascii="Times Roman" w:hAnsi="Times Roman"/>
          <w:rtl w:val="0"/>
          <w:lang w:val="en-US"/>
        </w:rPr>
        <w:t>: This paragraph element (</w:t>
      </w:r>
      <w:r>
        <w:rPr>
          <w:rFonts w:ascii="Courier" w:hAnsi="Courier"/>
          <w:sz w:val="26"/>
          <w:szCs w:val="26"/>
          <w:rtl w:val="0"/>
        </w:rPr>
        <w:t>&lt;p&gt;</w:t>
      </w:r>
      <w:r>
        <w:rPr>
          <w:rFonts w:ascii="Times Roman" w:hAnsi="Times Roman"/>
          <w:rtl w:val="0"/>
          <w:lang w:val="en-US"/>
        </w:rPr>
        <w:t>) contains a brief description about the website.</w:t>
      </w:r>
    </w:p>
    <w:p>
      <w:pPr>
        <w:pStyle w:val="Default"/>
        <w:numPr>
          <w:ilvl w:val="0"/>
          <w:numId w:val="12"/>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 xml:space="preserve">Add the </w:t>
      </w:r>
      <w:r>
        <w:rPr>
          <w:rFonts w:ascii="Times Roman" w:hAnsi="Times Roman"/>
          <w:b w:val="1"/>
          <w:bCs w:val="1"/>
          <w:rtl w:val="0"/>
          <w:lang w:val="en-US"/>
        </w:rPr>
        <w:t>Features Section:</w:t>
      </w:r>
    </w:p>
    <w:p>
      <w:pPr>
        <w:pStyle w:val="Default"/>
        <w:numPr>
          <w:ilvl w:val="1"/>
          <w:numId w:val="4"/>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&lt;section class="features"&gt;</w:t>
      </w:r>
      <w:r>
        <w:rPr>
          <w:rFonts w:ascii="Times Roman" w:hAnsi="Times Roman"/>
          <w:rtl w:val="0"/>
          <w:lang w:val="en-US"/>
        </w:rPr>
        <w:t>: This section defines another thematic section with the class "features," showcasing the website's features.</w:t>
      </w:r>
      <w:r>
        <w:rPr>
          <w:rFonts w:ascii="Times Roman" w:hAnsi="Times Roman"/>
          <w:rtl w:val="0"/>
          <w:lang w:val="en-US"/>
        </w:rPr>
        <w:t xml:space="preserve"> Inside, add:</w:t>
      </w:r>
    </w:p>
    <w:p>
      <w:pPr>
        <w:pStyle w:val="Default"/>
        <w:numPr>
          <w:ilvl w:val="2"/>
          <w:numId w:val="11"/>
        </w:numPr>
        <w:bidi w:val="0"/>
        <w:spacing w:before="0" w:line="240" w:lineRule="auto"/>
        <w:ind w:right="0"/>
        <w:jc w:val="left"/>
        <w:rPr>
          <w:rFonts w:ascii="Times Roman" w:hAnsi="Times Roman"/>
          <w:sz w:val="26"/>
          <w:szCs w:val="26"/>
          <w:rtl w:val="0"/>
        </w:rPr>
      </w:pPr>
      <w:r>
        <w:rPr>
          <w:rFonts w:ascii="Courier" w:hAnsi="Courier"/>
          <w:sz w:val="26"/>
          <w:szCs w:val="26"/>
          <w:rtl w:val="0"/>
        </w:rPr>
        <w:t>&lt;h2&gt;</w:t>
      </w:r>
      <w:r>
        <w:rPr>
          <w:rFonts w:ascii="Times Roman" w:hAnsi="Times Roman"/>
          <w:rtl w:val="0"/>
          <w:lang w:val="en-US"/>
        </w:rPr>
        <w:t>: This heading element (</w:t>
      </w:r>
      <w:r>
        <w:rPr>
          <w:rFonts w:ascii="Courier" w:hAnsi="Courier"/>
          <w:sz w:val="26"/>
          <w:szCs w:val="26"/>
          <w:rtl w:val="0"/>
        </w:rPr>
        <w:t>&lt;h2&gt;</w:t>
      </w:r>
      <w:r>
        <w:rPr>
          <w:rFonts w:ascii="Times Roman" w:hAnsi="Times Roman"/>
          <w:rtl w:val="0"/>
          <w:lang w:val="en-US"/>
        </w:rPr>
        <w:t>) defines a subheading for the features section.</w:t>
      </w:r>
    </w:p>
    <w:p>
      <w:pPr>
        <w:pStyle w:val="Default"/>
        <w:numPr>
          <w:ilvl w:val="2"/>
          <w:numId w:val="11"/>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&lt;div class="row"&gt;</w:t>
      </w:r>
      <w:r>
        <w:rPr>
          <w:rFonts w:ascii="Times Roman" w:hAnsi="Times Roman"/>
          <w:rtl w:val="0"/>
          <w:lang w:val="en-US"/>
        </w:rPr>
        <w:t xml:space="preserve">: This </w:t>
      </w:r>
      <w:r>
        <w:rPr>
          <w:rFonts w:ascii="Courier" w:hAnsi="Courier"/>
          <w:sz w:val="26"/>
          <w:szCs w:val="26"/>
          <w:rtl w:val="0"/>
        </w:rPr>
        <w:t>&lt;div&gt;</w:t>
      </w:r>
      <w:r>
        <w:rPr>
          <w:rFonts w:ascii="Times Roman" w:hAnsi="Times Roman"/>
          <w:rtl w:val="0"/>
          <w:lang w:val="en-US"/>
        </w:rPr>
        <w:t xml:space="preserve"> element with the class "row" creates a row layout for the features.</w:t>
      </w:r>
    </w:p>
    <w:p>
      <w:pPr>
        <w:pStyle w:val="Default"/>
        <w:numPr>
          <w:ilvl w:val="3"/>
          <w:numId w:val="11"/>
        </w:numPr>
        <w:bidi w:val="0"/>
        <w:spacing w:before="0" w:line="240" w:lineRule="auto"/>
        <w:ind w:right="0"/>
        <w:jc w:val="left"/>
        <w:rPr>
          <w:rFonts w:ascii="Times Roman" w:hAnsi="Times Roman"/>
          <w:sz w:val="26"/>
          <w:szCs w:val="26"/>
          <w:rtl w:val="0"/>
        </w:rPr>
      </w:pPr>
      <w:r>
        <w:rPr>
          <w:rFonts w:ascii="Courier" w:hAnsi="Courier"/>
          <w:sz w:val="26"/>
          <w:szCs w:val="26"/>
          <w:rtl w:val="0"/>
        </w:rPr>
        <w:t>&lt;div class="col-md-4"&gt;</w:t>
      </w:r>
      <w:r>
        <w:rPr>
          <w:rFonts w:ascii="Times Roman" w:hAnsi="Times Roman"/>
          <w:rtl w:val="0"/>
          <w:lang w:val="en-US"/>
        </w:rPr>
        <w:t xml:space="preserve">: These </w:t>
      </w:r>
      <w:r>
        <w:rPr>
          <w:rFonts w:ascii="Courier" w:hAnsi="Courier"/>
          <w:sz w:val="26"/>
          <w:szCs w:val="26"/>
          <w:rtl w:val="0"/>
        </w:rPr>
        <w:t>&lt;div&gt;</w:t>
      </w:r>
      <w:r>
        <w:rPr>
          <w:rFonts w:ascii="Times Roman" w:hAnsi="Times Roman"/>
          <w:rtl w:val="0"/>
          <w:lang w:val="en-US"/>
        </w:rPr>
        <w:t xml:space="preserve"> elements with the class "col-md-4" define three columns within the row, each containing a feature description.</w:t>
      </w:r>
      <w:r>
        <w:rPr>
          <w:rFonts w:ascii="Times Roman" w:hAnsi="Times Roman"/>
          <w:rtl w:val="0"/>
          <w:lang w:val="en-US"/>
        </w:rPr>
        <w:t xml:space="preserve"> Inside, add: </w:t>
      </w:r>
    </w:p>
    <w:p>
      <w:pPr>
        <w:pStyle w:val="Default"/>
        <w:numPr>
          <w:ilvl w:val="4"/>
          <w:numId w:val="11"/>
        </w:numPr>
        <w:bidi w:val="0"/>
        <w:spacing w:before="0" w:line="240" w:lineRule="auto"/>
        <w:ind w:right="0"/>
        <w:jc w:val="left"/>
        <w:rPr>
          <w:rFonts w:ascii="Times Roman" w:hAnsi="Times Roman"/>
          <w:sz w:val="26"/>
          <w:szCs w:val="26"/>
          <w:rtl w:val="0"/>
        </w:rPr>
      </w:pPr>
      <w:r>
        <w:rPr>
          <w:rFonts w:ascii="Courier" w:hAnsi="Courier"/>
          <w:sz w:val="26"/>
          <w:szCs w:val="26"/>
          <w:rtl w:val="0"/>
        </w:rPr>
        <w:t>&lt;h3&gt;</w:t>
      </w:r>
      <w:r>
        <w:rPr>
          <w:rFonts w:ascii="Times Roman" w:hAnsi="Times Roman"/>
          <w:rtl w:val="0"/>
          <w:lang w:val="en-US"/>
        </w:rPr>
        <w:t>: This heading element (</w:t>
      </w:r>
      <w:r>
        <w:rPr>
          <w:rFonts w:ascii="Courier" w:hAnsi="Courier"/>
          <w:sz w:val="26"/>
          <w:szCs w:val="26"/>
          <w:rtl w:val="0"/>
        </w:rPr>
        <w:t>&lt;h3&gt;</w:t>
      </w:r>
      <w:r>
        <w:rPr>
          <w:rFonts w:ascii="Times Roman" w:hAnsi="Times Roman"/>
          <w:rtl w:val="0"/>
          <w:lang w:val="en-US"/>
        </w:rPr>
        <w:t>) defines a heading for each feature.</w:t>
      </w:r>
    </w:p>
    <w:p>
      <w:pPr>
        <w:pStyle w:val="Default"/>
        <w:numPr>
          <w:ilvl w:val="4"/>
          <w:numId w:val="11"/>
        </w:numPr>
        <w:bidi w:val="0"/>
        <w:spacing w:before="0" w:line="240" w:lineRule="auto"/>
        <w:ind w:right="0"/>
        <w:jc w:val="left"/>
        <w:rPr>
          <w:rFonts w:ascii="Times Roman" w:hAnsi="Times Roman"/>
          <w:sz w:val="26"/>
          <w:szCs w:val="26"/>
          <w:rtl w:val="0"/>
        </w:rPr>
      </w:pPr>
      <w:r>
        <w:rPr>
          <w:rFonts w:ascii="Courier" w:hAnsi="Courier"/>
          <w:sz w:val="26"/>
          <w:szCs w:val="26"/>
          <w:rtl w:val="0"/>
        </w:rPr>
        <w:t>&lt;p&gt;</w:t>
      </w:r>
      <w:r>
        <w:rPr>
          <w:rFonts w:ascii="Times Roman" w:hAnsi="Times Roman"/>
          <w:rtl w:val="0"/>
          <w:lang w:val="en-US"/>
        </w:rPr>
        <w:t>: This paragraph element (</w:t>
      </w:r>
      <w:r>
        <w:rPr>
          <w:rFonts w:ascii="Courier" w:hAnsi="Courier"/>
          <w:sz w:val="26"/>
          <w:szCs w:val="26"/>
          <w:rtl w:val="0"/>
        </w:rPr>
        <w:t>&lt;p&gt;</w:t>
      </w:r>
      <w:r>
        <w:rPr>
          <w:rFonts w:ascii="Times Roman" w:hAnsi="Times Roman"/>
          <w:rtl w:val="0"/>
          <w:lang w:val="en-US"/>
        </w:rPr>
        <w:t>) contains the description of each feature.</w:t>
      </w:r>
    </w:p>
    <w:p>
      <w:pPr>
        <w:pStyle w:val="Default"/>
        <w:numPr>
          <w:ilvl w:val="0"/>
          <w:numId w:val="13"/>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 xml:space="preserve">Add the </w:t>
      </w:r>
      <w:r>
        <w:rPr>
          <w:rFonts w:ascii="Times Roman" w:hAnsi="Times Roman"/>
          <w:b w:val="1"/>
          <w:bCs w:val="1"/>
          <w:rtl w:val="0"/>
          <w:lang w:val="en-US"/>
        </w:rPr>
        <w:t>Testimonials Section:</w:t>
      </w:r>
    </w:p>
    <w:p>
      <w:pPr>
        <w:pStyle w:val="Default"/>
        <w:numPr>
          <w:ilvl w:val="1"/>
          <w:numId w:val="4"/>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&lt;section class="testimonials"&gt;</w:t>
      </w:r>
      <w:r>
        <w:rPr>
          <w:rFonts w:ascii="Times Roman" w:hAnsi="Times Roman"/>
          <w:rtl w:val="0"/>
          <w:lang w:val="en-US"/>
        </w:rPr>
        <w:t>: This section defines a thematic section with the class "testimonials," displaying customer testimonials about the website.</w:t>
      </w:r>
      <w:r>
        <w:rPr>
          <w:rFonts w:ascii="Times Roman" w:hAnsi="Times Roman"/>
          <w:rtl w:val="0"/>
          <w:lang w:val="en-US"/>
        </w:rPr>
        <w:t xml:space="preserve"> Inside, add:</w:t>
      </w:r>
    </w:p>
    <w:p>
      <w:pPr>
        <w:pStyle w:val="Default"/>
        <w:numPr>
          <w:ilvl w:val="2"/>
          <w:numId w:val="11"/>
        </w:numPr>
        <w:bidi w:val="0"/>
        <w:spacing w:before="0" w:line="240" w:lineRule="auto"/>
        <w:ind w:right="0"/>
        <w:jc w:val="left"/>
        <w:rPr>
          <w:rFonts w:ascii="Times Roman" w:hAnsi="Times Roman"/>
          <w:sz w:val="26"/>
          <w:szCs w:val="26"/>
          <w:rtl w:val="0"/>
        </w:rPr>
      </w:pPr>
      <w:r>
        <w:rPr>
          <w:rFonts w:ascii="Courier" w:hAnsi="Courier"/>
          <w:sz w:val="26"/>
          <w:szCs w:val="26"/>
          <w:rtl w:val="0"/>
        </w:rPr>
        <w:t>&lt;h2&gt;</w:t>
      </w:r>
      <w:r>
        <w:rPr>
          <w:rFonts w:ascii="Times Roman" w:hAnsi="Times Roman"/>
          <w:rtl w:val="0"/>
          <w:lang w:val="en-US"/>
        </w:rPr>
        <w:t>: This heading element (</w:t>
      </w:r>
      <w:r>
        <w:rPr>
          <w:rFonts w:ascii="Courier" w:hAnsi="Courier"/>
          <w:sz w:val="26"/>
          <w:szCs w:val="26"/>
          <w:rtl w:val="0"/>
        </w:rPr>
        <w:t>&lt;h2&gt;</w:t>
      </w:r>
      <w:r>
        <w:rPr>
          <w:rFonts w:ascii="Times Roman" w:hAnsi="Times Roman"/>
          <w:rtl w:val="0"/>
          <w:lang w:val="en-US"/>
        </w:rPr>
        <w:t>) defines a subheading for the testimonials section.</w:t>
      </w:r>
    </w:p>
    <w:p>
      <w:pPr>
        <w:pStyle w:val="Default"/>
        <w:numPr>
          <w:ilvl w:val="2"/>
          <w:numId w:val="11"/>
        </w:numPr>
        <w:bidi w:val="0"/>
        <w:spacing w:before="0" w:line="240" w:lineRule="auto"/>
        <w:ind w:right="0"/>
        <w:jc w:val="left"/>
        <w:rPr>
          <w:rFonts w:ascii="Times Roman" w:hAnsi="Times Roman"/>
          <w:sz w:val="26"/>
          <w:szCs w:val="26"/>
          <w:rtl w:val="0"/>
          <w:lang w:val="it-IT"/>
        </w:rPr>
      </w:pPr>
      <w:r>
        <w:rPr>
          <w:rFonts w:ascii="Courier" w:hAnsi="Courier"/>
          <w:sz w:val="26"/>
          <w:szCs w:val="26"/>
          <w:rtl w:val="0"/>
          <w:lang w:val="it-IT"/>
        </w:rPr>
        <w:t>&lt;div class="testimonial"&gt;</w:t>
      </w:r>
      <w:r>
        <w:rPr>
          <w:rFonts w:ascii="Times Roman" w:hAnsi="Times Roman"/>
          <w:rtl w:val="0"/>
          <w:lang w:val="en-US"/>
        </w:rPr>
        <w:t xml:space="preserve">: These </w:t>
      </w:r>
      <w:r>
        <w:rPr>
          <w:rFonts w:ascii="Courier" w:hAnsi="Courier"/>
          <w:sz w:val="26"/>
          <w:szCs w:val="26"/>
          <w:rtl w:val="0"/>
        </w:rPr>
        <w:t>&lt;div&gt;</w:t>
      </w:r>
      <w:r>
        <w:rPr>
          <w:rFonts w:ascii="Times Roman" w:hAnsi="Times Roman"/>
          <w:rtl w:val="0"/>
          <w:lang w:val="en-US"/>
        </w:rPr>
        <w:t xml:space="preserve"> elements with the class "testimonial" define individual testimonial boxes.</w:t>
      </w:r>
    </w:p>
    <w:p>
      <w:pPr>
        <w:pStyle w:val="Default"/>
        <w:numPr>
          <w:ilvl w:val="3"/>
          <w:numId w:val="11"/>
        </w:numPr>
        <w:bidi w:val="0"/>
        <w:spacing w:before="0" w:line="240" w:lineRule="auto"/>
        <w:ind w:right="0"/>
        <w:jc w:val="left"/>
        <w:rPr>
          <w:rFonts w:ascii="Times Roman" w:hAnsi="Times Roman"/>
          <w:sz w:val="26"/>
          <w:szCs w:val="26"/>
          <w:rtl w:val="0"/>
        </w:rPr>
      </w:pPr>
      <w:r>
        <w:rPr>
          <w:rFonts w:ascii="Courier" w:hAnsi="Courier"/>
          <w:sz w:val="26"/>
          <w:szCs w:val="26"/>
          <w:rtl w:val="0"/>
        </w:rPr>
        <w:t>&lt;p&gt;</w:t>
      </w:r>
      <w:r>
        <w:rPr>
          <w:rFonts w:ascii="Times Roman" w:hAnsi="Times Roman"/>
          <w:rtl w:val="0"/>
          <w:lang w:val="en-US"/>
        </w:rPr>
        <w:t>: This paragraph element (</w:t>
      </w:r>
      <w:r>
        <w:rPr>
          <w:rFonts w:ascii="Courier" w:hAnsi="Courier"/>
          <w:sz w:val="26"/>
          <w:szCs w:val="26"/>
          <w:rtl w:val="0"/>
        </w:rPr>
        <w:t>&lt;p&gt;</w:t>
      </w:r>
      <w:r>
        <w:rPr>
          <w:rFonts w:ascii="Times Roman" w:hAnsi="Times Roman"/>
          <w:rtl w:val="0"/>
          <w:lang w:val="en-US"/>
        </w:rPr>
        <w:t>) contains the testimonial text.</w:t>
      </w:r>
    </w:p>
    <w:p>
      <w:pPr>
        <w:pStyle w:val="Default"/>
        <w:numPr>
          <w:ilvl w:val="3"/>
          <w:numId w:val="11"/>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&lt;code&gt;</w:t>
      </w:r>
      <w:r>
        <w:rPr>
          <w:rFonts w:ascii="Times Roman" w:hAnsi="Times Roman"/>
          <w:rtl w:val="0"/>
          <w:lang w:val="en-US"/>
        </w:rPr>
        <w:t>: This code element (</w:t>
      </w:r>
      <w:r>
        <w:rPr>
          <w:rFonts w:ascii="Courier" w:hAnsi="Courier"/>
          <w:sz w:val="26"/>
          <w:szCs w:val="26"/>
          <w:rtl w:val="0"/>
          <w:lang w:val="en-US"/>
        </w:rPr>
        <w:t>&lt;code&gt;</w:t>
      </w:r>
      <w:r>
        <w:rPr>
          <w:rFonts w:ascii="Times Roman" w:hAnsi="Times Roman"/>
          <w:rtl w:val="0"/>
          <w:lang w:val="en-US"/>
        </w:rPr>
        <w:t>) is used to display inline code snippets. In this case, it's used to format the name of the person providing the testimonial.</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14"/>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 xml:space="preserve">Add a Form For the </w:t>
      </w:r>
      <w:r>
        <w:rPr>
          <w:rFonts w:ascii="Times Roman" w:hAnsi="Times Roman"/>
          <w:b w:val="1"/>
          <w:bCs w:val="1"/>
          <w:rtl w:val="0"/>
          <w:lang w:val="en-US"/>
        </w:rPr>
        <w:t>Contact Section:</w:t>
      </w:r>
    </w:p>
    <w:p>
      <w:pPr>
        <w:pStyle w:val="Default"/>
        <w:numPr>
          <w:ilvl w:val="1"/>
          <w:numId w:val="15"/>
        </w:numPr>
        <w:bidi w:val="0"/>
        <w:spacing w:before="0" w:line="240" w:lineRule="auto"/>
        <w:ind w:right="0"/>
        <w:jc w:val="left"/>
        <w:rPr>
          <w:rFonts w:ascii="Times Roman" w:hAnsi="Times Roman"/>
          <w:sz w:val="26"/>
          <w:szCs w:val="26"/>
          <w:rtl w:val="0"/>
          <w:lang w:val="fr-FR"/>
        </w:rPr>
      </w:pPr>
      <w:r>
        <w:rPr>
          <w:rFonts w:ascii="Courier" w:hAnsi="Courier"/>
          <w:sz w:val="26"/>
          <w:szCs w:val="26"/>
          <w:rtl w:val="0"/>
          <w:lang w:val="fr-FR"/>
        </w:rPr>
        <w:t>&lt;section class="contact"&gt;</w:t>
      </w:r>
      <w:r>
        <w:rPr>
          <w:rFonts w:ascii="Times Roman" w:hAnsi="Times Roman"/>
          <w:rtl w:val="0"/>
          <w:lang w:val="en-US"/>
        </w:rPr>
        <w:t>: This section defines a thematic section with the class "contact," providing a contact form for users to get in touch.</w:t>
      </w:r>
    </w:p>
    <w:p>
      <w:pPr>
        <w:pStyle w:val="Default"/>
        <w:numPr>
          <w:ilvl w:val="2"/>
          <w:numId w:val="15"/>
        </w:numPr>
        <w:bidi w:val="0"/>
        <w:spacing w:before="0" w:line="240" w:lineRule="auto"/>
        <w:ind w:right="0"/>
        <w:jc w:val="left"/>
        <w:rPr>
          <w:rFonts w:ascii="Times Roman" w:hAnsi="Times Roman"/>
          <w:sz w:val="26"/>
          <w:szCs w:val="26"/>
          <w:rtl w:val="0"/>
        </w:rPr>
      </w:pPr>
      <w:r>
        <w:rPr>
          <w:rFonts w:ascii="Courier" w:hAnsi="Courier"/>
          <w:sz w:val="26"/>
          <w:szCs w:val="26"/>
          <w:rtl w:val="0"/>
        </w:rPr>
        <w:t>&lt;h2&gt;</w:t>
      </w:r>
      <w:r>
        <w:rPr>
          <w:rFonts w:ascii="Times Roman" w:hAnsi="Times Roman"/>
          <w:rtl w:val="0"/>
          <w:lang w:val="en-US"/>
        </w:rPr>
        <w:t>: This heading element (</w:t>
      </w:r>
      <w:r>
        <w:rPr>
          <w:rFonts w:ascii="Courier" w:hAnsi="Courier"/>
          <w:sz w:val="26"/>
          <w:szCs w:val="26"/>
          <w:rtl w:val="0"/>
        </w:rPr>
        <w:t>&lt;h2&gt;</w:t>
      </w:r>
      <w:r>
        <w:rPr>
          <w:rFonts w:ascii="Times Roman" w:hAnsi="Times Roman"/>
          <w:rtl w:val="0"/>
          <w:lang w:val="en-US"/>
        </w:rPr>
        <w:t>) defines a subheading for the contact section.</w:t>
      </w:r>
    </w:p>
    <w:p>
      <w:pPr>
        <w:pStyle w:val="Default"/>
        <w:numPr>
          <w:ilvl w:val="2"/>
          <w:numId w:val="15"/>
        </w:numPr>
        <w:bidi w:val="0"/>
        <w:spacing w:before="0" w:line="240" w:lineRule="auto"/>
        <w:ind w:right="0"/>
        <w:jc w:val="left"/>
        <w:rPr>
          <w:rFonts w:ascii="Times Roman" w:hAnsi="Times Roman"/>
          <w:sz w:val="26"/>
          <w:szCs w:val="26"/>
          <w:rtl w:val="0"/>
        </w:rPr>
      </w:pPr>
      <w:r>
        <w:rPr>
          <w:rFonts w:ascii="Courier" w:hAnsi="Courier"/>
          <w:sz w:val="26"/>
          <w:szCs w:val="26"/>
          <w:rtl w:val="0"/>
        </w:rPr>
        <w:t>&lt;form&gt;</w:t>
      </w:r>
      <w:r>
        <w:rPr>
          <w:rFonts w:ascii="Times Roman" w:hAnsi="Times Roman"/>
          <w:rtl w:val="0"/>
          <w:lang w:val="en-US"/>
        </w:rPr>
        <w:t>: This element defines a form for collecting user information.</w:t>
      </w:r>
    </w:p>
    <w:p>
      <w:pPr>
        <w:pStyle w:val="Default"/>
        <w:numPr>
          <w:ilvl w:val="3"/>
          <w:numId w:val="15"/>
        </w:numPr>
        <w:bidi w:val="0"/>
        <w:spacing w:before="0" w:line="240" w:lineRule="auto"/>
        <w:ind w:right="0"/>
        <w:jc w:val="left"/>
        <w:rPr>
          <w:rFonts w:ascii="Times Roman" w:hAnsi="Times Roman"/>
          <w:sz w:val="26"/>
          <w:szCs w:val="26"/>
          <w:rtl w:val="0"/>
        </w:rPr>
      </w:pPr>
      <w:r>
        <w:rPr>
          <w:rFonts w:ascii="Courier" w:hAnsi="Courier"/>
          <w:sz w:val="26"/>
          <w:szCs w:val="26"/>
          <w:rtl w:val="0"/>
        </w:rPr>
        <w:t>&lt;label&gt;</w:t>
      </w:r>
      <w:r>
        <w:rPr>
          <w:rFonts w:ascii="Times Roman" w:hAnsi="Times Roman"/>
          <w:rtl w:val="0"/>
          <w:lang w:val="en-US"/>
        </w:rPr>
        <w:t>: This element defines a label for the input fields.</w:t>
      </w:r>
    </w:p>
    <w:p>
      <w:pPr>
        <w:pStyle w:val="Default"/>
        <w:numPr>
          <w:ilvl w:val="3"/>
          <w:numId w:val="15"/>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&lt;input&gt;</w:t>
      </w:r>
      <w:r>
        <w:rPr>
          <w:rFonts w:ascii="Times Roman" w:hAnsi="Times Roman"/>
          <w:rtl w:val="0"/>
          <w:lang w:val="en-US"/>
        </w:rPr>
        <w:t>: These input elements (</w:t>
      </w:r>
      <w:r>
        <w:rPr>
          <w:rFonts w:ascii="Courier" w:hAnsi="Courier"/>
          <w:sz w:val="26"/>
          <w:szCs w:val="26"/>
          <w:rtl w:val="0"/>
          <w:lang w:val="en-US"/>
        </w:rPr>
        <w:t>&lt;input&gt;</w:t>
      </w:r>
      <w:r>
        <w:rPr>
          <w:rFonts w:ascii="Times Roman" w:hAnsi="Times Roman"/>
          <w:rtl w:val="0"/>
          <w:lang w:val="en-US"/>
        </w:rPr>
        <w:t xml:space="preserve">) define the form fields for name and email. The </w:t>
      </w:r>
      <w:r>
        <w:rPr>
          <w:rFonts w:ascii="Courier" w:hAnsi="Courier"/>
          <w:sz w:val="26"/>
          <w:szCs w:val="26"/>
          <w:rtl w:val="0"/>
          <w:lang w:val="en-US"/>
        </w:rPr>
        <w:t>type</w:t>
      </w:r>
      <w:r>
        <w:rPr>
          <w:rFonts w:ascii="Times Roman" w:hAnsi="Times Roman"/>
          <w:rtl w:val="0"/>
          <w:lang w:val="en-US"/>
        </w:rPr>
        <w:t xml:space="preserve"> attribute specifies the type of input (text for name, email for email). The </w:t>
      </w:r>
      <w:r>
        <w:rPr>
          <w:rFonts w:ascii="Courier" w:hAnsi="Courier"/>
          <w:sz w:val="26"/>
          <w:szCs w:val="26"/>
          <w:rtl w:val="0"/>
          <w:lang w:val="en-US"/>
        </w:rPr>
        <w:t>required</w:t>
      </w:r>
      <w:r>
        <w:rPr>
          <w:rFonts w:ascii="Times Roman" w:hAnsi="Times Roman"/>
          <w:rtl w:val="0"/>
          <w:lang w:val="en-US"/>
        </w:rPr>
        <w:t xml:space="preserve"> attribute ensures that these fields must be filled in.</w:t>
      </w:r>
    </w:p>
    <w:p>
      <w:pPr>
        <w:pStyle w:val="Default"/>
        <w:numPr>
          <w:ilvl w:val="3"/>
          <w:numId w:val="15"/>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&lt;button type="submit"&gt;</w:t>
      </w:r>
      <w:r>
        <w:rPr>
          <w:rFonts w:ascii="Times Roman" w:hAnsi="Times Roman"/>
          <w:rtl w:val="0"/>
          <w:lang w:val="en-US"/>
        </w:rPr>
        <w:t>: This button element (</w:t>
      </w:r>
      <w:r>
        <w:rPr>
          <w:rFonts w:ascii="Courier" w:hAnsi="Courier"/>
          <w:sz w:val="26"/>
          <w:szCs w:val="26"/>
          <w:rtl w:val="0"/>
          <w:lang w:val="en-US"/>
        </w:rPr>
        <w:t>&lt;button&gt;</w:t>
      </w:r>
      <w:r>
        <w:rPr>
          <w:rFonts w:ascii="Times Roman" w:hAnsi="Times Roman"/>
          <w:rtl w:val="0"/>
          <w:lang w:val="en-US"/>
        </w:rPr>
        <w:t>) submits the form data when clicked.</w:t>
      </w:r>
    </w:p>
    <w:p>
      <w:pPr>
        <w:pStyle w:val="Default"/>
        <w:numPr>
          <w:ilvl w:val="0"/>
          <w:numId w:val="16"/>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 xml:space="preserve">Add the </w:t>
      </w:r>
      <w:r>
        <w:rPr>
          <w:rFonts w:ascii="Times Roman" w:hAnsi="Times Roman"/>
          <w:b w:val="1"/>
          <w:bCs w:val="1"/>
          <w:rtl w:val="0"/>
          <w:lang w:val="en-US"/>
        </w:rPr>
        <w:t>Footer Section:</w:t>
      </w:r>
    </w:p>
    <w:p>
      <w:pPr>
        <w:pStyle w:val="Default"/>
        <w:numPr>
          <w:ilvl w:val="1"/>
          <w:numId w:val="15"/>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&lt;footer&gt;</w:t>
      </w:r>
      <w:r>
        <w:rPr>
          <w:rFonts w:ascii="Times Roman" w:hAnsi="Times Roman"/>
          <w:rtl w:val="0"/>
          <w:lang w:val="en-US"/>
        </w:rPr>
        <w:t>: This element represents the footer section of the webpage, typically containing copyright information or other relevant links.</w:t>
      </w:r>
    </w:p>
    <w:p>
      <w:pPr>
        <w:pStyle w:val="Default"/>
        <w:numPr>
          <w:ilvl w:val="2"/>
          <w:numId w:val="15"/>
        </w:numPr>
        <w:bidi w:val="0"/>
        <w:spacing w:before="0" w:line="240" w:lineRule="auto"/>
        <w:ind w:right="0"/>
        <w:jc w:val="left"/>
        <w:rPr>
          <w:rFonts w:ascii="Times Roman" w:hAnsi="Times Roman"/>
          <w:sz w:val="26"/>
          <w:szCs w:val="26"/>
          <w:rtl w:val="0"/>
        </w:rPr>
      </w:pPr>
      <w:r>
        <w:rPr>
          <w:rFonts w:ascii="Courier" w:hAnsi="Courier"/>
          <w:sz w:val="26"/>
          <w:szCs w:val="26"/>
          <w:rtl w:val="0"/>
        </w:rPr>
        <w:t>&lt;p&gt;</w:t>
      </w:r>
      <w:r>
        <w:rPr>
          <w:rFonts w:ascii="Times Roman" w:hAnsi="Times Roman"/>
          <w:rtl w:val="0"/>
          <w:lang w:val="en-US"/>
        </w:rPr>
        <w:t>: This paragraph element (</w:t>
      </w:r>
      <w:r>
        <w:rPr>
          <w:rFonts w:ascii="Courier" w:hAnsi="Courier"/>
          <w:sz w:val="26"/>
          <w:szCs w:val="26"/>
          <w:rtl w:val="0"/>
        </w:rPr>
        <w:t>&lt;p&gt;</w:t>
      </w:r>
      <w:r>
        <w:rPr>
          <w:rFonts w:ascii="Times Roman" w:hAnsi="Times Roman"/>
          <w:rtl w:val="0"/>
          <w:lang w:val="en-US"/>
        </w:rPr>
        <w:t>) contains the copyright information.</w:t>
      </w: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Now do the </w:t>
      </w:r>
      <w:r>
        <w:rPr>
          <w:rFonts w:ascii="Times Roman" w:hAnsi="Times Roman"/>
          <w:b w:val="1"/>
          <w:bCs w:val="1"/>
          <w:rtl w:val="0"/>
          <w:lang w:val="en-US"/>
        </w:rPr>
        <w:t>CSS Styling (style.css):</w:t>
      </w:r>
    </w:p>
    <w:p>
      <w:pPr>
        <w:pStyle w:val="Default"/>
        <w:numPr>
          <w:ilvl w:val="0"/>
          <w:numId w:val="17"/>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General Styles:</w:t>
      </w:r>
    </w:p>
    <w:p>
      <w:pPr>
        <w:pStyle w:val="Default"/>
        <w:numPr>
          <w:ilvl w:val="1"/>
          <w:numId w:val="15"/>
        </w:numPr>
        <w:bidi w:val="0"/>
        <w:spacing w:before="0" w:line="240" w:lineRule="auto"/>
        <w:ind w:right="0"/>
        <w:jc w:val="left"/>
        <w:rPr>
          <w:rFonts w:ascii="Courier" w:hAnsi="Courier"/>
          <w:sz w:val="26"/>
          <w:szCs w:val="26"/>
          <w:rtl w:val="0"/>
          <w:lang w:val="en-US"/>
        </w:rPr>
      </w:pPr>
      <w:r>
        <w:rPr>
          <w:rFonts w:ascii="Courier" w:hAnsi="Courier"/>
          <w:sz w:val="26"/>
          <w:szCs w:val="26"/>
          <w:rtl w:val="0"/>
          <w:lang w:val="en-US"/>
        </w:rPr>
        <w:t>body</w:t>
      </w:r>
      <w:r>
        <w:rPr>
          <w:rFonts w:ascii="Times Roman" w:hAnsi="Times Roman"/>
          <w:sz w:val="24"/>
          <w:szCs w:val="24"/>
          <w:rtl w:val="0"/>
        </w:rPr>
        <w:t>:</w:t>
      </w:r>
    </w:p>
    <w:p>
      <w:pPr>
        <w:pStyle w:val="Default"/>
        <w:numPr>
          <w:ilvl w:val="2"/>
          <w:numId w:val="15"/>
        </w:numPr>
        <w:bidi w:val="0"/>
        <w:spacing w:before="0" w:line="240" w:lineRule="auto"/>
        <w:ind w:right="0"/>
        <w:jc w:val="left"/>
        <w:rPr>
          <w:rFonts w:ascii="Courier" w:hAnsi="Courier"/>
          <w:sz w:val="26"/>
          <w:szCs w:val="26"/>
          <w:rtl w:val="0"/>
          <w:lang w:val="da-DK"/>
        </w:rPr>
      </w:pPr>
      <w:r>
        <w:rPr>
          <w:rFonts w:ascii="Courier" w:hAnsi="Courier"/>
          <w:sz w:val="26"/>
          <w:szCs w:val="26"/>
          <w:rtl w:val="0"/>
          <w:lang w:val="da-DK"/>
        </w:rPr>
        <w:t>font-family: sans-serif;</w:t>
      </w:r>
      <w:r>
        <w:rPr>
          <w:rFonts w:ascii="Courier" w:hAnsi="Courier"/>
          <w:sz w:val="26"/>
          <w:szCs w:val="26"/>
          <w:rtl w:val="0"/>
          <w:lang w:val="en-US"/>
        </w:rPr>
        <w:t>: Sets the default font family for the entire webpage to a sans-serif font.</w:t>
      </w:r>
    </w:p>
    <w:p>
      <w:pPr>
        <w:pStyle w:val="Default"/>
        <w:numPr>
          <w:ilvl w:val="2"/>
          <w:numId w:val="15"/>
        </w:numPr>
        <w:bidi w:val="0"/>
        <w:spacing w:before="0" w:line="240" w:lineRule="auto"/>
        <w:ind w:right="0"/>
        <w:jc w:val="left"/>
        <w:rPr>
          <w:rFonts w:ascii="Courier" w:hAnsi="Courier"/>
          <w:sz w:val="26"/>
          <w:szCs w:val="26"/>
          <w:rtl w:val="0"/>
        </w:rPr>
      </w:pPr>
      <w:r>
        <w:rPr>
          <w:rFonts w:ascii="Courier" w:hAnsi="Courier"/>
          <w:sz w:val="26"/>
          <w:szCs w:val="26"/>
          <w:rtl w:val="0"/>
        </w:rPr>
        <w:t>margin: 0;</w:t>
      </w:r>
      <w:r>
        <w:rPr>
          <w:rFonts w:ascii="Courier" w:hAnsi="Courier"/>
          <w:sz w:val="26"/>
          <w:szCs w:val="26"/>
          <w:rtl w:val="0"/>
          <w:lang w:val="en-US"/>
        </w:rPr>
        <w:t xml:space="preserve">: Removes the default top and bottom margins of the </w:t>
      </w:r>
      <w:r>
        <w:rPr>
          <w:rFonts w:ascii="Courier" w:hAnsi="Courier"/>
          <w:sz w:val="26"/>
          <w:szCs w:val="26"/>
          <w:rtl w:val="0"/>
          <w:lang w:val="en-US"/>
        </w:rPr>
        <w:t>body</w:t>
      </w:r>
      <w:r>
        <w:rPr>
          <w:rFonts w:ascii="Courier" w:hAnsi="Courier"/>
          <w:sz w:val="26"/>
          <w:szCs w:val="26"/>
          <w:rtl w:val="0"/>
        </w:rPr>
        <w:t xml:space="preserve"> element.</w:t>
      </w:r>
    </w:p>
    <w:p>
      <w:pPr>
        <w:pStyle w:val="Default"/>
        <w:numPr>
          <w:ilvl w:val="2"/>
          <w:numId w:val="15"/>
        </w:numPr>
        <w:bidi w:val="0"/>
        <w:spacing w:before="0" w:line="240" w:lineRule="auto"/>
        <w:ind w:right="0"/>
        <w:jc w:val="left"/>
        <w:rPr>
          <w:rFonts w:ascii="Courier" w:hAnsi="Courier"/>
          <w:sz w:val="26"/>
          <w:szCs w:val="26"/>
          <w:rtl w:val="0"/>
          <w:lang w:val="en-US"/>
        </w:rPr>
      </w:pPr>
      <w:r>
        <w:rPr>
          <w:rFonts w:ascii="Courier" w:hAnsi="Courier"/>
          <w:sz w:val="26"/>
          <w:szCs w:val="26"/>
          <w:rtl w:val="0"/>
          <w:lang w:val="en-US"/>
        </w:rPr>
        <w:t>padding: 0;</w:t>
      </w:r>
      <w:r>
        <w:rPr>
          <w:rFonts w:ascii="Courier" w:hAnsi="Courier"/>
          <w:sz w:val="26"/>
          <w:szCs w:val="26"/>
          <w:rtl w:val="0"/>
          <w:lang w:val="en-US"/>
        </w:rPr>
        <w:t xml:space="preserve">: Removes the default top and bottom padding of the </w:t>
      </w:r>
      <w:r>
        <w:rPr>
          <w:rFonts w:ascii="Courier" w:hAnsi="Courier"/>
          <w:sz w:val="26"/>
          <w:szCs w:val="26"/>
          <w:rtl w:val="0"/>
          <w:lang w:val="en-US"/>
        </w:rPr>
        <w:t>body</w:t>
      </w:r>
      <w:r>
        <w:rPr>
          <w:rFonts w:ascii="Courier" w:hAnsi="Courier"/>
          <w:sz w:val="26"/>
          <w:szCs w:val="26"/>
          <w:rtl w:val="0"/>
        </w:rPr>
        <w:t xml:space="preserve"> element.</w:t>
      </w:r>
    </w:p>
    <w:p>
      <w:pPr>
        <w:pStyle w:val="Default"/>
        <w:numPr>
          <w:ilvl w:val="0"/>
          <w:numId w:val="18"/>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Header Styles:</w:t>
      </w:r>
    </w:p>
    <w:p>
      <w:pPr>
        <w:pStyle w:val="Default"/>
        <w:numPr>
          <w:ilvl w:val="1"/>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header</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background-color: #333;</w:t>
      </w:r>
      <w:r>
        <w:rPr>
          <w:rFonts w:ascii="Courier" w:hAnsi="Courier"/>
          <w:sz w:val="26"/>
          <w:szCs w:val="26"/>
          <w:rtl w:val="0"/>
          <w:lang w:val="en-US"/>
        </w:rPr>
        <w:t>: Sets the background color of the header to a dark gray.</w:t>
      </w:r>
    </w:p>
    <w:p>
      <w:pPr>
        <w:pStyle w:val="Default"/>
        <w:numPr>
          <w:ilvl w:val="2"/>
          <w:numId w:val="15"/>
        </w:numPr>
        <w:bidi w:val="0"/>
        <w:spacing w:before="0" w:after="240" w:line="240" w:lineRule="auto"/>
        <w:ind w:right="0"/>
        <w:jc w:val="left"/>
        <w:rPr>
          <w:rFonts w:ascii="Courier" w:hAnsi="Courier"/>
          <w:sz w:val="26"/>
          <w:szCs w:val="26"/>
          <w:rtl w:val="0"/>
          <w:lang w:val="it-IT"/>
        </w:rPr>
      </w:pPr>
      <w:r>
        <w:rPr>
          <w:rFonts w:ascii="Courier" w:hAnsi="Courier"/>
          <w:sz w:val="26"/>
          <w:szCs w:val="26"/>
          <w:rtl w:val="0"/>
          <w:lang w:val="it-IT"/>
        </w:rPr>
        <w:t>color: #fff;</w:t>
      </w:r>
      <w:r>
        <w:rPr>
          <w:rFonts w:ascii="Courier" w:hAnsi="Courier"/>
          <w:sz w:val="26"/>
          <w:szCs w:val="26"/>
          <w:rtl w:val="0"/>
          <w:lang w:val="en-US"/>
        </w:rPr>
        <w:t>: Sets the text color of the header elements to white.</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padding: 20px;</w:t>
      </w:r>
      <w:r>
        <w:rPr>
          <w:rFonts w:ascii="Courier" w:hAnsi="Courier"/>
          <w:sz w:val="26"/>
          <w:szCs w:val="26"/>
          <w:rtl w:val="0"/>
          <w:lang w:val="en-US"/>
        </w:rPr>
        <w:t>: Adds padding to the top and bottom of the header.</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position: sticky; top: 0; z-index: 1;</w:t>
      </w:r>
      <w:r>
        <w:rPr>
          <w:rFonts w:ascii="Courier" w:hAnsi="Courier"/>
          <w:sz w:val="26"/>
          <w:szCs w:val="26"/>
          <w:rtl w:val="0"/>
          <w:lang w:val="en-US"/>
        </w:rPr>
        <w:t>: Makes the header "sticky" to the top of the viewport when the user scrolls down the page. This ensures that the header remains visible at the top of the screen.</w:t>
      </w:r>
    </w:p>
    <w:p>
      <w:pPr>
        <w:pStyle w:val="Default"/>
        <w:numPr>
          <w:ilvl w:val="1"/>
          <w:numId w:val="15"/>
        </w:numPr>
        <w:bidi w:val="0"/>
        <w:spacing w:before="0" w:after="240" w:line="240" w:lineRule="auto"/>
        <w:ind w:right="0"/>
        <w:jc w:val="left"/>
        <w:rPr>
          <w:rFonts w:ascii="Courier" w:hAnsi="Courier"/>
          <w:sz w:val="26"/>
          <w:szCs w:val="26"/>
          <w:rtl w:val="0"/>
          <w:lang w:val="sv-SE"/>
        </w:rPr>
      </w:pPr>
      <w:r>
        <w:rPr>
          <w:rFonts w:ascii="Courier" w:hAnsi="Courier"/>
          <w:sz w:val="26"/>
          <w:szCs w:val="26"/>
          <w:rtl w:val="0"/>
          <w:lang w:val="sv-SE"/>
        </w:rPr>
        <w:t>nav ul</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list-style: none;</w:t>
      </w:r>
      <w:r>
        <w:rPr>
          <w:rFonts w:ascii="Courier" w:hAnsi="Courier"/>
          <w:sz w:val="26"/>
          <w:szCs w:val="26"/>
          <w:rtl w:val="0"/>
          <w:lang w:val="en-US"/>
        </w:rPr>
        <w:t>: Removes the default bullet points from the list items.</w:t>
      </w:r>
    </w:p>
    <w:p>
      <w:pPr>
        <w:pStyle w:val="Default"/>
        <w:numPr>
          <w:ilvl w:val="2"/>
          <w:numId w:val="15"/>
        </w:numPr>
        <w:bidi w:val="0"/>
        <w:spacing w:before="0" w:after="240" w:line="240" w:lineRule="auto"/>
        <w:ind w:right="0"/>
        <w:jc w:val="left"/>
        <w:rPr>
          <w:rFonts w:ascii="Courier" w:hAnsi="Courier"/>
          <w:sz w:val="26"/>
          <w:szCs w:val="26"/>
          <w:rtl w:val="0"/>
        </w:rPr>
      </w:pPr>
      <w:r>
        <w:rPr>
          <w:rFonts w:ascii="Courier" w:hAnsi="Courier"/>
          <w:sz w:val="26"/>
          <w:szCs w:val="26"/>
          <w:rtl w:val="0"/>
        </w:rPr>
        <w:t>margin: 0;</w:t>
      </w:r>
      <w:r>
        <w:rPr>
          <w:rFonts w:ascii="Courier" w:hAnsi="Courier"/>
          <w:sz w:val="26"/>
          <w:szCs w:val="26"/>
          <w:rtl w:val="0"/>
          <w:lang w:val="en-US"/>
        </w:rPr>
        <w:t>: Removes the default margin from the list.</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padding: 0;</w:t>
      </w:r>
      <w:r>
        <w:rPr>
          <w:rFonts w:ascii="Courier" w:hAnsi="Courier"/>
          <w:sz w:val="26"/>
          <w:szCs w:val="26"/>
          <w:rtl w:val="0"/>
          <w:lang w:val="en-US"/>
        </w:rPr>
        <w:t>: Removes the default padding from the list.</w:t>
      </w:r>
    </w:p>
    <w:p>
      <w:pPr>
        <w:pStyle w:val="Default"/>
        <w:numPr>
          <w:ilvl w:val="1"/>
          <w:numId w:val="15"/>
        </w:numPr>
        <w:bidi w:val="0"/>
        <w:spacing w:before="0" w:after="240" w:line="240" w:lineRule="auto"/>
        <w:ind w:right="0"/>
        <w:jc w:val="left"/>
        <w:rPr>
          <w:rFonts w:ascii="Courier" w:hAnsi="Courier"/>
          <w:sz w:val="26"/>
          <w:szCs w:val="26"/>
          <w:rtl w:val="0"/>
        </w:rPr>
      </w:pPr>
      <w:r>
        <w:rPr>
          <w:rFonts w:ascii="Courier" w:hAnsi="Courier"/>
          <w:sz w:val="26"/>
          <w:szCs w:val="26"/>
          <w:rtl w:val="0"/>
        </w:rPr>
        <w:t>nav ul li</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display: inline-block;</w:t>
      </w:r>
      <w:r>
        <w:rPr>
          <w:rFonts w:ascii="Courier" w:hAnsi="Courier"/>
          <w:sz w:val="26"/>
          <w:szCs w:val="26"/>
          <w:rtl w:val="0"/>
          <w:lang w:val="en-US"/>
        </w:rPr>
        <w:t>: Displays list items horizontally, next to each other.</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margin-right: 20px;</w:t>
      </w:r>
      <w:r>
        <w:rPr>
          <w:rFonts w:ascii="Courier" w:hAnsi="Courier"/>
          <w:sz w:val="26"/>
          <w:szCs w:val="26"/>
          <w:rtl w:val="0"/>
          <w:lang w:val="en-US"/>
        </w:rPr>
        <w:t>: Adds margin to the right of each list item.</w:t>
      </w:r>
    </w:p>
    <w:p>
      <w:pPr>
        <w:pStyle w:val="Default"/>
        <w:numPr>
          <w:ilvl w:val="1"/>
          <w:numId w:val="15"/>
        </w:numPr>
        <w:bidi w:val="0"/>
        <w:spacing w:before="0" w:after="240" w:line="240" w:lineRule="auto"/>
        <w:ind w:right="0"/>
        <w:jc w:val="left"/>
        <w:rPr>
          <w:rFonts w:ascii="Courier" w:hAnsi="Courier"/>
          <w:sz w:val="26"/>
          <w:szCs w:val="26"/>
          <w:rtl w:val="0"/>
        </w:rPr>
      </w:pPr>
      <w:r>
        <w:rPr>
          <w:rFonts w:ascii="Courier" w:hAnsi="Courier"/>
          <w:sz w:val="26"/>
          <w:szCs w:val="26"/>
          <w:rtl w:val="0"/>
        </w:rPr>
        <w:t>nav ul li a</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color: white;</w:t>
      </w:r>
      <w:r>
        <w:rPr>
          <w:rFonts w:ascii="Courier" w:hAnsi="Courier"/>
          <w:sz w:val="26"/>
          <w:szCs w:val="26"/>
          <w:rtl w:val="0"/>
          <w:lang w:val="en-US"/>
        </w:rPr>
        <w:t>: Sets the color of the links to white.</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text-decoration: none;</w:t>
      </w:r>
      <w:r>
        <w:rPr>
          <w:rFonts w:ascii="Courier" w:hAnsi="Courier"/>
          <w:sz w:val="26"/>
          <w:szCs w:val="26"/>
          <w:rtl w:val="0"/>
          <w:lang w:val="en-US"/>
        </w:rPr>
        <w:t>: Removes the default underline from the links.</w:t>
      </w:r>
    </w:p>
    <w:p>
      <w:pPr>
        <w:pStyle w:val="Default"/>
        <w:numPr>
          <w:ilvl w:val="1"/>
          <w:numId w:val="15"/>
        </w:numPr>
        <w:bidi w:val="0"/>
        <w:spacing w:before="0" w:after="240" w:line="240" w:lineRule="auto"/>
        <w:ind w:right="0"/>
        <w:jc w:val="left"/>
        <w:rPr>
          <w:rFonts w:ascii="Courier" w:hAnsi="Courier"/>
          <w:sz w:val="26"/>
          <w:szCs w:val="26"/>
          <w:rtl w:val="0"/>
          <w:lang w:val="da-DK"/>
        </w:rPr>
      </w:pPr>
      <w:r>
        <w:rPr>
          <w:rFonts w:ascii="Courier" w:hAnsi="Courier"/>
          <w:sz w:val="26"/>
          <w:szCs w:val="26"/>
          <w:rtl w:val="0"/>
          <w:lang w:val="da-DK"/>
        </w:rPr>
        <w:t>a:hover</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it-IT"/>
        </w:rPr>
      </w:pPr>
      <w:r>
        <w:rPr>
          <w:rFonts w:ascii="Courier" w:hAnsi="Courier"/>
          <w:sz w:val="26"/>
          <w:szCs w:val="26"/>
          <w:rtl w:val="0"/>
          <w:lang w:val="it-IT"/>
        </w:rPr>
        <w:t>color: gray;</w:t>
      </w:r>
      <w:r>
        <w:rPr>
          <w:rFonts w:ascii="Courier" w:hAnsi="Courier"/>
          <w:sz w:val="26"/>
          <w:szCs w:val="26"/>
          <w:rtl w:val="0"/>
          <w:lang w:val="en-US"/>
        </w:rPr>
        <w:t>: Sets the color of the links when the mouse hovers over them to gray.</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text-decoration: underline;</w:t>
      </w:r>
      <w:r>
        <w:rPr>
          <w:rFonts w:ascii="Courier" w:hAnsi="Courier"/>
          <w:sz w:val="26"/>
          <w:szCs w:val="26"/>
          <w:rtl w:val="0"/>
          <w:lang w:val="en-US"/>
        </w:rPr>
        <w:t>: Adds an underline to the links when hovered.</w:t>
      </w:r>
    </w:p>
    <w:p>
      <w:pPr>
        <w:pStyle w:val="Default"/>
        <w:numPr>
          <w:ilvl w:val="1"/>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a:visited</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it-IT"/>
        </w:rPr>
      </w:pPr>
      <w:r>
        <w:rPr>
          <w:rFonts w:ascii="Courier" w:hAnsi="Courier"/>
          <w:sz w:val="26"/>
          <w:szCs w:val="26"/>
          <w:rtl w:val="0"/>
          <w:lang w:val="it-IT"/>
        </w:rPr>
        <w:t>color: #666;</w:t>
      </w:r>
      <w:r>
        <w:rPr>
          <w:rFonts w:ascii="Courier" w:hAnsi="Courier"/>
          <w:sz w:val="26"/>
          <w:szCs w:val="26"/>
          <w:rtl w:val="0"/>
          <w:lang w:val="en-US"/>
        </w:rPr>
        <w:t>: Sets the color of visited links to a light gray.</w:t>
      </w:r>
    </w:p>
    <w:p>
      <w:pPr>
        <w:pStyle w:val="Default"/>
        <w:numPr>
          <w:ilvl w:val="0"/>
          <w:numId w:val="19"/>
        </w:numPr>
        <w:bidi w:val="0"/>
        <w:spacing w:before="0" w:after="240" w:line="240" w:lineRule="auto"/>
        <w:ind w:right="0"/>
        <w:jc w:val="left"/>
        <w:rPr>
          <w:rFonts w:ascii="Times Roman" w:hAnsi="Times Roman"/>
          <w:b w:val="1"/>
          <w:bCs w:val="1"/>
          <w:rtl w:val="0"/>
          <w:lang w:val="it-IT"/>
        </w:rPr>
      </w:pPr>
      <w:r>
        <w:rPr>
          <w:rFonts w:ascii="Times Roman" w:hAnsi="Times Roman"/>
          <w:b w:val="1"/>
          <w:bCs w:val="1"/>
          <w:rtl w:val="0"/>
          <w:lang w:val="it-IT"/>
        </w:rPr>
        <w:t xml:space="preserve">Hero </w:t>
      </w:r>
      <w:r>
        <w:rPr>
          <w:rFonts w:ascii="Times Roman" w:hAnsi="Times Roman"/>
          <w:b w:val="1"/>
          <w:bCs w:val="1"/>
          <w:rtl w:val="0"/>
          <w:lang w:val="en-US"/>
        </w:rPr>
        <w:t>Section Class</w:t>
      </w:r>
      <w:r>
        <w:rPr>
          <w:rFonts w:ascii="Times Roman" w:hAnsi="Times Roman"/>
          <w:b w:val="1"/>
          <w:bCs w:val="1"/>
          <w:rtl w:val="0"/>
          <w:lang w:val="en-US"/>
        </w:rPr>
        <w:t xml:space="preserve"> Styles:</w:t>
      </w:r>
    </w:p>
    <w:p>
      <w:pPr>
        <w:pStyle w:val="Default"/>
        <w:numPr>
          <w:ilvl w:val="1"/>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.hero</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background-color: #f0f0f0;</w:t>
      </w:r>
      <w:r>
        <w:rPr>
          <w:rFonts w:ascii="Courier" w:hAnsi="Courier"/>
          <w:sz w:val="26"/>
          <w:szCs w:val="26"/>
          <w:rtl w:val="0"/>
          <w:lang w:val="en-US"/>
        </w:rPr>
        <w:t>: Sets the background color of the hero section to a light gray.</w:t>
      </w:r>
    </w:p>
    <w:p>
      <w:pPr>
        <w:pStyle w:val="Default"/>
        <w:numPr>
          <w:ilvl w:val="2"/>
          <w:numId w:val="15"/>
        </w:numPr>
        <w:bidi w:val="0"/>
        <w:spacing w:before="0" w:after="240" w:line="240" w:lineRule="auto"/>
        <w:ind w:right="0"/>
        <w:jc w:val="left"/>
        <w:rPr>
          <w:rFonts w:ascii="Courier" w:hAnsi="Courier"/>
          <w:sz w:val="26"/>
          <w:szCs w:val="26"/>
          <w:rtl w:val="0"/>
          <w:lang w:val="fr-FR"/>
        </w:rPr>
      </w:pPr>
      <w:r>
        <w:rPr>
          <w:rFonts w:ascii="Courier" w:hAnsi="Courier"/>
          <w:sz w:val="26"/>
          <w:szCs w:val="26"/>
          <w:rtl w:val="0"/>
          <w:lang w:val="fr-FR"/>
        </w:rPr>
        <w:t>text-align: center;</w:t>
      </w:r>
      <w:r>
        <w:rPr>
          <w:rFonts w:ascii="Courier" w:hAnsi="Courier"/>
          <w:sz w:val="26"/>
          <w:szCs w:val="26"/>
          <w:rtl w:val="0"/>
          <w:lang w:val="en-US"/>
        </w:rPr>
        <w:t>: Centers the text within the hero section.</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padding: 50px 0;</w:t>
      </w:r>
      <w:r>
        <w:rPr>
          <w:rFonts w:ascii="Courier" w:hAnsi="Courier"/>
          <w:sz w:val="26"/>
          <w:szCs w:val="26"/>
          <w:rtl w:val="0"/>
          <w:lang w:val="en-US"/>
        </w:rPr>
        <w:t>: Adds padding to the top and bottom of the hero section.</w:t>
      </w:r>
    </w:p>
    <w:p>
      <w:pPr>
        <w:pStyle w:val="Default"/>
        <w:numPr>
          <w:ilvl w:val="1"/>
          <w:numId w:val="15"/>
        </w:numPr>
        <w:bidi w:val="0"/>
        <w:spacing w:before="0" w:after="240" w:line="240" w:lineRule="auto"/>
        <w:ind w:right="0"/>
        <w:jc w:val="left"/>
        <w:rPr>
          <w:rFonts w:ascii="Courier" w:hAnsi="Courier"/>
          <w:sz w:val="26"/>
          <w:szCs w:val="26"/>
          <w:rtl w:val="0"/>
          <w:lang w:val="it-IT"/>
        </w:rPr>
      </w:pPr>
      <w:r>
        <w:rPr>
          <w:rFonts w:ascii="Courier" w:hAnsi="Courier"/>
          <w:sz w:val="26"/>
          <w:szCs w:val="26"/>
          <w:rtl w:val="0"/>
          <w:lang w:val="it-IT"/>
        </w:rPr>
        <w:t>.hero img</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max-width: 100%;</w:t>
      </w:r>
      <w:r>
        <w:rPr>
          <w:rFonts w:ascii="Courier" w:hAnsi="Courier"/>
          <w:sz w:val="26"/>
          <w:szCs w:val="26"/>
          <w:rtl w:val="0"/>
          <w:lang w:val="en-US"/>
        </w:rPr>
        <w:t>: Sets the maximum width of the hero image to 100%, ensuring it doesn't exceed the width of its container.</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height: auto;</w:t>
      </w:r>
      <w:r>
        <w:rPr>
          <w:rFonts w:ascii="Courier" w:hAnsi="Courier"/>
          <w:sz w:val="26"/>
          <w:szCs w:val="26"/>
          <w:rtl w:val="0"/>
          <w:lang w:val="en-US"/>
        </w:rPr>
        <w:t>: Maintains the image's aspect ratio while scaling its width.</w:t>
      </w:r>
    </w:p>
    <w:p>
      <w:pPr>
        <w:pStyle w:val="Default"/>
        <w:numPr>
          <w:ilvl w:val="0"/>
          <w:numId w:val="20"/>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 xml:space="preserve">Features </w:t>
      </w:r>
      <w:r>
        <w:rPr>
          <w:rFonts w:ascii="Times Roman" w:hAnsi="Times Roman"/>
          <w:b w:val="1"/>
          <w:bCs w:val="1"/>
          <w:rtl w:val="0"/>
          <w:lang w:val="en-US"/>
        </w:rPr>
        <w:t>Section Class</w:t>
      </w:r>
      <w:r>
        <w:rPr>
          <w:rFonts w:ascii="Times Roman" w:hAnsi="Times Roman"/>
          <w:b w:val="1"/>
          <w:bCs w:val="1"/>
          <w:rtl w:val="0"/>
          <w:lang w:val="en-US"/>
        </w:rPr>
        <w:t xml:space="preserve"> Styles:</w:t>
      </w:r>
    </w:p>
    <w:p>
      <w:pPr>
        <w:pStyle w:val="Default"/>
        <w:numPr>
          <w:ilvl w:val="1"/>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.features</w:t>
      </w:r>
      <w:r>
        <w:rPr>
          <w:rFonts w:ascii="Times Roman" w:hAnsi="Times Roman"/>
          <w:sz w:val="24"/>
          <w:szCs w:val="24"/>
          <w:rtl w:val="0"/>
        </w:rPr>
        <w:t>:</w:t>
      </w:r>
    </w:p>
    <w:p>
      <w:pPr>
        <w:pStyle w:val="Default"/>
        <w:numPr>
          <w:ilvl w:val="1"/>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padding: 50px 0;</w:t>
      </w:r>
      <w:r>
        <w:rPr>
          <w:rFonts w:ascii="Courier" w:hAnsi="Courier"/>
          <w:sz w:val="26"/>
          <w:szCs w:val="26"/>
          <w:rtl w:val="0"/>
          <w:lang w:val="en-US"/>
        </w:rPr>
        <w:t>: Adds padding to the top and bottom of the features section.</w:t>
      </w:r>
    </w:p>
    <w:p>
      <w:pPr>
        <w:pStyle w:val="Default"/>
        <w:numPr>
          <w:ilvl w:val="1"/>
          <w:numId w:val="15"/>
        </w:numPr>
        <w:bidi w:val="0"/>
        <w:spacing w:before="0" w:after="240" w:line="240" w:lineRule="auto"/>
        <w:ind w:right="0"/>
        <w:jc w:val="left"/>
        <w:rPr>
          <w:rFonts w:ascii="Courier" w:hAnsi="Courier"/>
          <w:sz w:val="26"/>
          <w:szCs w:val="26"/>
          <w:rtl w:val="0"/>
        </w:rPr>
      </w:pPr>
      <w:r>
        <w:rPr>
          <w:rFonts w:ascii="Courier" w:hAnsi="Courier"/>
          <w:sz w:val="26"/>
          <w:szCs w:val="26"/>
          <w:rtl w:val="0"/>
        </w:rPr>
        <w:t>.row</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display: flex;</w:t>
      </w:r>
      <w:r>
        <w:rPr>
          <w:rFonts w:ascii="Courier" w:hAnsi="Courier"/>
          <w:sz w:val="26"/>
          <w:szCs w:val="26"/>
          <w:rtl w:val="0"/>
          <w:lang w:val="en-US"/>
        </w:rPr>
        <w:t>: Enables flexbox layout for the row.</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flex-wrap: wrap;</w:t>
      </w:r>
      <w:r>
        <w:rPr>
          <w:rFonts w:ascii="Courier" w:hAnsi="Courier"/>
          <w:sz w:val="26"/>
          <w:szCs w:val="26"/>
          <w:rtl w:val="0"/>
          <w:lang w:val="en-US"/>
        </w:rPr>
        <w:t>: Allows the columns to wrap onto multiple lines when the screen width is reduced.</w:t>
      </w:r>
    </w:p>
    <w:p>
      <w:pPr>
        <w:pStyle w:val="Default"/>
        <w:numPr>
          <w:ilvl w:val="2"/>
          <w:numId w:val="15"/>
        </w:numPr>
        <w:bidi w:val="0"/>
        <w:spacing w:before="0" w:after="240" w:line="240" w:lineRule="auto"/>
        <w:ind w:right="0"/>
        <w:jc w:val="left"/>
        <w:rPr>
          <w:rFonts w:ascii="Courier" w:hAnsi="Courier"/>
          <w:sz w:val="26"/>
          <w:szCs w:val="26"/>
          <w:rtl w:val="0"/>
        </w:rPr>
      </w:pPr>
      <w:r>
        <w:rPr>
          <w:rFonts w:ascii="Courier" w:hAnsi="Courier"/>
          <w:sz w:val="26"/>
          <w:szCs w:val="26"/>
          <w:rtl w:val="0"/>
        </w:rPr>
        <w:t>margin: -15px;</w:t>
      </w:r>
      <w:r>
        <w:rPr>
          <w:rFonts w:ascii="Courier" w:hAnsi="Courier"/>
          <w:sz w:val="26"/>
          <w:szCs w:val="26"/>
          <w:rtl w:val="0"/>
          <w:lang w:val="en-US"/>
        </w:rPr>
        <w:t>: Adds a negative margin to counteract the padding on the columns.</w:t>
      </w:r>
    </w:p>
    <w:p>
      <w:pPr>
        <w:pStyle w:val="Default"/>
        <w:numPr>
          <w:ilvl w:val="1"/>
          <w:numId w:val="15"/>
        </w:numPr>
        <w:bidi w:val="0"/>
        <w:spacing w:before="0" w:after="240" w:line="240" w:lineRule="auto"/>
        <w:ind w:right="0"/>
        <w:jc w:val="left"/>
        <w:rPr>
          <w:rFonts w:ascii="Courier" w:hAnsi="Courier"/>
          <w:sz w:val="26"/>
          <w:szCs w:val="26"/>
          <w:rtl w:val="0"/>
          <w:lang w:val="nl-NL"/>
        </w:rPr>
      </w:pPr>
      <w:r>
        <w:rPr>
          <w:rFonts w:ascii="Courier" w:hAnsi="Courier"/>
          <w:sz w:val="26"/>
          <w:szCs w:val="26"/>
          <w:rtl w:val="0"/>
          <w:lang w:val="nl-NL"/>
        </w:rPr>
        <w:t>.col-md-4</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rPr>
      </w:pPr>
      <w:r>
        <w:rPr>
          <w:rFonts w:ascii="Courier" w:hAnsi="Courier"/>
          <w:sz w:val="26"/>
          <w:szCs w:val="26"/>
          <w:rtl w:val="0"/>
        </w:rPr>
        <w:t>flex: 0 0 33.33%;</w:t>
      </w:r>
      <w:r>
        <w:rPr>
          <w:rFonts w:ascii="Courier" w:hAnsi="Courier"/>
          <w:sz w:val="26"/>
          <w:szCs w:val="26"/>
          <w:rtl w:val="0"/>
          <w:lang w:val="en-US"/>
        </w:rPr>
        <w:t>: Sets the flex-grow, flex-shrink, and flex-basis properties to control how the columns should grow or shrink. In this case, each column should occupy 33.33% of the available space.</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max-width: 33.33%;</w:t>
      </w:r>
      <w:r>
        <w:rPr>
          <w:rFonts w:ascii="Courier" w:hAnsi="Courier"/>
          <w:sz w:val="26"/>
          <w:szCs w:val="26"/>
          <w:rtl w:val="0"/>
          <w:lang w:val="en-US"/>
        </w:rPr>
        <w:t>: Sets the maximum width of each column to 33.33%.</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padding: 15px;</w:t>
      </w:r>
      <w:r>
        <w:rPr>
          <w:rFonts w:ascii="Courier" w:hAnsi="Courier"/>
          <w:sz w:val="26"/>
          <w:szCs w:val="26"/>
          <w:rtl w:val="0"/>
          <w:lang w:val="en-US"/>
        </w:rPr>
        <w:t>: Adds padding to the columns.</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box-sizing: border-box;</w:t>
      </w:r>
      <w:r>
        <w:rPr>
          <w:rFonts w:ascii="Courier" w:hAnsi="Courier"/>
          <w:sz w:val="26"/>
          <w:szCs w:val="26"/>
          <w:rtl w:val="0"/>
          <w:lang w:val="en-US"/>
        </w:rPr>
        <w:t>: Includes padding and border in the element's total width, ensuring that the width of the column remains consistent even when padding is added.</w:t>
      </w:r>
    </w:p>
    <w:p>
      <w:pPr>
        <w:pStyle w:val="Default"/>
        <w:numPr>
          <w:ilvl w:val="0"/>
          <w:numId w:val="14"/>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 xml:space="preserve">Testimonials </w:t>
      </w:r>
      <w:r>
        <w:rPr>
          <w:rFonts w:ascii="Times Roman" w:hAnsi="Times Roman"/>
          <w:b w:val="1"/>
          <w:bCs w:val="1"/>
          <w:rtl w:val="0"/>
          <w:lang w:val="en-US"/>
        </w:rPr>
        <w:t>Section Class</w:t>
      </w:r>
      <w:r>
        <w:rPr>
          <w:rFonts w:ascii="Times Roman" w:hAnsi="Times Roman"/>
          <w:b w:val="1"/>
          <w:bCs w:val="1"/>
          <w:rtl w:val="0"/>
          <w:lang w:val="en-US"/>
        </w:rPr>
        <w:t xml:space="preserve"> Styles:</w:t>
      </w:r>
    </w:p>
    <w:p>
      <w:pPr>
        <w:pStyle w:val="Default"/>
        <w:numPr>
          <w:ilvl w:val="1"/>
          <w:numId w:val="15"/>
        </w:numPr>
        <w:bidi w:val="0"/>
        <w:spacing w:before="0" w:after="240" w:line="240" w:lineRule="auto"/>
        <w:ind w:right="0"/>
        <w:jc w:val="left"/>
        <w:rPr>
          <w:rFonts w:ascii="Courier" w:hAnsi="Courier"/>
          <w:sz w:val="26"/>
          <w:szCs w:val="26"/>
          <w:rtl w:val="0"/>
          <w:lang w:val="it-IT"/>
        </w:rPr>
      </w:pPr>
      <w:r>
        <w:rPr>
          <w:rFonts w:ascii="Courier" w:hAnsi="Courier"/>
          <w:sz w:val="26"/>
          <w:szCs w:val="26"/>
          <w:rtl w:val="0"/>
          <w:lang w:val="it-IT"/>
        </w:rPr>
        <w:t>.testimonials</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background-color: #f0f0f0;</w:t>
      </w:r>
      <w:r>
        <w:rPr>
          <w:rFonts w:ascii="Courier" w:hAnsi="Courier"/>
          <w:sz w:val="26"/>
          <w:szCs w:val="26"/>
          <w:rtl w:val="0"/>
          <w:lang w:val="en-US"/>
        </w:rPr>
        <w:t>: Sets the background color of the testimonials section to a light gray.</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padding: 50px 0;</w:t>
      </w:r>
      <w:r>
        <w:rPr>
          <w:rFonts w:ascii="Courier" w:hAnsi="Courier"/>
          <w:sz w:val="26"/>
          <w:szCs w:val="26"/>
          <w:rtl w:val="0"/>
          <w:lang w:val="en-US"/>
        </w:rPr>
        <w:t>: Adds padding to the top and bottom of the testimonials section.</w:t>
      </w:r>
    </w:p>
    <w:p>
      <w:pPr>
        <w:pStyle w:val="Default"/>
        <w:numPr>
          <w:ilvl w:val="1"/>
          <w:numId w:val="15"/>
        </w:numPr>
        <w:bidi w:val="0"/>
        <w:spacing w:before="0" w:after="240" w:line="240" w:lineRule="auto"/>
        <w:ind w:right="0"/>
        <w:jc w:val="left"/>
        <w:rPr>
          <w:rFonts w:ascii="Courier" w:hAnsi="Courier"/>
          <w:sz w:val="26"/>
          <w:szCs w:val="26"/>
          <w:rtl w:val="0"/>
          <w:lang w:val="it-IT"/>
        </w:rPr>
      </w:pPr>
      <w:r>
        <w:rPr>
          <w:rFonts w:ascii="Courier" w:hAnsi="Courier"/>
          <w:sz w:val="26"/>
          <w:szCs w:val="26"/>
          <w:rtl w:val="0"/>
          <w:lang w:val="it-IT"/>
        </w:rPr>
        <w:t>.testimonial</w:t>
      </w:r>
      <w:r>
        <w:rPr>
          <w:rFonts w:ascii="Times Roman" w:hAnsi="Times Roman"/>
          <w:sz w:val="24"/>
          <w:szCs w:val="24"/>
          <w:rtl w:val="0"/>
        </w:rPr>
        <w:t>:</w:t>
      </w:r>
    </w:p>
    <w:p>
      <w:pPr>
        <w:pStyle w:val="Default"/>
        <w:numPr>
          <w:ilvl w:val="2"/>
          <w:numId w:val="15"/>
        </w:numPr>
        <w:bidi w:val="0"/>
        <w:spacing w:before="0" w:after="240" w:line="240" w:lineRule="auto"/>
        <w:ind w:right="0"/>
        <w:jc w:val="left"/>
        <w:rPr>
          <w:rFonts w:ascii="Courier" w:hAnsi="Courier"/>
          <w:sz w:val="26"/>
          <w:szCs w:val="26"/>
          <w:rtl w:val="0"/>
          <w:lang w:val="fr-FR"/>
        </w:rPr>
      </w:pPr>
      <w:r>
        <w:rPr>
          <w:rFonts w:ascii="Courier" w:hAnsi="Courier"/>
          <w:sz w:val="26"/>
          <w:szCs w:val="26"/>
          <w:rtl w:val="0"/>
          <w:lang w:val="fr-FR"/>
        </w:rPr>
        <w:t>border: 1px solid #ccc;</w:t>
      </w:r>
      <w:r>
        <w:rPr>
          <w:rFonts w:ascii="Courier" w:hAnsi="Courier"/>
          <w:sz w:val="26"/>
          <w:szCs w:val="26"/>
          <w:rtl w:val="0"/>
          <w:lang w:val="en-US"/>
        </w:rPr>
        <w:t>: Adds a border around each testimonial box.</w:t>
      </w:r>
    </w:p>
    <w:p>
      <w:pPr>
        <w:pStyle w:val="Default"/>
        <w:numPr>
          <w:ilvl w:val="2"/>
          <w:numId w:val="15"/>
        </w:numPr>
        <w:bidi w:val="0"/>
        <w:spacing w:before="0" w:after="240" w:line="240" w:lineRule="auto"/>
        <w:ind w:right="0"/>
        <w:jc w:val="left"/>
        <w:rPr>
          <w:rFonts w:ascii="Courier" w:hAnsi="Courier"/>
          <w:sz w:val="26"/>
          <w:szCs w:val="26"/>
          <w:rtl w:val="0"/>
          <w:lang w:val="en-US"/>
        </w:rPr>
      </w:pPr>
      <w:r>
        <w:rPr>
          <w:rFonts w:ascii="Courier" w:hAnsi="Courier"/>
          <w:sz w:val="26"/>
          <w:szCs w:val="26"/>
          <w:rtl w:val="0"/>
          <w:lang w:val="en-US"/>
        </w:rPr>
        <w:t>padding: 20px;</w:t>
      </w:r>
      <w:r>
        <w:rPr>
          <w:rFonts w:ascii="Courier" w:hAnsi="Courier"/>
          <w:sz w:val="26"/>
          <w:szCs w:val="26"/>
          <w:rtl w:val="0"/>
          <w:lang w:val="en-US"/>
        </w:rPr>
        <w:t>: Adds padding inside each testimonial box.</w:t>
      </w:r>
    </w:p>
    <w:p>
      <w:pPr>
        <w:pStyle w:val="Default"/>
        <w:numPr>
          <w:ilvl w:val="2"/>
          <w:numId w:val="15"/>
        </w:numPr>
        <w:bidi w:val="0"/>
        <w:spacing w:before="0" w:after="240" w:line="240" w:lineRule="auto"/>
        <w:ind w:right="0"/>
        <w:jc w:val="left"/>
        <w:rPr>
          <w:rFonts w:ascii="Courier" w:hAnsi="Courier"/>
          <w:sz w:val="26"/>
          <w:szCs w:val="26"/>
          <w:rtl w:val="0"/>
          <w:lang w:val="it-IT"/>
        </w:rPr>
      </w:pPr>
      <w:r>
        <w:rPr>
          <w:rFonts w:ascii="Courier" w:hAnsi="Courier"/>
          <w:sz w:val="26"/>
          <w:szCs w:val="26"/>
          <w:rtl w:val="0"/>
          <w:lang w:val="it-IT"/>
        </w:rPr>
        <w:t>margin-bottom: 20px;</w:t>
      </w:r>
      <w:r>
        <w:rPr>
          <w:rFonts w:ascii="Courier" w:hAnsi="Courier"/>
          <w:sz w:val="26"/>
          <w:szCs w:val="26"/>
          <w:rtl w:val="0"/>
          <w:lang w:val="en-US"/>
        </w:rPr>
        <w:t>: Adds margin to the bottom of each testimonial box.</w:t>
      </w:r>
    </w:p>
    <w:p>
      <w:pPr>
        <w:pStyle w:val="Default"/>
        <w:numPr>
          <w:ilvl w:val="0"/>
          <w:numId w:val="21"/>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 xml:space="preserve">Contact Section </w:t>
      </w:r>
      <w:r>
        <w:rPr>
          <w:rFonts w:ascii="Times Roman" w:hAnsi="Times Roman"/>
          <w:b w:val="1"/>
          <w:bCs w:val="1"/>
          <w:rtl w:val="0"/>
          <w:lang w:val="en-US"/>
        </w:rPr>
        <w:t xml:space="preserve">Class </w:t>
      </w:r>
      <w:r>
        <w:rPr>
          <w:rFonts w:ascii="Times Roman" w:hAnsi="Times Roman"/>
          <w:b w:val="1"/>
          <w:bCs w:val="1"/>
          <w:rtl w:val="0"/>
          <w:lang w:val="en-US"/>
        </w:rPr>
        <w:t>Styles:</w:t>
      </w:r>
    </w:p>
    <w:p>
      <w:pPr>
        <w:pStyle w:val="Default"/>
        <w:numPr>
          <w:ilvl w:val="1"/>
          <w:numId w:val="15"/>
        </w:numPr>
        <w:bidi w:val="0"/>
        <w:spacing w:before="0" w:line="240" w:lineRule="auto"/>
        <w:ind w:right="0"/>
        <w:jc w:val="left"/>
        <w:rPr>
          <w:rFonts w:ascii="Courier" w:hAnsi="Courier"/>
          <w:sz w:val="26"/>
          <w:szCs w:val="26"/>
          <w:rtl w:val="0"/>
          <w:lang w:val="pt-PT"/>
        </w:rPr>
      </w:pPr>
      <w:r>
        <w:rPr>
          <w:rFonts w:ascii="Courier" w:hAnsi="Courier"/>
          <w:sz w:val="26"/>
          <w:szCs w:val="26"/>
          <w:rtl w:val="0"/>
          <w:lang w:val="pt-PT"/>
        </w:rPr>
        <w:t>.contact</w:t>
      </w:r>
      <w:r>
        <w:rPr>
          <w:rFonts w:ascii="Times Roman" w:hAnsi="Times Roman"/>
          <w:sz w:val="24"/>
          <w:szCs w:val="24"/>
          <w:rtl w:val="0"/>
        </w:rPr>
        <w:t>:</w:t>
      </w:r>
    </w:p>
    <w:p>
      <w:pPr>
        <w:pStyle w:val="Default"/>
        <w:numPr>
          <w:ilvl w:val="2"/>
          <w:numId w:val="15"/>
        </w:numPr>
        <w:bidi w:val="0"/>
        <w:spacing w:before="0" w:line="240" w:lineRule="auto"/>
        <w:ind w:right="0"/>
        <w:jc w:val="left"/>
        <w:rPr>
          <w:rFonts w:ascii="Courier" w:hAnsi="Courier"/>
          <w:sz w:val="26"/>
          <w:szCs w:val="26"/>
          <w:rtl w:val="0"/>
          <w:lang w:val="en-US"/>
        </w:rPr>
      </w:pPr>
      <w:r>
        <w:rPr>
          <w:rFonts w:ascii="Courier" w:hAnsi="Courier"/>
          <w:sz w:val="26"/>
          <w:szCs w:val="26"/>
          <w:rtl w:val="0"/>
          <w:lang w:val="en-US"/>
        </w:rPr>
        <w:t>padding: 50px 0;</w:t>
      </w:r>
      <w:r>
        <w:rPr>
          <w:rFonts w:ascii="Courier" w:hAnsi="Courier"/>
          <w:sz w:val="26"/>
          <w:szCs w:val="26"/>
          <w:rtl w:val="0"/>
          <w:lang w:val="en-US"/>
        </w:rPr>
        <w:t>: Adds padding to the top and bottom of the contact section.</w:t>
      </w:r>
    </w:p>
    <w:p>
      <w:pPr>
        <w:pStyle w:val="Default"/>
        <w:numPr>
          <w:ilvl w:val="0"/>
          <w:numId w:val="22"/>
        </w:numPr>
        <w:bidi w:val="0"/>
        <w:spacing w:before="0" w:after="240" w:line="240" w:lineRule="auto"/>
        <w:ind w:right="0"/>
        <w:jc w:val="left"/>
        <w:rPr>
          <w:rFonts w:ascii="Times Roman" w:hAnsi="Times Roman"/>
          <w:b w:val="1"/>
          <w:bCs w:val="1"/>
          <w:rtl w:val="0"/>
          <w:lang w:val="pt-PT"/>
        </w:rPr>
      </w:pPr>
      <w:r>
        <w:rPr>
          <w:rFonts w:ascii="Times Roman" w:hAnsi="Times Roman"/>
          <w:b w:val="1"/>
          <w:bCs w:val="1"/>
          <w:rtl w:val="0"/>
          <w:lang w:val="pt-PT"/>
        </w:rPr>
        <w:t>Media Queries:</w:t>
      </w:r>
    </w:p>
    <w:p>
      <w:pPr>
        <w:pStyle w:val="Default"/>
        <w:numPr>
          <w:ilvl w:val="1"/>
          <w:numId w:val="23"/>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@media only screen and (max-width: 768px)</w:t>
      </w:r>
      <w:r>
        <w:rPr>
          <w:rFonts w:ascii="Times Roman" w:hAnsi="Times Roman"/>
          <w:b w:val="0"/>
          <w:bCs w:val="0"/>
          <w:rtl w:val="0"/>
          <w:lang w:val="en-US"/>
        </w:rPr>
        <w:t xml:space="preserve"> (for screens smaller than 768px):</w:t>
      </w:r>
      <w:r>
        <w:rPr>
          <w:rFonts w:ascii="Times Roman" w:hAnsi="Times Roman"/>
          <w:b w:val="0"/>
          <w:bCs w:val="0"/>
          <w:rtl w:val="0"/>
          <w:lang w:val="en-US"/>
        </w:rPr>
        <w:t xml:space="preserve"> </w:t>
      </w:r>
    </w:p>
    <w:p>
      <w:pPr>
        <w:pStyle w:val="Default"/>
        <w:numPr>
          <w:ilvl w:val="2"/>
          <w:numId w:val="23"/>
        </w:numPr>
        <w:bidi w:val="0"/>
        <w:spacing w:before="0" w:line="240" w:lineRule="auto"/>
        <w:ind w:right="0"/>
        <w:jc w:val="left"/>
        <w:rPr>
          <w:rFonts w:ascii="Courier" w:hAnsi="Courier"/>
          <w:sz w:val="26"/>
          <w:szCs w:val="26"/>
          <w:rtl w:val="0"/>
          <w:lang w:val="sv-SE"/>
        </w:rPr>
      </w:pPr>
      <w:r>
        <w:rPr>
          <w:rFonts w:ascii="Courier" w:hAnsi="Courier"/>
          <w:sz w:val="26"/>
          <w:szCs w:val="26"/>
          <w:rtl w:val="0"/>
          <w:lang w:val="sv-SE"/>
        </w:rPr>
        <w:t>nav ul</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flex-direction: column;</w:t>
      </w:r>
      <w:r>
        <w:rPr>
          <w:rFonts w:ascii="Times Roman" w:hAnsi="Times Roman"/>
          <w:rtl w:val="0"/>
          <w:lang w:val="en-US"/>
        </w:rPr>
        <w:t>: Stacks the navigation menu items vertically for smaller screens.</w:t>
      </w:r>
    </w:p>
    <w:p>
      <w:pPr>
        <w:pStyle w:val="Default"/>
        <w:numPr>
          <w:ilvl w:val="2"/>
          <w:numId w:val="23"/>
        </w:numPr>
        <w:bidi w:val="0"/>
        <w:spacing w:before="0" w:line="240" w:lineRule="auto"/>
        <w:ind w:right="0"/>
        <w:jc w:val="left"/>
        <w:rPr>
          <w:rFonts w:ascii="Courier" w:hAnsi="Courier"/>
          <w:sz w:val="26"/>
          <w:szCs w:val="26"/>
          <w:rtl w:val="0"/>
        </w:rPr>
      </w:pPr>
      <w:r>
        <w:rPr>
          <w:rFonts w:ascii="Courier" w:hAnsi="Courier"/>
          <w:sz w:val="26"/>
          <w:szCs w:val="26"/>
          <w:rtl w:val="0"/>
        </w:rPr>
        <w:t>nav ul li</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display: block;</w:t>
      </w:r>
      <w:r>
        <w:rPr>
          <w:rFonts w:ascii="Times Roman" w:hAnsi="Times Roman"/>
          <w:rtl w:val="0"/>
          <w:lang w:val="en-US"/>
        </w:rPr>
        <w:t>: Displays list items as block elements.</w:t>
      </w:r>
    </w:p>
    <w:p>
      <w:pPr>
        <w:pStyle w:val="Default"/>
        <w:numPr>
          <w:ilvl w:val="3"/>
          <w:numId w:val="23"/>
        </w:numPr>
        <w:bidi w:val="0"/>
        <w:spacing w:before="0" w:line="240" w:lineRule="auto"/>
        <w:ind w:right="0"/>
        <w:jc w:val="left"/>
        <w:rPr>
          <w:rFonts w:ascii="Times Roman" w:hAnsi="Times Roman"/>
          <w:sz w:val="26"/>
          <w:szCs w:val="26"/>
          <w:rtl w:val="0"/>
          <w:lang w:val="it-IT"/>
        </w:rPr>
      </w:pPr>
      <w:r>
        <w:rPr>
          <w:rFonts w:ascii="Courier" w:hAnsi="Courier"/>
          <w:sz w:val="26"/>
          <w:szCs w:val="26"/>
          <w:rtl w:val="0"/>
          <w:lang w:val="it-IT"/>
        </w:rPr>
        <w:t>margin-bottom: 10px;</w:t>
      </w:r>
      <w:r>
        <w:rPr>
          <w:rFonts w:ascii="Times Roman" w:hAnsi="Times Roman"/>
          <w:rtl w:val="0"/>
          <w:lang w:val="en-US"/>
        </w:rPr>
        <w:t>: Adds margin to the bottom of each list item.</w:t>
      </w:r>
    </w:p>
    <w:p>
      <w:pPr>
        <w:pStyle w:val="Default"/>
        <w:numPr>
          <w:ilvl w:val="2"/>
          <w:numId w:val="23"/>
        </w:numPr>
        <w:bidi w:val="0"/>
        <w:spacing w:before="0" w:line="240" w:lineRule="auto"/>
        <w:ind w:right="0"/>
        <w:jc w:val="left"/>
        <w:rPr>
          <w:rFonts w:ascii="Courier" w:hAnsi="Courier"/>
          <w:sz w:val="26"/>
          <w:szCs w:val="26"/>
          <w:rtl w:val="0"/>
          <w:lang w:val="nl-NL"/>
        </w:rPr>
      </w:pPr>
      <w:r>
        <w:rPr>
          <w:rFonts w:ascii="Courier" w:hAnsi="Courier"/>
          <w:sz w:val="26"/>
          <w:szCs w:val="26"/>
          <w:rtl w:val="0"/>
          <w:lang w:val="nl-NL"/>
        </w:rPr>
        <w:t>.col-md-4</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rPr>
      </w:pPr>
      <w:r>
        <w:rPr>
          <w:rFonts w:ascii="Courier" w:hAnsi="Courier"/>
          <w:sz w:val="26"/>
          <w:szCs w:val="26"/>
          <w:rtl w:val="0"/>
        </w:rPr>
        <w:t>flex: 0 0 100%;</w:t>
      </w:r>
      <w:r>
        <w:rPr>
          <w:rFonts w:ascii="Times Roman" w:hAnsi="Times Roman"/>
          <w:rtl w:val="0"/>
          <w:lang w:val="en-US"/>
        </w:rPr>
        <w:t>: Sets the flex-basis to 100%, making each column occupy the full width of the screen.</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max-width: 100%;</w:t>
      </w:r>
      <w:r>
        <w:rPr>
          <w:rFonts w:ascii="Times Roman" w:hAnsi="Times Roman"/>
          <w:rtl w:val="0"/>
          <w:lang w:val="en-US"/>
        </w:rPr>
        <w:t>: Sets the maximum width to 100%.</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1"/>
          <w:numId w:val="23"/>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@media only screen and (min-width: 768px) and (max-width: 1024px)</w:t>
      </w:r>
      <w:r>
        <w:rPr>
          <w:rFonts w:ascii="Times Roman" w:hAnsi="Times Roman"/>
          <w:b w:val="0"/>
          <w:bCs w:val="0"/>
          <w:rtl w:val="0"/>
          <w:lang w:val="en-US"/>
        </w:rPr>
        <w:t xml:space="preserve"> (for tablet landscape):</w:t>
      </w:r>
    </w:p>
    <w:p>
      <w:pPr>
        <w:pStyle w:val="Default"/>
        <w:numPr>
          <w:ilvl w:val="2"/>
          <w:numId w:val="23"/>
        </w:numPr>
        <w:bidi w:val="0"/>
        <w:spacing w:before="0" w:line="240" w:lineRule="auto"/>
        <w:ind w:right="0"/>
        <w:jc w:val="left"/>
        <w:rPr>
          <w:rFonts w:ascii="Courier" w:hAnsi="Courier"/>
          <w:sz w:val="26"/>
          <w:szCs w:val="26"/>
          <w:rtl w:val="0"/>
          <w:lang w:val="it-IT"/>
        </w:rPr>
      </w:pPr>
      <w:r>
        <w:rPr>
          <w:rFonts w:ascii="Courier" w:hAnsi="Courier"/>
          <w:sz w:val="26"/>
          <w:szCs w:val="26"/>
          <w:rtl w:val="0"/>
          <w:lang w:val="it-IT"/>
        </w:rPr>
        <w:t>.hero img</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max-height: 400px;</w:t>
      </w:r>
      <w:r>
        <w:rPr>
          <w:rFonts w:ascii="Times Roman" w:hAnsi="Times Roman"/>
          <w:rtl w:val="0"/>
          <w:lang w:val="en-US"/>
        </w:rPr>
        <w:t>: Sets the maximum height of the hero image for tablets.</w:t>
      </w:r>
    </w:p>
    <w:p>
      <w:pPr>
        <w:pStyle w:val="Default"/>
        <w:numPr>
          <w:ilvl w:val="2"/>
          <w:numId w:val="23"/>
        </w:numPr>
        <w:bidi w:val="0"/>
        <w:spacing w:before="0" w:line="240" w:lineRule="auto"/>
        <w:ind w:right="0"/>
        <w:jc w:val="left"/>
        <w:rPr>
          <w:rFonts w:ascii="Courier" w:hAnsi="Courier"/>
          <w:sz w:val="26"/>
          <w:szCs w:val="26"/>
          <w:rtl w:val="0"/>
          <w:lang w:val="en-US"/>
        </w:rPr>
      </w:pPr>
      <w:r>
        <w:rPr>
          <w:rFonts w:ascii="Courier" w:hAnsi="Courier"/>
          <w:sz w:val="26"/>
          <w:szCs w:val="26"/>
          <w:rtl w:val="0"/>
          <w:lang w:val="en-US"/>
        </w:rPr>
        <w:t>.features h3</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font-size: 1.2em;</w:t>
      </w:r>
      <w:r>
        <w:rPr>
          <w:rFonts w:ascii="Times Roman" w:hAnsi="Times Roman"/>
          <w:rtl w:val="0"/>
          <w:lang w:val="en-US"/>
        </w:rPr>
        <w:t>: Adjusts the heading size for tablets.</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1"/>
          <w:numId w:val="23"/>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@media only screen and (min-width: 1024px)</w:t>
      </w:r>
      <w:r>
        <w:rPr>
          <w:rFonts w:ascii="Times Roman" w:hAnsi="Times Roman"/>
          <w:b w:val="0"/>
          <w:bCs w:val="0"/>
          <w:rtl w:val="0"/>
          <w:lang w:val="da-DK"/>
        </w:rPr>
        <w:t xml:space="preserve"> (for desktop):</w:t>
      </w:r>
    </w:p>
    <w:p>
      <w:pPr>
        <w:pStyle w:val="Default"/>
        <w:numPr>
          <w:ilvl w:val="2"/>
          <w:numId w:val="23"/>
        </w:numPr>
        <w:bidi w:val="0"/>
        <w:spacing w:before="0" w:line="240" w:lineRule="auto"/>
        <w:ind w:right="0"/>
        <w:jc w:val="left"/>
        <w:rPr>
          <w:rFonts w:ascii="Courier" w:hAnsi="Courier"/>
          <w:sz w:val="26"/>
          <w:szCs w:val="26"/>
          <w:rtl w:val="0"/>
          <w:lang w:val="en-US"/>
        </w:rPr>
      </w:pPr>
      <w:r>
        <w:rPr>
          <w:rFonts w:ascii="Courier" w:hAnsi="Courier"/>
          <w:sz w:val="26"/>
          <w:szCs w:val="26"/>
          <w:rtl w:val="0"/>
          <w:lang w:val="en-US"/>
        </w:rPr>
        <w:t>.hero</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padding: 80px 0;</w:t>
      </w:r>
      <w:r>
        <w:rPr>
          <w:rFonts w:ascii="Times Roman" w:hAnsi="Times Roman"/>
          <w:rtl w:val="0"/>
          <w:lang w:val="en-US"/>
        </w:rPr>
        <w:t>: Increases the padding of the hero section.</w:t>
      </w:r>
    </w:p>
    <w:p>
      <w:pPr>
        <w:pStyle w:val="Default"/>
        <w:numPr>
          <w:ilvl w:val="2"/>
          <w:numId w:val="23"/>
        </w:numPr>
        <w:bidi w:val="0"/>
        <w:spacing w:before="0" w:line="240" w:lineRule="auto"/>
        <w:ind w:right="0"/>
        <w:jc w:val="left"/>
        <w:rPr>
          <w:rFonts w:ascii="Courier" w:hAnsi="Courier"/>
          <w:sz w:val="26"/>
          <w:szCs w:val="26"/>
          <w:rtl w:val="0"/>
          <w:lang w:val="es-ES_tradnl"/>
        </w:rPr>
      </w:pPr>
      <w:r>
        <w:rPr>
          <w:rFonts w:ascii="Courier" w:hAnsi="Courier"/>
          <w:sz w:val="26"/>
          <w:szCs w:val="26"/>
          <w:rtl w:val="0"/>
          <w:lang w:val="es-ES_tradnl"/>
        </w:rPr>
        <w:t>.hero h1</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font-size: 3em;</w:t>
      </w:r>
      <w:r>
        <w:rPr>
          <w:rFonts w:ascii="Times Roman" w:hAnsi="Times Roman"/>
          <w:rtl w:val="0"/>
          <w:lang w:val="en-US"/>
        </w:rPr>
        <w:t>: Increases the heading size for larger screens.</w:t>
      </w:r>
    </w:p>
    <w:p>
      <w:pPr>
        <w:pStyle w:val="Default"/>
        <w:numPr>
          <w:ilvl w:val="2"/>
          <w:numId w:val="23"/>
        </w:numPr>
        <w:bidi w:val="0"/>
        <w:spacing w:before="0" w:line="240" w:lineRule="auto"/>
        <w:ind w:right="0"/>
        <w:jc w:val="left"/>
        <w:rPr>
          <w:rFonts w:ascii="Courier" w:hAnsi="Courier"/>
          <w:sz w:val="26"/>
          <w:szCs w:val="26"/>
          <w:rtl w:val="0"/>
          <w:lang w:val="en-US"/>
        </w:rPr>
      </w:pPr>
      <w:r>
        <w:rPr>
          <w:rFonts w:ascii="Courier" w:hAnsi="Courier"/>
          <w:sz w:val="26"/>
          <w:szCs w:val="26"/>
          <w:rtl w:val="0"/>
          <w:lang w:val="en-US"/>
        </w:rPr>
        <w:t>.features</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padding: 80px 0;</w:t>
      </w:r>
      <w:r>
        <w:rPr>
          <w:rFonts w:ascii="Times Roman" w:hAnsi="Times Roman"/>
          <w:rtl w:val="0"/>
          <w:lang w:val="en-US"/>
        </w:rPr>
        <w:t>: Increases the padding of the features section.</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1"/>
          <w:numId w:val="23"/>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@media only screen and (orientation: landscape)</w:t>
      </w:r>
      <w:r>
        <w:rPr>
          <w:rFonts w:ascii="Times Roman" w:hAnsi="Times Roman"/>
          <w:b w:val="0"/>
          <w:bCs w:val="0"/>
          <w:rtl w:val="0"/>
          <w:lang w:val="en-US"/>
        </w:rPr>
        <w:t xml:space="preserve"> (for landscape mode):</w:t>
      </w:r>
    </w:p>
    <w:p>
      <w:pPr>
        <w:pStyle w:val="Default"/>
        <w:numPr>
          <w:ilvl w:val="2"/>
          <w:numId w:val="23"/>
        </w:numPr>
        <w:bidi w:val="0"/>
        <w:spacing w:before="0" w:line="240" w:lineRule="auto"/>
        <w:ind w:right="0"/>
        <w:jc w:val="left"/>
        <w:rPr>
          <w:rFonts w:ascii="Courier" w:hAnsi="Courier"/>
          <w:sz w:val="26"/>
          <w:szCs w:val="26"/>
          <w:rtl w:val="0"/>
          <w:lang w:val="en-US"/>
        </w:rPr>
      </w:pPr>
      <w:r>
        <w:rPr>
          <w:rFonts w:ascii="Courier" w:hAnsi="Courier"/>
          <w:sz w:val="26"/>
          <w:szCs w:val="26"/>
          <w:rtl w:val="0"/>
          <w:lang w:val="en-US"/>
        </w:rPr>
        <w:t>body</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background-color: lightblue;</w:t>
      </w:r>
      <w:r>
        <w:rPr>
          <w:rFonts w:ascii="Times Roman" w:hAnsi="Times Roman"/>
          <w:rtl w:val="0"/>
          <w:lang w:val="en-US"/>
        </w:rPr>
        <w:t>: Sets the background color of the body for landscape mode.</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1"/>
          <w:numId w:val="23"/>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@media only screen and (orientation: portrait)</w:t>
      </w:r>
      <w:r>
        <w:rPr>
          <w:rFonts w:ascii="Times Roman" w:hAnsi="Times Roman"/>
          <w:b w:val="0"/>
          <w:bCs w:val="0"/>
          <w:rtl w:val="0"/>
          <w:lang w:val="fr-FR"/>
        </w:rPr>
        <w:t xml:space="preserve"> (for portrait mode):</w:t>
      </w:r>
    </w:p>
    <w:p>
      <w:pPr>
        <w:pStyle w:val="Default"/>
        <w:numPr>
          <w:ilvl w:val="2"/>
          <w:numId w:val="23"/>
        </w:numPr>
        <w:bidi w:val="0"/>
        <w:spacing w:before="0" w:line="240" w:lineRule="auto"/>
        <w:ind w:right="0"/>
        <w:jc w:val="left"/>
        <w:rPr>
          <w:rFonts w:ascii="Courier" w:hAnsi="Courier"/>
          <w:sz w:val="26"/>
          <w:szCs w:val="26"/>
          <w:rtl w:val="0"/>
          <w:lang w:val="it-IT"/>
        </w:rPr>
      </w:pPr>
      <w:r>
        <w:rPr>
          <w:rFonts w:ascii="Courier" w:hAnsi="Courier"/>
          <w:sz w:val="26"/>
          <w:szCs w:val="26"/>
          <w:rtl w:val="0"/>
          <w:lang w:val="it-IT"/>
        </w:rPr>
        <w:t>.hero img</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max-height: 300px;</w:t>
      </w:r>
      <w:r>
        <w:rPr>
          <w:rFonts w:ascii="Times Roman" w:hAnsi="Times Roman"/>
          <w:rtl w:val="0"/>
          <w:lang w:val="en-US"/>
        </w:rPr>
        <w:t>: Adjusts the hero image height for portrait mode.</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1"/>
          <w:numId w:val="23"/>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@media only screen and (max-width: 480px)</w:t>
      </w:r>
      <w:r>
        <w:rPr>
          <w:rFonts w:ascii="Times Roman" w:hAnsi="Times Roman"/>
          <w:b w:val="0"/>
          <w:bCs w:val="0"/>
          <w:rtl w:val="0"/>
          <w:lang w:val="en-US"/>
        </w:rPr>
        <w:t xml:space="preserve"> (for small screens):</w:t>
      </w:r>
    </w:p>
    <w:p>
      <w:pPr>
        <w:pStyle w:val="Default"/>
        <w:numPr>
          <w:ilvl w:val="2"/>
          <w:numId w:val="23"/>
        </w:numPr>
        <w:bidi w:val="0"/>
        <w:spacing w:before="0" w:line="240" w:lineRule="auto"/>
        <w:ind w:right="0"/>
        <w:jc w:val="left"/>
        <w:rPr>
          <w:rFonts w:ascii="Courier" w:hAnsi="Courier"/>
          <w:sz w:val="26"/>
          <w:szCs w:val="26"/>
          <w:rtl w:val="0"/>
          <w:lang w:val="it-IT"/>
        </w:rPr>
      </w:pPr>
      <w:r>
        <w:rPr>
          <w:rFonts w:ascii="Courier" w:hAnsi="Courier"/>
          <w:sz w:val="26"/>
          <w:szCs w:val="26"/>
          <w:rtl w:val="0"/>
          <w:lang w:val="it-IT"/>
        </w:rPr>
        <w:t>.hero img</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width: 100%;</w:t>
      </w:r>
      <w:r>
        <w:rPr>
          <w:rFonts w:ascii="Times Roman" w:hAnsi="Times Roman"/>
          <w:rtl w:val="0"/>
          <w:lang w:val="en-US"/>
        </w:rPr>
        <w:t>: Sets the width of the hero image to 100%.</w:t>
      </w:r>
    </w:p>
    <w:p>
      <w:pPr>
        <w:pStyle w:val="Default"/>
        <w:numPr>
          <w:ilvl w:val="2"/>
          <w:numId w:val="23"/>
        </w:numPr>
        <w:bidi w:val="0"/>
        <w:spacing w:before="0" w:line="240" w:lineRule="auto"/>
        <w:ind w:right="0"/>
        <w:jc w:val="left"/>
        <w:rPr>
          <w:rFonts w:ascii="Courier" w:hAnsi="Courier"/>
          <w:sz w:val="26"/>
          <w:szCs w:val="26"/>
          <w:rtl w:val="0"/>
          <w:lang w:val="en-US"/>
        </w:rPr>
      </w:pPr>
      <w:r>
        <w:rPr>
          <w:rFonts w:ascii="Courier" w:hAnsi="Courier"/>
          <w:sz w:val="26"/>
          <w:szCs w:val="26"/>
          <w:rtl w:val="0"/>
          <w:lang w:val="en-US"/>
        </w:rPr>
        <w:t>.features h3</w:t>
      </w:r>
      <w:r>
        <w:rPr>
          <w:rFonts w:ascii="Times Roman" w:hAnsi="Times Roman"/>
          <w:sz w:val="24"/>
          <w:szCs w:val="24"/>
          <w:rtl w:val="0"/>
        </w:rPr>
        <w:t>:</w:t>
      </w:r>
    </w:p>
    <w:p>
      <w:pPr>
        <w:pStyle w:val="Default"/>
        <w:numPr>
          <w:ilvl w:val="3"/>
          <w:numId w:val="23"/>
        </w:numPr>
        <w:bidi w:val="0"/>
        <w:spacing w:before="0" w:line="240" w:lineRule="auto"/>
        <w:ind w:right="0"/>
        <w:jc w:val="left"/>
        <w:rPr>
          <w:rFonts w:ascii="Times Roman" w:hAnsi="Times Roman"/>
          <w:sz w:val="26"/>
          <w:szCs w:val="26"/>
          <w:rtl w:val="0"/>
          <w:lang w:val="fr-FR"/>
        </w:rPr>
      </w:pPr>
      <w:r>
        <w:rPr>
          <w:rFonts w:ascii="Courier" w:hAnsi="Courier"/>
          <w:sz w:val="26"/>
          <w:szCs w:val="26"/>
          <w:rtl w:val="0"/>
          <w:lang w:val="fr-FR"/>
        </w:rPr>
        <w:t>font-size: 1em;</w:t>
      </w:r>
      <w:r>
        <w:rPr>
          <w:rFonts w:ascii="Times Roman" w:hAnsi="Times Roman"/>
          <w:rtl w:val="0"/>
          <w:lang w:val="en-US"/>
        </w:rPr>
        <w:t>: Adjusts the heading size for very small screens.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Optionally let</w:t>
      </w:r>
      <w:r>
        <w:rPr>
          <w:rFonts w:ascii="Times Roman" w:hAnsi="Times Roman" w:hint="default"/>
          <w:b w:val="1"/>
          <w:bCs w:val="1"/>
          <w:rtl w:val="0"/>
          <w:lang w:val="en-US"/>
        </w:rPr>
        <w:t>’</w:t>
      </w:r>
      <w:r>
        <w:rPr>
          <w:rFonts w:ascii="Times Roman" w:hAnsi="Times Roman"/>
          <w:b w:val="1"/>
          <w:bCs w:val="1"/>
          <w:rtl w:val="0"/>
          <w:lang w:val="en-US"/>
        </w:rPr>
        <w:t>s add a print rule. You can test it with Control - P:</w:t>
      </w:r>
    </w:p>
    <w:p>
      <w:pPr>
        <w:pStyle w:val="Default"/>
        <w:bidi w:val="0"/>
        <w:spacing w:before="0" w:line="240" w:lineRule="auto"/>
        <w:ind w:left="0" w:right="0" w:firstLine="0"/>
        <w:jc w:val="left"/>
        <w:rPr>
          <w:rFonts w:ascii="Times Roman" w:cs="Times Roman" w:hAnsi="Times Roman" w:eastAsia="Times Roman"/>
          <w:rtl w:val="0"/>
        </w:rPr>
      </w:pPr>
      <w:r>
        <w:rPr>
          <w:rFonts w:ascii="Courier" w:hAnsi="Courier"/>
          <w:b w:val="1"/>
          <w:bCs w:val="1"/>
          <w:sz w:val="26"/>
          <w:szCs w:val="26"/>
          <w:rtl w:val="0"/>
          <w:lang w:val="it-IT"/>
        </w:rPr>
        <w:t>@media print</w:t>
      </w:r>
      <w:r>
        <w:rPr>
          <w:rFonts w:ascii="Times Roman" w:hAnsi="Times Roman"/>
          <w:b w:val="1"/>
          <w:bCs w:val="1"/>
          <w:rtl w:val="0"/>
        </w:rPr>
        <w:t>:</w:t>
      </w:r>
      <w:r>
        <w:rPr>
          <w:rFonts w:ascii="Times Roman" w:hAnsi="Times Roman"/>
          <w:rtl w:val="0"/>
          <w:lang w:val="en-US"/>
        </w:rPr>
        <w:t xml:space="preserve"> This rule targets the print media type, meaning these styles will only be applied when the page is printed.</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Courier" w:hAnsi="Courier"/>
          <w:b w:val="1"/>
          <w:bCs w:val="1"/>
          <w:sz w:val="26"/>
          <w:szCs w:val="26"/>
          <w:rtl w:val="0"/>
          <w:lang w:val="en-US"/>
        </w:rPr>
        <w:t>body</w:t>
      </w:r>
      <w:r>
        <w:rPr>
          <w:rFonts w:ascii="Times Roman" w:hAnsi="Times Roman"/>
          <w:b w:val="1"/>
          <w:bCs w:val="1"/>
          <w:sz w:val="24"/>
          <w:szCs w:val="24"/>
          <w:rtl w:val="0"/>
        </w:rPr>
        <w:t>:</w:t>
      </w:r>
    </w:p>
    <w:p>
      <w:pPr>
        <w:pStyle w:val="Default"/>
        <w:numPr>
          <w:ilvl w:val="0"/>
          <w:numId w:val="25"/>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font-size</w:t>
      </w:r>
      <w:r>
        <w:rPr>
          <w:rFonts w:ascii="Times Roman" w:hAnsi="Times Roman"/>
          <w:rtl w:val="0"/>
          <w:lang w:val="en-US"/>
        </w:rPr>
        <w:t>: Reduces font size to save ink and space.</w:t>
      </w:r>
    </w:p>
    <w:p>
      <w:pPr>
        <w:pStyle w:val="Default"/>
        <w:numPr>
          <w:ilvl w:val="0"/>
          <w:numId w:val="25"/>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line-height</w:t>
      </w:r>
      <w:r>
        <w:rPr>
          <w:rFonts w:ascii="Times Roman" w:hAnsi="Times Roman"/>
          <w:rtl w:val="0"/>
          <w:lang w:val="en-US"/>
        </w:rPr>
        <w:t>: Adjusts line spacing for better readability in print.</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Courier" w:hAnsi="Courier"/>
          <w:b w:val="1"/>
          <w:bCs w:val="1"/>
          <w:sz w:val="26"/>
          <w:szCs w:val="26"/>
          <w:rtl w:val="0"/>
        </w:rPr>
        <w:t>img</w:t>
      </w:r>
      <w:r>
        <w:rPr>
          <w:rFonts w:ascii="Times Roman" w:hAnsi="Times Roman"/>
          <w:b w:val="1"/>
          <w:bCs w:val="1"/>
          <w:sz w:val="24"/>
          <w:szCs w:val="24"/>
          <w:rtl w:val="0"/>
        </w:rPr>
        <w:t>:</w:t>
      </w:r>
    </w:p>
    <w:p>
      <w:pPr>
        <w:pStyle w:val="Default"/>
        <w:numPr>
          <w:ilvl w:val="0"/>
          <w:numId w:val="25"/>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max-width: 100%</w:t>
      </w:r>
      <w:r>
        <w:rPr>
          <w:rFonts w:ascii="Times Roman" w:hAnsi="Times Roman"/>
          <w:rtl w:val="0"/>
          <w:lang w:val="en-US"/>
        </w:rPr>
        <w:t>: Ensures images scale down to fit the printed page.</w:t>
      </w:r>
    </w:p>
    <w:p>
      <w:pPr>
        <w:pStyle w:val="Default"/>
        <w:numPr>
          <w:ilvl w:val="0"/>
          <w:numId w:val="25"/>
        </w:numPr>
        <w:bidi w:val="0"/>
        <w:spacing w:before="0" w:line="240" w:lineRule="auto"/>
        <w:ind w:right="0"/>
        <w:jc w:val="left"/>
        <w:rPr>
          <w:rFonts w:ascii="Times Roman" w:hAnsi="Times Roman"/>
          <w:sz w:val="26"/>
          <w:szCs w:val="26"/>
          <w:rtl w:val="0"/>
          <w:lang w:val="en-US"/>
        </w:rPr>
      </w:pPr>
      <w:r>
        <w:rPr>
          <w:rFonts w:ascii="Courier" w:hAnsi="Courier"/>
          <w:sz w:val="26"/>
          <w:szCs w:val="26"/>
          <w:rtl w:val="0"/>
          <w:lang w:val="en-US"/>
        </w:rPr>
        <w:t>height: auto</w:t>
      </w:r>
      <w:r>
        <w:rPr>
          <w:rFonts w:ascii="Times Roman" w:hAnsi="Times Roman"/>
          <w:rtl w:val="0"/>
          <w:lang w:val="en-US"/>
        </w:rPr>
        <w:t>: Maintains the image's aspect ratio.</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Courier" w:hAnsi="Courier"/>
          <w:b w:val="1"/>
          <w:bCs w:val="1"/>
          <w:sz w:val="26"/>
          <w:szCs w:val="26"/>
          <w:rtl w:val="0"/>
          <w:lang w:val="en-US"/>
        </w:rPr>
        <w:t>a[href]:after</w:t>
      </w:r>
      <w:r>
        <w:rPr>
          <w:rFonts w:ascii="Times Roman" w:hAnsi="Times Roman"/>
          <w:b w:val="1"/>
          <w:bCs w:val="1"/>
          <w:sz w:val="24"/>
          <w:szCs w:val="24"/>
          <w:rtl w:val="0"/>
        </w:rPr>
        <w:t>:</w:t>
      </w:r>
    </w:p>
    <w:p>
      <w:pPr>
        <w:pStyle w:val="Default"/>
        <w:numPr>
          <w:ilvl w:val="0"/>
          <w:numId w:val="26"/>
        </w:numPr>
        <w:bidi w:val="0"/>
        <w:spacing w:before="0" w:line="240" w:lineRule="auto"/>
        <w:ind w:right="0"/>
        <w:jc w:val="left"/>
        <w:rPr>
          <w:rFonts w:ascii="Times Roman" w:hAnsi="Times Roman"/>
          <w:rtl w:val="0"/>
          <w:lang w:val="en-US"/>
        </w:rPr>
      </w:pPr>
      <w:r>
        <w:rPr>
          <w:rFonts w:ascii="Times Roman" w:hAnsi="Times Roman"/>
          <w:rtl w:val="0"/>
          <w:lang w:val="en-US"/>
        </w:rPr>
        <w:t>Adds the link URL in parentheses after each link. This is helpful for reference when reading the printed document.</w:t>
      </w:r>
      <w:r>
        <w:rPr>
          <w:rFonts w:ascii="Times Roman" w:hAnsi="Times Roman"/>
          <w:rtl w:val="0"/>
          <w:lang w:val="en-US"/>
        </w:rPr>
        <w:t xml:space="preserve"> Inside, put the following - spaces for readability- our links might only be #</w:t>
      </w:r>
      <w:r>
        <w:rPr>
          <w:rFonts w:ascii="Times Roman" w:hAnsi="Times Roman"/>
          <w:outline w:val="0"/>
          <w:color w:val="d4d4d4"/>
          <w:rtl w:val="0"/>
          <w14:textFill>
            <w14:solidFill>
              <w14:srgbClr w14:val="D4D4D4"/>
            </w14:solidFill>
          </w14:textFill>
        </w:rPr>
        <w:t xml:space="preserve">  </w:t>
      </w:r>
      <w:r>
        <w:rPr>
          <w:rFonts w:ascii="Courier" w:hAnsi="Courier"/>
          <w:rtl w:val="0"/>
          <w:lang w:val="it-IT"/>
        </w:rPr>
        <w:t>content</w:t>
      </w:r>
      <w:r>
        <w:rPr>
          <w:rFonts w:ascii="Courier" w:hAnsi="Courier"/>
          <w:rtl w:val="0"/>
          <w:lang w:val="en-US"/>
        </w:rPr>
        <w:t>:</w:t>
      </w:r>
      <w:r>
        <w:rPr>
          <w:rFonts w:ascii="Courier" w:hAnsi="Courier"/>
          <w:outline w:val="0"/>
          <w:color w:val="d4d4d4"/>
          <w:rtl w:val="0"/>
          <w14:textFill>
            <w14:solidFill>
              <w14:srgbClr w14:val="D4D4D4"/>
            </w14:solidFill>
          </w14:textFill>
        </w:rPr>
        <w:t xml:space="preserve"> </w:t>
      </w:r>
      <w:r>
        <w:rPr>
          <w:rFonts w:ascii="Courier" w:hAnsi="Courier"/>
          <w:outline w:val="0"/>
          <w:color w:val="ce9178"/>
          <w:rtl w:val="0"/>
          <w14:textFill>
            <w14:solidFill>
              <w14:srgbClr w14:val="CE9178"/>
            </w14:solidFill>
          </w14:textFill>
        </w:rPr>
        <w:t>" ("</w:t>
      </w:r>
      <w:r>
        <w:rPr>
          <w:rFonts w:ascii="Courier" w:hAnsi="Courier"/>
          <w:outline w:val="0"/>
          <w:color w:val="d4d4d4"/>
          <w:rtl w:val="0"/>
          <w14:textFill>
            <w14:solidFill>
              <w14:srgbClr w14:val="D4D4D4"/>
            </w14:solidFill>
          </w14:textFill>
        </w:rPr>
        <w:t xml:space="preserve"> </w:t>
      </w:r>
      <w:r>
        <w:rPr>
          <w:rFonts w:ascii="Courier" w:hAnsi="Courier"/>
          <w:rtl w:val="0"/>
          <w:lang w:val="en-US"/>
        </w:rPr>
        <w:t>attr(h</w:t>
      </w:r>
      <w:r>
        <w:rPr>
          <w:rFonts w:ascii="Courier" w:hAnsi="Courier"/>
          <w:rtl w:val="0"/>
        </w:rPr>
        <w:t>ref</w:t>
      </w:r>
      <w:r>
        <w:rPr>
          <w:rFonts w:ascii="Courier" w:hAnsi="Courier"/>
          <w:rtl w:val="0"/>
          <w:lang w:val="en-US"/>
        </w:rPr>
        <w:t>)</w:t>
      </w:r>
      <w:r>
        <w:rPr>
          <w:rFonts w:ascii="Courier" w:hAnsi="Courier"/>
          <w:outline w:val="0"/>
          <w:color w:val="d4d4d4"/>
          <w:rtl w:val="0"/>
          <w14:textFill>
            <w14:solidFill>
              <w14:srgbClr w14:val="D4D4D4"/>
            </w14:solidFill>
          </w14:textFill>
        </w:rPr>
        <w:t xml:space="preserve"> </w:t>
      </w:r>
      <w:r>
        <w:rPr>
          <w:rFonts w:ascii="Courier" w:hAnsi="Courier"/>
          <w:outline w:val="0"/>
          <w:color w:val="ce9178"/>
          <w:rtl w:val="0"/>
          <w14:textFill>
            <w14:solidFill>
              <w14:srgbClr w14:val="CE9178"/>
            </w14:solidFill>
          </w14:textFill>
        </w:rPr>
        <w:t>")"</w:t>
      </w:r>
      <w:r>
        <w:rPr>
          <w:rFonts w:ascii="Courier" w:hAnsi="Courier"/>
          <w:rtl w:val="0"/>
          <w:lang w:val="en-US"/>
        </w:rPr>
        <w:t>;</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Courier" w:hAnsi="Courier"/>
          <w:b w:val="1"/>
          <w:bCs w:val="1"/>
          <w:sz w:val="26"/>
          <w:szCs w:val="26"/>
          <w:rtl w:val="0"/>
          <w:lang w:val="en-US"/>
        </w:rPr>
        <w:t>@page</w:t>
      </w:r>
      <w:r>
        <w:rPr>
          <w:rFonts w:ascii="Times Roman" w:hAnsi="Times Roman"/>
          <w:b w:val="1"/>
          <w:bCs w:val="1"/>
          <w:sz w:val="24"/>
          <w:szCs w:val="24"/>
          <w:rtl w:val="0"/>
        </w:rPr>
        <w:t>:</w:t>
      </w:r>
    </w:p>
    <w:p>
      <w:pPr>
        <w:pStyle w:val="Default"/>
        <w:numPr>
          <w:ilvl w:val="0"/>
          <w:numId w:val="25"/>
        </w:numPr>
        <w:bidi w:val="0"/>
        <w:spacing w:before="0" w:line="240" w:lineRule="auto"/>
        <w:ind w:right="0"/>
        <w:jc w:val="left"/>
        <w:rPr>
          <w:rFonts w:ascii="Times Roman" w:hAnsi="Times Roman"/>
          <w:sz w:val="26"/>
          <w:szCs w:val="26"/>
          <w:rtl w:val="0"/>
          <w:lang w:val="it-IT"/>
        </w:rPr>
      </w:pPr>
      <w:r>
        <w:rPr>
          <w:rFonts w:ascii="Courier" w:hAnsi="Courier"/>
          <w:sz w:val="26"/>
          <w:szCs w:val="26"/>
          <w:rtl w:val="0"/>
          <w:lang w:val="it-IT"/>
        </w:rPr>
        <w:t>size: auto;</w:t>
      </w:r>
      <w:r>
        <w:rPr>
          <w:rFonts w:ascii="Times Roman" w:hAnsi="Times Roman"/>
          <w:rtl w:val="0"/>
          <w:lang w:val="en-US"/>
        </w:rPr>
        <w:t>: Allows the browser to automatically determine the page size.</w:t>
      </w:r>
    </w:p>
    <w:p>
      <w:pPr>
        <w:pStyle w:val="Default"/>
        <w:numPr>
          <w:ilvl w:val="0"/>
          <w:numId w:val="25"/>
        </w:numPr>
        <w:bidi w:val="0"/>
        <w:spacing w:before="0" w:line="240" w:lineRule="auto"/>
        <w:ind w:right="0"/>
        <w:jc w:val="left"/>
        <w:rPr>
          <w:rFonts w:ascii="Times Roman" w:hAnsi="Times Roman"/>
          <w:sz w:val="26"/>
          <w:szCs w:val="26"/>
          <w:rtl w:val="0"/>
        </w:rPr>
      </w:pPr>
      <w:r>
        <w:rPr>
          <w:rFonts w:ascii="Courier" w:hAnsi="Courier"/>
          <w:sz w:val="26"/>
          <w:szCs w:val="26"/>
          <w:rtl w:val="0"/>
        </w:rPr>
        <w:t>margin: 0.5in;</w:t>
      </w:r>
      <w:r>
        <w:rPr>
          <w:rFonts w:ascii="Times Roman" w:hAnsi="Times Roman"/>
          <w:rtl w:val="0"/>
          <w:lang w:val="en-US"/>
        </w:rPr>
        <w:t>: Sets margins for the printed page.</w:t>
      </w:r>
    </w:p>
    <w:p>
      <w:pPr>
        <w:pStyle w:val="Default"/>
        <w:tabs>
          <w:tab w:val="left" w:pos="220"/>
          <w:tab w:val="left" w:pos="720"/>
        </w:tabs>
        <w:bidi w:val="0"/>
        <w:spacing w:before="0" w:line="240" w:lineRule="auto"/>
        <w:ind w:left="720" w:right="0" w:hanging="72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1">
      <w:start w:val="1"/>
      <w:numFmt w:val="decimal"/>
      <w:suff w:val="tab"/>
      <w:lvlText w:val="%2."/>
      <w:lvlJc w:val="left"/>
      <w:pPr>
        <w:ind w:left="12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start w:val="1"/>
      <w:numFmt w:val="decimal"/>
      <w:suff w:val="tab"/>
      <w:lvlText w:val="%3."/>
      <w:lvlJc w:val="left"/>
      <w:pPr>
        <w:ind w:left="1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decimal"/>
      <w:suff w:val="tab"/>
      <w:lvlText w:val="%4."/>
      <w:lvlJc w:val="left"/>
      <w:pPr>
        <w:ind w:left="26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start w:val="1"/>
      <w:numFmt w:val="decimal"/>
      <w:suff w:val="tab"/>
      <w:lvlText w:val="%5."/>
      <w:lvlJc w:val="left"/>
      <w:pPr>
        <w:ind w:left="3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decimal"/>
      <w:suff w:val="tab"/>
      <w:lvlText w:val="%6."/>
      <w:lvlJc w:val="left"/>
      <w:pPr>
        <w:ind w:left="41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start w:val="1"/>
      <w:numFmt w:val="decimal"/>
      <w:suff w:val="tab"/>
      <w:lvlText w:val="%7."/>
      <w:lvlJc w:val="left"/>
      <w:pPr>
        <w:ind w:left="4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decimal"/>
      <w:suff w:val="tab"/>
      <w:lvlText w:val="%8."/>
      <w:lvlJc w:val="left"/>
      <w:pPr>
        <w:ind w:left="55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start w:val="1"/>
      <w:numFmt w:val="decimal"/>
      <w:suff w:val="tab"/>
      <w:lvlText w:val="%9."/>
      <w:lvlJc w:val="left"/>
      <w:pPr>
        <w:ind w:left="6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Dash.0"/>
  </w:abstractNum>
  <w:abstractNum w:abstractNumId="3">
    <w:multiLevelType w:val="hybridMultilevel"/>
    <w:styleLink w:val="Dash.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 w:numId="8">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9">
    <w:abstractNumId w:val="0"/>
    <w:lvlOverride w:ilvl="0">
      <w:startOverride w:val="6"/>
    </w:lvlOverride>
  </w:num>
  <w:num w:numId="10">
    <w:abstractNumId w:val="0"/>
    <w:lvlOverride w:ilvl="0">
      <w:startOverride w:val="7"/>
    </w:lvlOverride>
  </w:num>
  <w:num w:numId="11">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2">
    <w:abstractNumId w:val="0"/>
    <w:lvlOverride w:ilvl="0">
      <w:startOverride w:val="8"/>
    </w:lvlOverride>
  </w:num>
  <w:num w:numId="13">
    <w:abstractNumId w:val="0"/>
    <w:lvlOverride w:ilvl="0">
      <w:startOverride w:val="9"/>
    </w:lvlOverride>
  </w:num>
  <w:num w:numId="14">
    <w:abstractNumId w:val="0"/>
    <w:lvlOverride w:ilvl="0">
      <w:startOverride w:val="10"/>
      <w:lvl w:ilvl="0">
        <w:start w:val="10"/>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16">
    <w:abstractNumId w:val="0"/>
    <w:lvlOverride w:ilvl="0">
      <w:startOverride w:val="11"/>
      <w:lvl w:ilvl="0">
        <w:start w:val="11"/>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7">
    <w:abstractNumId w:val="0"/>
    <w:lvlOverride w:ilvl="0">
      <w:startOverride w:val="1"/>
      <w:lvl w:ilvl="0">
        <w:start w:val="1"/>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8">
    <w:abstractNumId w:val="0"/>
    <w:lvlOverride w:ilvl="0">
      <w:startOverride w:val="2"/>
      <w:lvl w:ilvl="0">
        <w:start w:val="2"/>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19">
    <w:abstractNumId w:val="0"/>
    <w:lvlOverride w:ilvl="0">
      <w:startOverride w:val="3"/>
      <w:lvl w:ilvl="0">
        <w:start w:val="3"/>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20">
    <w:abstractNumId w:val="0"/>
    <w:lvlOverride w:ilvl="0">
      <w:startOverride w:val="4"/>
      <w:lvl w:ilvl="0">
        <w:start w:val="4"/>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21">
    <w:abstractNumId w:val="0"/>
    <w:lvlOverride w:ilvl="0">
      <w:startOverride w:val="6"/>
      <w:lvl w:ilvl="0">
        <w:start w:val="6"/>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22">
    <w:abstractNumId w:val="0"/>
    <w:lvlOverride w:ilvl="0">
      <w:startOverride w:val="7"/>
      <w:lvl w:ilvl="0">
        <w:start w:val="7"/>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12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decimal"/>
        <w:suff w:val="tab"/>
        <w:lvlText w:val="%3."/>
        <w:lvlJc w:val="left"/>
        <w:pPr>
          <w:ind w:left="19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decimal"/>
        <w:suff w:val="tab"/>
        <w:lvlText w:val="%4."/>
        <w:lvlJc w:val="left"/>
        <w:pPr>
          <w:ind w:left="26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decimal"/>
        <w:suff w:val="tab"/>
        <w:lvlText w:val="%5."/>
        <w:lvlJc w:val="left"/>
        <w:pPr>
          <w:ind w:left="338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decimal"/>
        <w:suff w:val="tab"/>
        <w:lvlText w:val="%6."/>
        <w:lvlJc w:val="left"/>
        <w:pPr>
          <w:ind w:left="410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decimal"/>
        <w:suff w:val="tab"/>
        <w:lvlText w:val="%7."/>
        <w:lvlJc w:val="left"/>
        <w:pPr>
          <w:ind w:left="48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decimal"/>
        <w:suff w:val="tab"/>
        <w:lvlText w:val="%8."/>
        <w:lvlJc w:val="left"/>
        <w:pPr>
          <w:ind w:left="554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decimal"/>
        <w:suff w:val="tab"/>
        <w:lvlText w:val="%9."/>
        <w:lvlJc w:val="left"/>
        <w:pPr>
          <w:ind w:left="626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num>
  <w:num w:numId="23">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24">
    <w:abstractNumId w:val="5"/>
  </w:num>
  <w:num w:numId="25">
    <w:abstractNumId w:val="4"/>
  </w:num>
  <w:num w:numId="26">
    <w:abstractNumId w:val="4"/>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 w:type="numbering" w:styleId="Dash.0">
    <w:name w:val="Dash.0"/>
    <w:pPr>
      <w:numPr>
        <w:numId w:val="3"/>
      </w:numPr>
    </w:pPr>
  </w:style>
  <w:style w:type="numbering" w:styleId="Bullet">
    <w:name w:val="Bullet"/>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