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EdgeGallery R0.9 安全渗透测试结果</w:t>
      </w:r>
    </w:p>
    <w:p>
      <w:pPr>
        <w:pStyle w:val="3"/>
        <w:bidi w:val="0"/>
      </w:pPr>
      <w:r>
        <w:t>EG-TST-SEC-001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登入EdgeGallery容器，使用LinEnum.sh脚本对容器中的用户/文件权限进行检查，检查结果如下：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object>
          <v:shape id="_x0000_i1025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5" o:title=""/>
            <o:lock v:ext="edit" aspectratio="t"/>
            <w10:wrap type="none"/>
            <w10:anchorlock/>
          </v:shape>
          <o:OLEObject Type="Embed" ProgID="Package" ShapeID="_x0000_i1025" DrawAspect="Icon" ObjectID="_1468075725" r:id="rId4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object>
          <v:shape id="_x0000_i1026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7" o:title=""/>
            <o:lock v:ext="edit" aspectratio="t"/>
            <w10:wrap type="none"/>
            <w10:anchorlock/>
          </v:shape>
          <o:OLEObject Type="Embed" ProgID="Package" ShapeID="_x0000_i1026" DrawAspect="Icon" ObjectID="_1468075726" r:id="rId6">
            <o:LockedField>false</o:LockedField>
          </o:OLEObject>
        </w:object>
      </w:r>
      <w:r>
        <w:rPr>
          <w:rFonts w:hint="eastAsia"/>
          <w:lang w:val="en-US" w:eastAsia="zh-CN"/>
        </w:rPr>
        <w:t xml:space="preserve">     </w:t>
      </w:r>
      <w:r>
        <w:rPr>
          <w:rFonts w:hint="eastAsia" w:eastAsiaTheme="minorEastAsia"/>
          <w:lang w:eastAsia="zh-CN"/>
        </w:rPr>
        <w:object>
          <v:shape id="_x0000_i1027" o:spt="75" type="#_x0000_t75" style="height:65.25pt;width:72.4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Package" ShapeID="_x0000_i1027" DrawAspect="Icon" ObjectID="_1468075727" r:id="rId8">
            <o:LockedField>false</o:LockedField>
          </o:OLEObject>
        </w:objec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测试结果：通过</w:t>
      </w:r>
    </w:p>
    <w:p>
      <w:pPr>
        <w:pStyle w:val="3"/>
        <w:bidi w:val="0"/>
      </w:pPr>
      <w:r>
        <w:t>EG-TST-SEC-002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使用OWASP ZAP对EdgeGallery平台进行扫描，扫描结果如下：</w:t>
      </w:r>
    </w:p>
    <w:p>
      <w:pPr>
        <w:pStyle w:val="4"/>
        <w:keepNext w:val="0"/>
        <w:keepLines w:val="0"/>
        <w:widowControl/>
        <w:suppressLineNumbers w:val="0"/>
      </w:pPr>
      <w:r>
        <w:t>Summary of Alerts</w:t>
      </w:r>
    </w:p>
    <w:tbl>
      <w:tblPr>
        <w:tblStyle w:val="6"/>
        <w:tblW w:w="225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5"/>
        <w:gridCol w:w="2073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1" w:hRule="atLeast"/>
          <w:tblCellSpacing w:w="15" w:type="dxa"/>
        </w:trPr>
        <w:tc>
          <w:tcPr>
            <w:tcW w:w="2250" w:type="pct"/>
            <w:shd w:val="clear" w:color="auto" w:fill="66666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Risk Level</w:t>
            </w:r>
          </w:p>
        </w:tc>
        <w:tc>
          <w:tcPr>
            <w:tcW w:w="2750" w:type="pct"/>
            <w:shd w:val="clear" w:color="auto" w:fill="666666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Number of Alerts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"C:/Users/Administrator/Desktop/owasp zap.html" \l "high"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ascii="宋体" w:hAnsi="宋体" w:eastAsia="宋体" w:cs="宋体"/>
                <w:sz w:val="24"/>
                <w:szCs w:val="24"/>
              </w:rPr>
              <w:t>High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"C:/Users/Administrator/Desktop/owasp zap.html" \l "medium"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ascii="宋体" w:hAnsi="宋体" w:eastAsia="宋体" w:cs="宋体"/>
                <w:sz w:val="24"/>
                <w:szCs w:val="24"/>
              </w:rPr>
              <w:t>Medium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"C:/Users/Administrator/Desktop/owasp zap.html" \l "low"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ascii="宋体" w:hAnsi="宋体" w:eastAsia="宋体" w:cs="宋体"/>
                <w:sz w:val="24"/>
                <w:szCs w:val="24"/>
              </w:rPr>
              <w:t>Low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begin"/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instrText xml:space="preserve"> HYPERLINK "C:/Users/Administrator/Desktop/owasp zap.html" \l "info" </w:instrTex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separate"/>
            </w:r>
            <w:r>
              <w:rPr>
                <w:rStyle w:val="8"/>
                <w:rFonts w:ascii="宋体" w:hAnsi="宋体" w:eastAsia="宋体" w:cs="宋体"/>
                <w:sz w:val="24"/>
                <w:szCs w:val="24"/>
              </w:rPr>
              <w:t>Informational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fldChar w:fldCharType="end"/>
            </w:r>
          </w:p>
        </w:tc>
        <w:tc>
          <w:tcPr>
            <w:tcW w:w="0" w:type="auto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</w:tbl>
    <w:p>
      <w:pPr>
        <w:pStyle w:val="4"/>
        <w:keepNext w:val="0"/>
        <w:keepLines w:val="0"/>
        <w:widowControl/>
        <w:suppressLineNumbers w:val="0"/>
      </w:pPr>
      <w:r>
        <w:t>Alert Detail</w:t>
      </w: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bookmarkStart w:id="0" w:name="medium"/>
            <w:bookmarkEnd w:id="0"/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Medium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Proxy Disclosure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1 proxy server(s) were detected or fingerprinted. This information helps a potential attacker to determine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- A list of targets for an attack against the application.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- Potential vulnerabilities on the proxy servers that service the application.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- The presence or absence of any proxy-based components that might cause attacks against the application to be detected, prevented, or mitigated.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TRACE, OPTIONS methods with 'Max-Forwards' header. TRACK method.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TRACE, OPTIONS methods with 'Max-Forwards' header. TRACK method.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Disable the 'TRACE' method on the proxy servers, as well as the origin web/application server.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Disable the 'OPTIONS' method on the proxy servers, as well as the origin web/application server, if it is not required for other purposes, such as 'CORS' (Cross Origin Resource Sharing).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Configure the web and application servers with custom error pages, to prevent 'fingerprintable' product-specific error pages being leaked to the user in the event of HTTP errors, such as 'TRACK' requests for non-existent pages.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Configure all proxies, application servers, and web servers to prevent disclosure of the technology and version information in the 'Server' and 'X-Powered-By' HTTP response headers.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Using the TRACE, OPTIONS, and TRACK methods, the following proxy servers have been identified between OWASP ZAP and the application/web server: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- Unknown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The following web/application server has been identified: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- Unknown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https://tools.ietf.org/html/rfc7231#section-5.1.2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>
      <w:pPr>
        <w:rPr>
          <w:vanish/>
          <w:sz w:val="24"/>
          <w:szCs w:val="24"/>
        </w:rPr>
      </w:pPr>
      <w:bookmarkStart w:id="1" w:name="low"/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78"/>
        <w:gridCol w:w="751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Cookie Without SameSite Attribute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A cookie has been set without the SameSite attribute, which means that the cookie can be sent as a result of a 'cross-site' request. The SameSite attribute is an effective counter measure to cross-site request forgery, cross-site script inclusion, and timing attacks.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https://159.138.130.116:30067/oauth/authorize?client_id=appstore-fe&amp;redirect_uri=https://159.138.130.116:30091/login&amp;response_type=code&amp;state=oezF94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AUTHSERVERSESSIONID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Set-Cookie: AUTHSERVERSESSIONID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Ensure that the SameSite attribute is set to either 'lax' or ideally 'strict' for all cookies.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https://tools.ietf.org/html/draft-ietf-httpbis-cookie-same-site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Cookie Without SameSite Attribute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A cookie has been set without the SameSite attribute, which means that the cookie can be sent as a result of a 'cross-site' request. The SameSite attribute is an effective counter measure to cross-site request forgery, cross-site script inclusion, and timing attacks.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XSRF-TOKEN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Set-Cookie: XSRF-TOKEN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APPSTORESESSIONID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Set-Cookie: APPSTORESESSIONID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Ensure that the SameSite attribute is set to either 'lax' or ideally 'strict' for all cookies.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https://tools.ietf.org/html/draft-ietf-httpbis-cookie-same-site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Low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Cookie No HttpOnly Flag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A cookie has been set without the HttpOnly flag, which means that the cookie can be accessed by JavaScript. If a malicious script can be run on this page then the cookie will be accessible and can be transmitted to another site. If this is a session cookie then session hijacking may be possible.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XSRF-TOKEN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Set-Cookie: XSRF-TOKEN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Ensure that the HttpOnly flag is set for all cookies.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http://www.owasp.org/index.php/HttpOnly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  <w:bookmarkEnd w:id="1"/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Low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Cookie Slack Detector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Repeated GET requests: drop a different cookie each time, followed by normal request with all cookies to stabilize session, compare responses against original baseline GET. This can reveal areas where cookie based authentication/attributes are not actually enforced.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NOTE: Because of its name this cookie may be important, but dropping it appears to have no effect: [APPSTORESESSIONID]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NOTE: Because of its name this cookie may be important, but dropping it appears to have no effect: [AUTHSERVERSESSIONID]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Cookies that don't have expected effects can reveal flaws in application logic. In the worst case, this can reveal where authentication via cookie token(s) is not actually enforced.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These cookies affected the response: 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These cookies did NOT affect the response: AUTHSERVERSESSIONID,XSRF-TOKEN,APPSTORESESSIONID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http://projects.webappsec.org/Fingerprinting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bookmarkStart w:id="2" w:name="info"/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Informational (Medium)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User Agent Fuzzer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Check for differences in response based on fuzzed User Agent (eg. mobile sites, access as a Search Engine Crawler). Compares the response statuscode and the hashcode of the response body with the original response.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msnbot/1.1 (+http://search.msn.com/msnbot.htm)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6.0; Windows NT 5.1)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(compatible; Googlebot/2.1; +http://www.google.com/bot.html)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msnbot/1.1 (+http://search.msn.com/msnbot.htm)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7.0; Windows NT 6.0)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(compatible; Googlebot/2.1; +http://www.google.com/bot.html)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(compatible; Yahoo! Slurp; http://help.yahoo.com/help/us/ysearch/slurp)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(iPhone; U; CPU iPhone OS 3_0 like Mac OS X; en-us) AppleWebKit/528.18 (KHTML, like Gecko) Version/4.0 Mobile/7A341 Safari/528.16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8.0; Windows NT 6.1)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(iPhone; U; CPU iPhone OS 3_0 like Mac OS X; en-us) AppleWebKit/528.18 (KHTML, like Gecko) Version/4.0 Mobile/7A341 Safari/528.16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6.0; Windows NT 5.1)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Mozilla/5.0 (compatible; Yahoo! Slurp; http://help.yahoo.com/help/us/ysearch/slurp)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8.0; Windows NT 6.1)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https://159.138.130.116:30091/login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Parameter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Header User-Agent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Attack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Mozilla/4.0 (compatible; MSIE 7.0; Windows NT 6.0)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https://owasp.org/wstg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8"/>
        <w:gridCol w:w="68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Timestamp Disclosure - Unix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A timestamp was disclosed by the application/web server - Unix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https://159.138.130.116:30067/js/chunk-35bc1722.02683615.js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02683615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02683615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https://159.138.130.116:30067/js/app.b5aadec0.js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02683615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https://159.138.130.116:30067/js/chunk-vendors.36705334.js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36705334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36705334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https://159.138.130.116:30067/js/chunk-vendors.36705334.js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2147483647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Manually confirm that the timestamp data is not sensitive, and that the data cannot be aggregated to disclose exploitable patterns.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02683615, which evaluates to: 1970-02-01 09:26:55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http://projects.webappsec.org/w/page/13246936/Information%20Leakage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465"/>
        <w:gridCol w:w="7931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 Disclosure - Suspicious Comments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The response appears to contain suspicious comments which may help an attacker. Note: Matches made within script blocks or files are against the entire content not only comments.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https://159.138.130.116:30067/js/chunk-2712a8fd.fa76c025.js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https://159.138.130.116:30067/js/chunk-35bc1722.02683615.js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https://159.138.130.116:30067/js/chunk-vendors.36705334.js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https://159.138.130.116:30067/js/app.b5aadec0.js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https://159.138.130.116:30067/js/chunk-3e369268.9a2fbb0b.js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Remove all comments that return information that may help an attacker and fix any underlying problems they refer to.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The following comment/snippet was identified via the pattern: \bUSERNAME\b</w:t>
            </w:r>
          </w:p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(window["webpackJsonp"]=window["webpackJsonp"]||[]).push([["chunk-2712a8fd"],{1276:function(t,e,n){"use strict";var r=n("d784"),i=n("44e7"),s=n("825a"),a=n("1d80"),o=n("4840"),u=n("8aa5"),c=n("50c4"),l=n("14c3"),f=n("9263"),d=n("d039"),p=[].push,g=Math.min,v=4294967295,h=!d((function(){return!RegExp(v,"y")}));r("split",2,(function(t,e,n){var r;return r="c"=="abbc".split(/(b)*/)[1]||4!="test".split(/(?:)/,-1).length||2!="ab".split(/(?:ab)*/).length||4!=".".split(/(.?)(.?)/).length||".".split(/()()/).length&gt;1||"".split(/.?/).length?function(t,n){var r=String(a(this)),s=void 0===n?v:n&gt;&gt;&gt;0;if(0===s)return[];if(void 0===t)return[r];if(!i(t))return e.call(r,t,s);var o,u,c,l=[],d=(t.ignoreCase?"i":"")+(t.multiline?"m":"")+(t.unicode?"u":"")+(t.sticky?"y":""),g=0,h=new RegExp(t.source,d+"g");while(o=f.call(h,r)){if(u=h.lastIndex,u&gt;g&amp;&amp;(l.push(r.slice(g,o.index)),o.length&gt;1&amp;&amp;o.index&lt;r.length&amp;&amp;p.apply(l,o.slice(1)),c=o[0].length,g=u,l.length&gt;=s))break;h.lastIndex===o.index&amp;&amp;h.lastIndex++}return g===r.length?!c&amp;&amp;h.test("")||l.push(""):l.push(r.slice(g)),l.length&gt;s?l.slice(0,s):l}:"0".split(void 0,0).length?function(t,n){return void 0===t&amp;&amp;0===n?[]:e.call(this,t,n)}:e,[function(e,n){var i=a(this),s=void 0==e?void 0:e[t];return void 0!==s?s.call(e,i,n):r.call(String(i),e,n)},function(t,i){var a=n(r,t,this,i,r!==e);if(a.done)return a.value;var f=s(t),d=String(this),p=o(f,RegExp),m=f.unicode,x=(f.ignoreCase?"i":"")+(f.multiline?"m":"")+(f.unicode?"u":"")+(h?"y":"g"),y=new p(h?f:"^(?:"+f.source+")",x),b=void 0===i?v:i&gt;&gt;&gt;0;if(0===b)return[];if(0===d.length)return null===l(y,d)?[d]:[];var S=0,w=0,E=[];while(w&lt;d.length){y.lastIndex=h?w:0;var R,_=l(y,h?d:d.slice(w));if(null===_||(R=g(c(y.lastIndex+(h?0:w)),d.length))===S)w=u(d,w,m);else{if(E.push(d.slice(S,w)),E.length===b)return E;for(var I=1;I&lt;=_.length-1;I++)if(E.push(_[I]),E.length===b)return E;w=S=R}}return E.push(d.slice(S)),E}]}),!h)},"14c3":function(t,e,n){var r=n("c6b6"),i=n("9263");t.exports=function(t,e){var n=t.exec;if("function"===typeof n){var s=n.call(t,e);if("object"!==typeof s)throw TypeError("RegExp exec method returned something other than an Object or null");return s}if("RegExp"!==r(t))throw TypeError("RegExp#exec called on incompatible receiver");return i.call(t,e)}},"25f0":function(t,e,n){"use strict";var r=n("6eeb"),i=n("825a"),s=n("d039"),a=n("ad6d"),o="toString",u=RegExp.prototype,c=u[o],l=s((function(){return"/a/b"!=c.call({source:"a",flags:"b"})})),f=c.name!=o;(l||f)&amp;&amp;r(RegExp.prototype,o,(function(){var t=i(this),e=String(t.source),n=t.flags,r=String(void 0===n&amp;&amp;t instanceof RegExp&amp;&amp;!("flags"in u)?a.call(t):n);return"/"+e+"/"+r}),{unsafe:!0})},"2a22":function(t,e,n){"use strict";n.r(e);var r=function(){var t=this,e=t.$createElement,n=t._self._c||e;return n("div",{staticClass:"login"},[n("div",{staticClass:"loginBox"},[n("div",{staticClass:"login-area"},[n("p",{staticClass:"login-top"},[t._v(" "+t._s(t.$t("login.loginWithUser"))+" ")]),n("el-input",{attrs:{id:"uname",type:"text",placeholder:t.$t("login.namePla")},model:{value:t.userData.username,callback:function(e){t.$set(t.userData,"username",e)},expression:"userData.username"}}),n("el-input",{attrs:{id:"upass",type:"password",placeholder:t.$t("login.pwdPla")},model:{value:t.userData.password,callback:function(e){t.$set(t.userData,"password",e)},expression:"userData.password"}})],1),n("div",{staticClass:"login-btn"},[n("verify",{attrs:{"success-fun":t.success,"error-fun":t.error,"verify-status":t.verifyStatus}})],1),n("div",{staticClass:"login-btn"},[n("el-button",{attrs:{id:"loginBtn",type:"primary",size:"medium",loading:t.loginBtnLoading},on:{click:function(e){return t.submitForm()}}},[t._v(" "+t._s(t.$t("login.login"))+" ")])],1),n("div",{staticClass:"login-tips rt"},[n("el-button",{attrs:{type:"text"},on:{click:function(e){return t.jumpTo("/mecm/register")}}},[t._v(" "+t._s(t.$t("login.freeSign"))+" ")]),this.enableSms?n("el-divider",{attrs:{direction:"vertical"}}):t._e(),this.enableSms?n("el-button",{attrs:{type:"text"},on:{click:function(e){return t.jumpTo("/m</w:t>
            </w:r>
            <w:r>
              <w:t>ecm/getPwd")}}},[t._v(" "+t._s(t.$t("login.forgotPwd"))+" ")]):t._e()],1)])])},i=[],s=(n("4160"),n("c975"),n("b64b"),n("4d63"),n("ac1f"),n("25f0"),n("466d"),n("1276"),n("159b"),function(){var t=this,e=t.$createElement,n=t._self._c||e;return n("div",{staticClass:"verifyCom"},[n("div",{staticClass:"verify-box",class:t.sliderStatus?"success":""},[n("em",{ref:"btn",class:t.sliderStatus?t.successIcon:t.startIcon,on:{mousedown:t.moveSlider}}),n("span",{directives:[{name:"show",rawName:"v-show",value:t.sliderStatus,expression:"sliderStatus"}]},[t._v(t._s(t.$t("login.finishVerify")))]),n("span",{directives:[{name:"show",rawName:"v-show",value:!t.sliderStatus,expression:"!sliderStatus"}]},[t._v(t._s(t.$t("login.verify")))])])])}),a=[],o={props:{successFun:{type:Function,default:function(){}},successIcon:{type:String,default:"el-icon-success"},startIcon:{type:String,default:"el-icon-d-arrow-right"},errorFun:{type:Function,default:function(){}},verifyStatus:{type:Boolean,default:!1}},data:function(){return{disX:0,sliderStatus:!1}},watch:{verifyStatus:function(t){t||(this.$refs.btn.style.transition=".5s all",this.$refs.btn.style.transform="translateX(0)",this.sliderStatus=!1,this.errorFun&amp;&amp;this.errorFun())}},methods:{moveSlider:function(t){var e=this,n=t.target,r=t.clientX,i=n.offsetWidth,s=n.parentElement.offsetWidth,a=s-i;if(this.sliderStatus)return!1;document.onmousemove=function(t){var s=t.clientX;e.disX=s-r,e.disX&lt;=0&amp;&amp;(e.disX=0),e.disX&gt;=a-i&amp;&amp;(e.disX=a),n.style.transition=".1s all",n.style.transform="translateX("+e.disX+"px)",t.preventDefault()},document.onmouseup=function(){e.disX!==a?(n.style.transition=".5s all",n.style.transform="translateX(0)",e.errorFun&amp;&amp;e.errorFun()):(e.sliderStatus=!0,e.successFun&amp;&amp;e.successFun()),document.onmousemove=null,document.onmouseup=null}}}},u=o,c=(n("4374"),n("2877")),l=Object(c["a"])(u,s,a,!1,null,"706e775a",null),f=l.exports,d=n("af47"),p={name:"",components:{Verify:f},data:function(){return{userData:{username:"",password:""},loginBtnLoading:!1,verifyStatus:!1,returnUrl:"",enableSms:""}},created:function(){this.keyupSubmit()},mounted:function(){if(window.location.href.indexOf("return_to=")&gt;-1){this.returnUrl=this.getQueryString("return_to"),this.enableSms=this.getQueryString("enable_sms"),this.enableSms.indexOf("true")&gt;-1?this.enableSms=!0:this.enableSms=!1;var t={return_url:this.returnUrl,enable_sms:this.enableSms,login_url:window.location.href.split("#")[1]};sessionStorage.setItem("obj",JSON.stringify(t))}},methods:{success:function(){this.verifyStatus=!0},error:function(){this.verifyStatus=!1},getQueryString:function(t){var e=new RegExp("(^|&amp;)"+t+"=([^&amp;]*)(&amp;|$)","i"),n=window.location.href.split("?")[1].substr(0).match(e);return null!=n?decodeURIComponent(n[2]):null},submitForm:function(){var t=this;if(this.verifyStatus){this.loginBtnLoading=!0;var e=new FormData;Object.keys(this.userData).forEach((function(n){e.append(n,t.userData[n])}));var n={"Content-Type":"multipart/form-data","X-XSRF-TOKEN":this.$cookies.get("XSRF-TOKEN")};d["a"].login(e,n).then((function(t){window.location.href=decodeURIComponent(JSON.parse(sessionStorage.getItem("obj")).return_url)})).catch((function(e){if(t.verifyStatus=!1,t.loginBtnLoading=!1,e&amp;&amp;e.response){switch(e.response.status){case 400:e.message="Bad request";break;case 401:e.message=t.$t("login.loginFail");break}t.$message.error(e.message)}}))}else this.$message.error(this.$t("tip.wrongCaptcha"))},keyupSubmit:function(){var t=this;document.onkeydown=function(e){var n=window.event.keyCode;13===n&amp;&amp;t.submitForm()}},jumpTo:function(t){this.$router.push(t)}}},g=p,v=(n("eb4e"),Object(c["a"])(g,r,i,!1,null,null,null));e["default"]=v.exports},"3fc9":function(t,e,n){},4374:function(t,e,n){"use strict";var r=n("3fc9"),i=n.n(r);i.a},"44e7":function(t,e,n){var r=n("861d"),i=n("c6b6"),s=n("b622"),a=s("match");t.exports=function(t){var e;return r(t)&amp;&amp;(void 0!==(e=t[a])?!!e:"RegExp"==i(t))}},"466d":function(t,e,n){"use strict";var r=n("d784"),i=n("825a"),s=n("50c4"),a=n("1d80"),o=n("8aa5"),u=n("14c3");r("match",1,(function(</w:t>
            </w:r>
            <w:r>
              <w:t>t,e,n){return[function(e){var n=a(this),r=void 0==e?void 0:e[t];return void 0!==r?r.call(e,n):new RegExp(e)[t](String(n))},function(t){var r=n(e,t,this);if(r.done)return r.value;var a=i(t),c=String(this);if(!a.global)return u(a,c);var l=a.unicode;a.lastIndex=0;var f,d=[],p=0;while(null!==(f=u(a,c))){var g=String(f[0]);d[p]=g,""===g&amp;&amp;(a.lastIndex=o(c,s(a.lastIndex),l)),p++}return 0===p?null:d}]}))},"4d63":function(t,e,n){var r=n("83ab"),i=n("da84"),s=n("94ca"),a=n("7156"),o=n("9bf2").f,u=n("241c").f,c=n("44e7"),l=n("ad6d"),f=n("9f7f"),d=n("6eeb"),p=n("d039"),g=n("69f3").set,v=n("2626"),h=n("b622"),m=h("match"),x=i.RegExp,y=x.prototype,b=/a/g,S=/a/g,w=new x(b)!==b,E=f.UNSUPPORTED_Y,R=r&amp;&amp;s("RegExp",!w||E||p((function(){return S[m]=!1,x(b)!=b||x(S)==S||"/a/i"!=x(b,"i")})));if(R){var _=function(t,e){var n,r=this instanceof _,i=c(t),s=void 0===e;if(!r&amp;&amp;i&amp;&amp;t.constructor===_&amp;&amp;s)return t;w?i&amp;&amp;!s&amp;&amp;(t=t.source):t instanceof _&amp;&amp;(s&amp;&amp;(e=l.call(t)),t=t.source),E&amp;&amp;(n=!!e&amp;&amp;e.indexOf("y")&gt;-1,n&amp;&amp;(e=e.replace(/y/g,"")));var o=a(w?new x(t,e):x(t,e),r?this:y,_);return E&amp;&amp;n&amp;&amp;g(o,{sticky:n}),o},I=function(t){t in _||o(_,t,{configurable:!0,get:function(){return x[t]},set:function(e){x[t]=e}})},C=u(x),$=0;while(C.length&gt;$)I(C[$++]);y.constructor=_,_.prototype=y,d(i,"RegExp",_)}v("RegExp")},6547:function(t,e,n){var r=n("a691"),i=n("1d80"),s=function(t){return function(e,n){var s,a,o=String(i(e)),u=r(n),c=o.length;return u&lt;0||u&gt;=c?t?"":void 0:(s=o.charCodeAt(u),s&lt;55296||s&gt;56319||u+1===c||(a=o.charCodeAt(u+1))&lt;56320||a&gt;57343?t?o.charAt(u):s:t?o.slice(u,u+2):a-56320+(s-55296&lt;&lt;10)+65536)}};t.exports={codeAt:s(!1),charAt:s(!0)}},7156:function(t,e,n){var r=n("861d"),i=n("d2bb");t.exports=function(t,e,n){var s,a;return i&amp;&amp;"function"==typeof(s=e.constructor)&amp;&amp;s!==n&amp;&amp;r(a=s.prototype)&amp;&amp;a!==n.prototype&amp;&amp;i(t,a),t}},"8aa5":function(t,e,n){"use strict";var r=n("6547").charAt;t.exports=function(t,e,n){return e+(n?r(t,e).length:1)}},"8c5c":function(t,e,n){},9263:function(t,e,n){"use strict";var r=n("ad6d"),i=n("9f7f"),s=RegExp.prototype.exec,a=String.prototype.replace,o=s,u=function(){var t=/a/,e=/b*/g;return s.call(t,"a"),s.call(e,"a"),0!==t.lastIndex||0!==e.lastIndex}(),c=i.UNSUPPORTED_Y||i.BROKEN_CARET,l=void 0!==/()??/.exec("")[1],f=u||l||c;f&amp;&amp;(o=function(t){var e,n,i,o,f=this,d=c&amp;&amp;f.sticky,p=r.call(f),g=f.source,v=0,h=t;return d&amp;&amp;(p=p.replace("y",""),-1===p.indexOf("g")&amp;&amp;(p+="g"),h=String(t).slice(f.lastIndex),f.lastIndex&gt;0&amp;&amp;(!f.multiline||f.multiline&amp;&amp;"\n"!==t[f.lastIndex-1])&amp;&amp;(g="(?: "+g+")",h=" "+h,v++),n=new RegExp("^(?:"+g+")",p)),l&amp;&amp;(n=new RegExp("^"+g+"$(?!\\s)",p)),u&amp;&amp;(e=f.lastIndex),i=s.call(d?n:f,h),d?i?(i.input=i.input.slice(v),i[0]=i[0].slice(v),i.index=f.lastIndex,f.lastIndex+=i[0].length):f.lastIndex=0:u&amp;&amp;i&amp;&amp;(f.lastIndex=f.global?i.index+i[0].length:e),l&amp;&amp;i&amp;&amp;i.length&gt;1&amp;&amp;a.call(i[0],n,(function(){for(o=1;o&lt;arguments.length-2;o++)void 0===arguments[o]&amp;&amp;(i[o]=void 0)})),i}),t.exports=o},"9f7f":function(t,e,n){"use strict";var r=n("d039");function i(t,e){return RegExp(t,e)}e.UNSUPPORTED_Y=r((function(){var t=i("a","y");return t.lastIndex=2,null!=t.exec("abcd")})),e.BROKEN_CARET=r((function(){var t=i("^r","gy");return t.lastIndex=2,null!=t.exec("str")}))},ac1f:function(t,e,n){"use strict";var r=n("23e7"),i=n("9263");r({target:"RegExp",proto:!0,forced:/./.exec!==i},{exec:i})},ad6d:function(t,e,n){"use strict";var r=n("825a");t.exports=function(){var t=r(this),e="";return t.global&amp;&amp;(e+="g"),t.ignoreCase&amp;&amp;(e+="i"),t.multiline&amp;&amp;(e+="m"),t.dotAll&amp;&amp;(e+="s"),t.unicode&amp;&amp;(e+="u"),t.sticky&amp;&amp;(e+="y"),e}},af47:function(t,e,n){"use strict";n.d(e,"a",(function(){return o}));var r=n("bc3a"),i=n.n(r);function s(t,e,n){return i.a.post(t,e,{headers:n})}function a(t,e,n){return i.a.put(t,e,{headers:n})}var o={login:function(t,e){return i()({method:"POST",url:"/login",withCredentials:!0,headers:e,data:t})},getCaptcha:function(t,e){return s("/v1/identity/sms",t,e)},getPwd:function(t,e){return a("/v1/users/password",t,e)},register:function(t,e){return s("/v1/users",t,e)},uniqueness:function(t,e){return s("/v1/users/action/u</w:t>
            </w:r>
            <w:r>
              <w:t>niqueness",t,e)}}},c975:function(t,e,n){"use strict";var r=n("23e7"),i=n("4d64").indexOf,s=n("a640"),a=n("ae40"),o=[].indexOf,u=!!o&amp;&amp;1/[1].indexOf(1,-0)&lt;0,c=s("indexOf"),l=a("indexOf",{ACCESSORS:!0,1:0});r({target:"Array",proto:!0,forced:u||!c||!l},{indexOf:function(t){return u?o.apply(this,arguments)||0:i(this,t,arguments.length&gt;1?arguments[1]:void 0)}})},d784:function(t,e,n){"use strict";n("ac1f");var r=n("6eeb"),i=n("d039"),s=n("b622"),a=n("9263"),o=n("9112"),u=s("species"),c=!i((function(){var t=/./;return t.exec=function(){var t=[];return t.groups={a:"7"},t},"7"!=="".replace(t,"$&lt;a&gt;")})),l=function(){return"$0"==="a".replace(/./,"$0")}(),f=s("replace"),d=function(){return!!/./[f]&amp;&amp;""===/./[f]("a","$0")}(),p=!i((function(){var t=/(?:)/,e=t.exec;t.exec=function(){return e.apply(this,arguments)};var n="ab".split(t);return 2!==n.length||"a"!==n[0]||"b"!==n[1]}));t.exports=function(t,e,n,f){var g=s(t),v=!i((function(){var e={};return e[g]=function(){return 7},7!=""[t](e)})),h=v&amp;&amp;!i((function(){var e=!1,n=/a/;return"split"===t&amp;&amp;(n={},n.constructor={},n.constructor[u]=function(){return n},n.flags="",n[g]=/./[g]),n.exec=function(){return e=!0,null},n[g](""),!e}));if(!v||!h||"replace"===t&amp;&amp;(!c||!l||d)||"split"===t&amp;&amp;!p){var m=/./[g],x=n(g,""[t],(function(t,e,n,r,i){return e.exec===a?v&amp;&amp;!i?{done:!0,value:m.call(e,n,r)}:{done:!0,value:t.call(n,e,r)}:{done:!1}}),{REPLACE_KEEPS_$0:l,REGEXP_REPLACE_SUBSTITUTES_UNDEFINED_CAPTURE:d}),y=x[0],b=x[1];r(String.prototype,t,y),r(RegExp.prototype,g,2==e?function(t,e){return b.call(t,this,e)}:function(t){return b.call(t,this)})}f&amp;&amp;o(RegExp.prototype[g],"sham",!0)}},eb4e:function(t,e,n){"use strict";var r=n("8c5c"),i=n.n(r);i.a}}]);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>
      <w:pPr>
        <w:rPr>
          <w:vanish/>
          <w:sz w:val="24"/>
          <w:szCs w:val="24"/>
        </w:rPr>
      </w:pPr>
    </w:p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28"/>
        <w:gridCol w:w="68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Timestamp Disclosure - Unix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A timestamp was disclosed by the application/web server - Unix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36705334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Evidence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02683615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Manually confirm that the timestamp data is not sensitive, and that the data cannot be aggregated to disclose exploitable patterns.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36705334, which evaluates to: 1971-03-02 03:55:34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http://projects.webappsec.org/w/page/13246936/Information%20Leakage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13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3</w:t>
            </w:r>
          </w:p>
        </w:tc>
      </w:tr>
    </w:tbl>
    <w:p>
      <w:pPr>
        <w:rPr>
          <w:vanish/>
          <w:sz w:val="24"/>
          <w:szCs w:val="24"/>
        </w:rPr>
      </w:pPr>
    </w:p>
    <w:bookmarkEnd w:id="2"/>
    <w:tbl>
      <w:tblPr>
        <w:tblStyle w:val="6"/>
        <w:tblW w:w="5000" w:type="pct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706"/>
        <w:gridCol w:w="669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180" w:hRule="atLeast"/>
          <w:tblCellSpacing w:w="15" w:type="dxa"/>
        </w:trPr>
        <w:tc>
          <w:tcPr>
            <w:tcW w:w="1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Informational (Low)</w:t>
            </w:r>
          </w:p>
        </w:tc>
        <w:tc>
          <w:tcPr>
            <w:tcW w:w="4000" w:type="pct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center"/>
              <w:rPr>
                <w:b/>
              </w:rPr>
            </w:pPr>
            <w:r>
              <w:rPr>
                <w:rFonts w:ascii="宋体" w:hAnsi="宋体" w:eastAsia="宋体" w:cs="宋体"/>
                <w:b/>
                <w:kern w:val="0"/>
                <w:sz w:val="24"/>
                <w:szCs w:val="24"/>
                <w:lang w:val="en-US" w:eastAsia="zh-CN" w:bidi="ar"/>
              </w:rPr>
              <w:t>Cookie Slack Detector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Description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Repeated GET requests: drop a different cookie each time, followed by normal request with all cookies to stabilize session, compare responses against original baseline GET. This can reveal areas where cookie based authentication/attributes are not actually enforced.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URL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https://159.138.130.116:30091/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Method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GET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Instances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Solution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Other information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 xml:space="preserve">Dropping this cookie appears to have invalidated the session: [XSRF-TOKEN] A follow-on request with all original cookies still had a different response than the original request.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gridSpan w:val="2"/>
            <w:shd w:val="clear" w:color="auto" w:fill="auto"/>
            <w:vAlign w:val="center"/>
          </w:tcPr>
          <w:p>
            <w:pPr>
              <w:rPr>
                <w:rFonts w:hint="eastAsia" w:ascii="宋体"/>
                <w:sz w:val="24"/>
                <w:szCs w:val="24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Reference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pStyle w:val="5"/>
              <w:keepNext w:val="0"/>
              <w:keepLines w:val="0"/>
              <w:widowControl/>
              <w:suppressLineNumbers w:val="0"/>
            </w:pPr>
            <w:r>
              <w:t>http://projects.webappsec.org/Fingerprinting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CWE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200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WASC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45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Source ID</w:t>
            </w:r>
          </w:p>
        </w:tc>
        <w:tc>
          <w:tcPr>
            <w:tcW w:w="4000" w:type="pct"/>
            <w:shd w:val="clear" w:color="auto" w:fill="E8E8E8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</w:tbl>
    <w:p/>
    <w:p>
      <w:pPr>
        <w:pStyle w:val="4"/>
        <w:bidi w:val="0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测试结果：无高风险漏洞问题，通过</w:t>
      </w:r>
    </w:p>
    <w:p>
      <w:pPr>
        <w:pStyle w:val="3"/>
        <w:bidi w:val="0"/>
        <w:rPr>
          <w:rFonts w:hint="eastAsia"/>
          <w:lang w:val="en-US" w:eastAsia="zh-CN"/>
        </w:rPr>
      </w:pPr>
      <w:r>
        <w:t>EG-TST-SEC-00</w:t>
      </w:r>
      <w:r>
        <w:rPr>
          <w:rFonts w:hint="eastAsia"/>
          <w:lang w:val="en-US" w:eastAsia="zh-CN"/>
        </w:rPr>
        <w:t>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使用uniofuzz对EdgeGallery容器服务端口进行fuzz测试。每个端口测试迭代数量为150，000。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Appstore-fe</w:t>
      </w:r>
    </w:p>
    <w:p>
      <w:pPr>
        <w:pStyle w:val="4"/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684530"/>
            <wp:effectExtent l="0" t="0" r="1905" b="127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684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Appstore-be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732790"/>
            <wp:effectExtent l="0" t="0" r="3810" b="635"/>
            <wp:docPr id="2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732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Developer-fe</w:t>
      </w:r>
    </w:p>
    <w:p>
      <w:pPr>
        <w:pStyle w:val="4"/>
        <w:bidi w:val="0"/>
      </w:pPr>
      <w:r>
        <w:drawing>
          <wp:inline distT="0" distB="0" distL="114300" distR="114300">
            <wp:extent cx="5270500" cy="699770"/>
            <wp:effectExtent l="0" t="0" r="6350" b="5080"/>
            <wp:docPr id="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9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Mecm-apm</w:t>
      </w:r>
    </w:p>
    <w:p>
      <w:pPr>
        <w:pStyle w:val="4"/>
        <w:bidi w:val="0"/>
      </w:pPr>
      <w:r>
        <w:drawing>
          <wp:inline distT="0" distB="0" distL="114300" distR="114300">
            <wp:extent cx="5270500" cy="691515"/>
            <wp:effectExtent l="0" t="0" r="6350" b="3810"/>
            <wp:docPr id="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1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Mecm-appo</w:t>
      </w:r>
    </w:p>
    <w:p>
      <w:pPr>
        <w:pStyle w:val="4"/>
        <w:bidi w:val="0"/>
      </w:pPr>
      <w:r>
        <w:drawing>
          <wp:inline distT="0" distB="0" distL="114300" distR="114300">
            <wp:extent cx="5265420" cy="724535"/>
            <wp:effectExtent l="0" t="0" r="1905" b="889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Mecm-fe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696595"/>
            <wp:effectExtent l="0" t="0" r="6350" b="8255"/>
            <wp:docPr id="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696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Mecm-inventory</w:t>
      </w:r>
    </w:p>
    <w:p>
      <w:r>
        <w:drawing>
          <wp:inline distT="0" distB="0" distL="114300" distR="114300">
            <wp:extent cx="5273675" cy="715010"/>
            <wp:effectExtent l="0" t="0" r="3175" b="8890"/>
            <wp:docPr id="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15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Mecm-mepm-k8splugin</w:t>
      </w:r>
    </w:p>
    <w:p>
      <w:pPr>
        <w:pStyle w:val="4"/>
        <w:bidi w:val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772160"/>
            <wp:effectExtent l="0" t="0" r="5715" b="8890"/>
            <wp:docPr id="9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1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77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</w:pPr>
      <w:r>
        <w:rPr>
          <w:rFonts w:hint="eastAsia"/>
          <w:lang w:val="en-US" w:eastAsia="zh-CN"/>
        </w:rPr>
        <w:t>M</w:t>
      </w:r>
      <w:r>
        <w:rPr>
          <w:rFonts w:hint="eastAsia"/>
        </w:rPr>
        <w:t>ecm-mepm-lcmcontroller</w:t>
      </w:r>
    </w:p>
    <w:p>
      <w:r>
        <w:drawing>
          <wp:inline distT="0" distB="0" distL="114300" distR="114300">
            <wp:extent cx="5273675" cy="748030"/>
            <wp:effectExtent l="0" t="0" r="3175" b="4445"/>
            <wp:docPr id="10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User-mgmt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708660"/>
            <wp:effectExtent l="0" t="0" r="6350" b="5715"/>
            <wp:docPr id="8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0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</w:t>
      </w:r>
      <w:r>
        <w:rPr>
          <w:rFonts w:hint="default"/>
          <w:lang w:val="en-US" w:eastAsia="zh-CN"/>
        </w:rPr>
        <w:t>ep-api-gw</w:t>
      </w:r>
    </w:p>
    <w:p>
      <w:r>
        <w:drawing>
          <wp:inline distT="0" distB="0" distL="114300" distR="114300">
            <wp:extent cx="5267325" cy="758190"/>
            <wp:effectExtent l="0" t="0" r="0" b="3810"/>
            <wp:docPr id="1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758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测试结果：在15万次</w:t>
      </w:r>
      <w:bookmarkStart w:id="3" w:name="_GoBack"/>
      <w:bookmarkEnd w:id="3"/>
      <w:r>
        <w:rPr>
          <w:rFonts w:hint="eastAsia"/>
          <w:lang w:val="en-US" w:eastAsia="zh-CN"/>
        </w:rPr>
        <w:t>迭代中各端口均无异常，通过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60315E3"/>
    <w:rsid w:val="0350014B"/>
    <w:rsid w:val="05490AAA"/>
    <w:rsid w:val="0B6B3BD5"/>
    <w:rsid w:val="12813913"/>
    <w:rsid w:val="16E627DC"/>
    <w:rsid w:val="1AA02385"/>
    <w:rsid w:val="1B3C65AF"/>
    <w:rsid w:val="1E9933C2"/>
    <w:rsid w:val="1F1D2B1A"/>
    <w:rsid w:val="22776C72"/>
    <w:rsid w:val="24E8359C"/>
    <w:rsid w:val="28F44B74"/>
    <w:rsid w:val="2C4D2184"/>
    <w:rsid w:val="31C73E32"/>
    <w:rsid w:val="43AD4D22"/>
    <w:rsid w:val="4911030A"/>
    <w:rsid w:val="4F8F3849"/>
    <w:rsid w:val="50757F38"/>
    <w:rsid w:val="510708A5"/>
    <w:rsid w:val="558722A5"/>
    <w:rsid w:val="59B12439"/>
    <w:rsid w:val="5EE37210"/>
    <w:rsid w:val="62301AE5"/>
    <w:rsid w:val="659D1226"/>
    <w:rsid w:val="67985D56"/>
    <w:rsid w:val="6D65781D"/>
    <w:rsid w:val="754C1BE5"/>
    <w:rsid w:val="760315E3"/>
    <w:rsid w:val="76605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customXml" Target="../customXml/item1.xml"/><Relationship Id="rId20" Type="http://schemas.openxmlformats.org/officeDocument/2006/relationships/image" Target="media/image14.png"/><Relationship Id="rId2" Type="http://schemas.openxmlformats.org/officeDocument/2006/relationships/settings" Target="settings.xml"/><Relationship Id="rId19" Type="http://schemas.openxmlformats.org/officeDocument/2006/relationships/image" Target="media/image13.png"/><Relationship Id="rId18" Type="http://schemas.openxmlformats.org/officeDocument/2006/relationships/image" Target="media/image12.png"/><Relationship Id="rId17" Type="http://schemas.openxmlformats.org/officeDocument/2006/relationships/image" Target="media/image11.png"/><Relationship Id="rId16" Type="http://schemas.openxmlformats.org/officeDocument/2006/relationships/image" Target="media/image10.pn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320</TotalTime>
  <ScaleCrop>false</ScaleCrop>
  <LinksUpToDate>false</LinksUpToDate>
  <CharactersWithSpaces>0</CharactersWithSpaces>
  <Application>WPS Office_11.1.0.9999_F1E327BC-269C-435d-A152-05C5408002CA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2020-09-21T01:45:00Z</dcterms:created>
  <dc:creator>Administrator</dc:creator>
  <cp:lastModifiedBy>Administrator</cp:lastModifiedBy>
  <dcterms:modified xsi:type="dcterms:W3CDTF">2020-09-22T05:59:20Z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</Properties>
</file>