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52" w:rsidRDefault="00D25149">
      <w:pPr>
        <w:pStyle w:val="1"/>
      </w:pPr>
      <w:r>
        <w:rPr>
          <w:rFonts w:hint="eastAsia"/>
        </w:rPr>
        <w:t>Jacoco</w:t>
      </w:r>
      <w:r>
        <w:rPr>
          <w:rFonts w:hint="eastAsia"/>
        </w:rPr>
        <w:t>简介</w:t>
      </w:r>
    </w:p>
    <w:p w:rsidR="00280A52" w:rsidRDefault="00D25149">
      <w:r>
        <w:t xml:space="preserve">jacoco </w:t>
      </w:r>
      <w:r>
        <w:t>是一个开源的覆盖率工具，它针对的开发语言是</w:t>
      </w:r>
      <w:r>
        <w:t xml:space="preserve"> java</w:t>
      </w:r>
      <w:r>
        <w:t>。其使用方法很灵活，可以嵌入到</w:t>
      </w:r>
      <w:r>
        <w:t xml:space="preserve"> ant</w:t>
      </w:r>
      <w:r>
        <w:t>、</w:t>
      </w:r>
      <w:r>
        <w:t xml:space="preserve">maven </w:t>
      </w:r>
      <w:r>
        <w:t>中；可以作为</w:t>
      </w:r>
      <w:r>
        <w:t xml:space="preserve"> Eclipse </w:t>
      </w:r>
      <w:r>
        <w:t>插件；可以作为</w:t>
      </w:r>
      <w:r>
        <w:t xml:space="preserve"> javaAgent </w:t>
      </w:r>
      <w:r>
        <w:t>探针监控</w:t>
      </w:r>
      <w:r>
        <w:t xml:space="preserve"> java </w:t>
      </w:r>
      <w:r>
        <w:t>程序等等。</w:t>
      </w:r>
    </w:p>
    <w:p w:rsidR="00280A52" w:rsidRDefault="00D25149">
      <w:r>
        <w:t>很多第三方的工具提供了对</w:t>
      </w:r>
      <w:r>
        <w:t xml:space="preserve"> jacoco </w:t>
      </w:r>
      <w:r>
        <w:t>的集成，如</w:t>
      </w:r>
      <w:r>
        <w:t xml:space="preserve"> sonar</w:t>
      </w:r>
      <w:r>
        <w:t>、</w:t>
      </w:r>
      <w:r>
        <w:t xml:space="preserve">jenkins </w:t>
      </w:r>
      <w:r>
        <w:t>等等。</w:t>
      </w:r>
    </w:p>
    <w:p w:rsidR="00280A52" w:rsidRDefault="00280A52"/>
    <w:p w:rsidR="00280A52" w:rsidRDefault="00D25149">
      <w:r>
        <w:t xml:space="preserve">jacoco </w:t>
      </w:r>
      <w:r>
        <w:t>包含了多种尺度的覆盖率计数器，包含指令级覆盖（</w:t>
      </w:r>
      <w:r>
        <w:t>Instructions,C0coverage</w:t>
      </w:r>
      <w:r>
        <w:t>）、分支覆盖（</w:t>
      </w:r>
      <w:r>
        <w:t>Branches,C1coverage</w:t>
      </w:r>
      <w:r>
        <w:t>）、圈复杂度（</w:t>
      </w:r>
      <w:r>
        <w:t>CyclomaticComplexity</w:t>
      </w:r>
      <w:r>
        <w:t>）、行覆盖（</w:t>
      </w:r>
      <w:r>
        <w:t>Lines</w:t>
      </w:r>
      <w:r>
        <w:t>）、方法覆盖（</w:t>
      </w:r>
      <w:r>
        <w:t>non-abstract methods</w:t>
      </w:r>
      <w:r>
        <w:t>）、类覆盖（</w:t>
      </w:r>
      <w:r>
        <w:t>classes</w:t>
      </w:r>
      <w:r>
        <w:t>），其含义如下：</w:t>
      </w:r>
    </w:p>
    <w:p w:rsidR="00280A52" w:rsidRDefault="00280A52"/>
    <w:p w:rsidR="00280A52" w:rsidRDefault="00D25149">
      <w:r>
        <w:t>行覆盖率：度量被测程序的每行代码是否被执行，判断标准行中是否至少有一个指令被执行。</w:t>
      </w:r>
    </w:p>
    <w:p w:rsidR="00280A52" w:rsidRDefault="00D25149">
      <w:r>
        <w:t>类覆盖率：度量计算</w:t>
      </w:r>
      <w:r>
        <w:t xml:space="preserve"> class </w:t>
      </w:r>
      <w:r>
        <w:t>类文件是否被执行。</w:t>
      </w:r>
    </w:p>
    <w:p w:rsidR="00280A52" w:rsidRDefault="00D25149">
      <w:r>
        <w:t>分支覆盖率：度量</w:t>
      </w:r>
      <w:r>
        <w:t xml:space="preserve"> if </w:t>
      </w:r>
      <w:r>
        <w:t>和</w:t>
      </w:r>
      <w:r>
        <w:t xml:space="preserve"> switch </w:t>
      </w:r>
      <w:r>
        <w:t>语句的分支覆盖</w:t>
      </w:r>
      <w:r>
        <w:t>情况，计算一个方法里面的总分支数，确定执行和不执行的分支数量。</w:t>
      </w:r>
    </w:p>
    <w:p w:rsidR="00280A52" w:rsidRDefault="00D25149">
      <w:r>
        <w:t>方法覆盖率：度量被测程序的方法执行情况，是否执行取决于方法中是否有至少一个指令被执行。</w:t>
      </w:r>
    </w:p>
    <w:p w:rsidR="00280A52" w:rsidRDefault="00D25149">
      <w:r>
        <w:t>指令覆盖：计数单元是单个</w:t>
      </w:r>
      <w:r>
        <w:t xml:space="preserve"> java </w:t>
      </w:r>
      <w:r>
        <w:t>二进制代码指令，指令覆盖率提供了代码是否被执行的信息，度量完全独立源码格式。</w:t>
      </w:r>
    </w:p>
    <w:p w:rsidR="00280A52" w:rsidRDefault="00D25149">
      <w:r>
        <w:t>圈复杂度：在（线性）组合中，计算在一个方法里面所有可能路径的最小数目，缺失的复杂度同样表示测试案例没有完全覆盖到这个模块。</w:t>
      </w:r>
    </w:p>
    <w:p w:rsidR="00D25149" w:rsidRPr="00D25149" w:rsidRDefault="00D25149">
      <w:pPr>
        <w:rPr>
          <w:color w:val="FF0000"/>
        </w:rPr>
      </w:pPr>
    </w:p>
    <w:p w:rsidR="00D25149" w:rsidRPr="00D25149" w:rsidRDefault="00D25149">
      <w:pPr>
        <w:rPr>
          <w:rFonts w:hint="eastAsia"/>
          <w:color w:val="FF0000"/>
        </w:rPr>
      </w:pPr>
      <w:r w:rsidRPr="00D25149">
        <w:rPr>
          <w:color w:val="FF0000"/>
        </w:rPr>
        <w:t>综合以上分析</w:t>
      </w:r>
      <w:r w:rsidRPr="00D25149">
        <w:rPr>
          <w:rFonts w:hint="eastAsia"/>
          <w:color w:val="FF0000"/>
        </w:rPr>
        <w:t>：</w:t>
      </w:r>
      <w:r w:rsidRPr="00D25149">
        <w:rPr>
          <w:color w:val="FF0000"/>
        </w:rPr>
        <w:t>此工具的扫描结果是完全覆盖</w:t>
      </w:r>
      <w:r w:rsidRPr="00D25149">
        <w:rPr>
          <w:color w:val="FF0000"/>
        </w:rPr>
        <w:t>UT</w:t>
      </w:r>
      <w:r w:rsidRPr="00D25149">
        <w:rPr>
          <w:color w:val="FF0000"/>
        </w:rPr>
        <w:t>和</w:t>
      </w:r>
      <w:r w:rsidRPr="00D25149">
        <w:rPr>
          <w:color w:val="FF0000"/>
        </w:rPr>
        <w:t>API</w:t>
      </w:r>
      <w:r w:rsidRPr="00D25149">
        <w:rPr>
          <w:color w:val="FF0000"/>
        </w:rPr>
        <w:t>测试的</w:t>
      </w:r>
    </w:p>
    <w:p w:rsidR="00280A52" w:rsidRDefault="00D25149">
      <w:pPr>
        <w:pStyle w:val="1"/>
      </w:pPr>
      <w:r>
        <w:rPr>
          <w:rFonts w:hint="eastAsia"/>
        </w:rPr>
        <w:t>Maven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插件</w:t>
      </w:r>
      <w:bookmarkStart w:id="0" w:name="_GoBack"/>
      <w:bookmarkEnd w:id="0"/>
    </w:p>
    <w:p w:rsidR="00280A52" w:rsidRDefault="00D25149">
      <w:r>
        <w:rPr>
          <w:rFonts w:hint="eastAsia"/>
        </w:rPr>
        <w:t>关于此插件的版本号可以在</w:t>
      </w:r>
      <w:r>
        <w:rPr>
          <w:rFonts w:hint="eastAsia"/>
        </w:rPr>
        <w:t>maven</w:t>
      </w:r>
      <w:r>
        <w:rPr>
          <w:rFonts w:hint="eastAsia"/>
        </w:rPr>
        <w:t>中央仓库查询，评审择优</w:t>
      </w:r>
    </w:p>
    <w:p w:rsidR="00280A52" w:rsidRDefault="00D25149">
      <w:pPr>
        <w:rPr>
          <w:color w:val="2E74B5" w:themeColor="accent1" w:themeShade="BF"/>
        </w:rPr>
      </w:pPr>
      <w:r>
        <w:rPr>
          <w:color w:val="2E74B5" w:themeColor="accent1" w:themeShade="BF"/>
        </w:rPr>
        <w:t>&lt;plugin&gt;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&lt;gr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t>oupId&gt;org.jacoco&lt;/groupId&gt;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&lt;artifactId&gt;jacoco-maven-plugin&lt;/artifactId&gt;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&lt;version&gt;0.7.7.201606060606&lt;/version&gt;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&lt;configuration&gt;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&lt;destFile&gt;target/coverage-reports/jacoco-unit.exec&lt;/destFile&gt;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&lt;dataFile&gt;target/coverage-reports/jacoco-u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t>nit.exec&lt;/dataFile&gt;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&lt;/configuration&gt;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&lt;executions&gt;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&lt;execution&gt;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&lt;id&gt;jacoco-initialize&lt;/id&gt;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&lt;goals&gt;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    &lt;goal&gt;prepare-agent&lt;/goal&gt;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&lt;/goals&gt;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&lt;/execution&gt;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&lt;execution&gt;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&lt;i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t>d&gt;jacoco-site&lt;/id&gt;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&lt;phase&gt;test&lt;/phase&gt;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&lt;goals&gt;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    &lt;goal&gt;report&lt;/goal&gt;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    &lt;/goals&gt;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    &lt;/execution&gt;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  <w:t xml:space="preserve">    &lt;/executions&gt;</w:t>
      </w:r>
      <w:r>
        <w:rPr>
          <w:rFonts w:ascii="Consolas" w:eastAsia="Consolas" w:hAnsi="Consolas" w:cs="Consolas"/>
          <w:color w:val="2E74B5" w:themeColor="accent1" w:themeShade="BF"/>
          <w:sz w:val="19"/>
          <w:szCs w:val="19"/>
        </w:rPr>
        <w:br/>
      </w:r>
      <w:r>
        <w:rPr>
          <w:color w:val="2E74B5" w:themeColor="accent1" w:themeShade="BF"/>
        </w:rPr>
        <w:t>&lt;/plugin&gt;</w:t>
      </w:r>
    </w:p>
    <w:p w:rsidR="00280A52" w:rsidRDefault="00280A52"/>
    <w:p w:rsidR="00280A52" w:rsidRDefault="00D25149">
      <w:pPr>
        <w:rPr>
          <w:color w:val="FF0000"/>
        </w:rPr>
      </w:pPr>
      <w:r>
        <w:rPr>
          <w:rFonts w:hint="eastAsia"/>
          <w:color w:val="FF0000"/>
        </w:rPr>
        <w:t>生成的</w:t>
      </w:r>
      <w:r>
        <w:rPr>
          <w:rFonts w:hint="eastAsia"/>
          <w:color w:val="FF0000"/>
        </w:rPr>
        <w:t>jacoco</w:t>
      </w:r>
      <w:r>
        <w:rPr>
          <w:rFonts w:hint="eastAsia"/>
          <w:color w:val="FF0000"/>
        </w:rPr>
        <w:t>的可执行文件是</w:t>
      </w:r>
      <w:r>
        <w:rPr>
          <w:color w:val="FF0000"/>
        </w:rPr>
        <w:t>target/coverage-reports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下的</w:t>
      </w:r>
      <w:r>
        <w:rPr>
          <w:color w:val="FF0000"/>
        </w:rPr>
        <w:t>jacoco-unit.exec</w:t>
      </w:r>
    </w:p>
    <w:p w:rsidR="00280A52" w:rsidRDefault="00D25149">
      <w:pPr>
        <w:rPr>
          <w:color w:val="FF0000"/>
        </w:rPr>
      </w:pPr>
      <w:r>
        <w:rPr>
          <w:rFonts w:hint="eastAsia"/>
          <w:color w:val="FF0000"/>
        </w:rPr>
        <w:t>生成的本地覆盖率报告路路径：</w:t>
      </w:r>
      <w:r>
        <w:rPr>
          <w:rFonts w:hint="eastAsia"/>
          <w:color w:val="FF0000"/>
        </w:rPr>
        <w:t>targe</w:t>
      </w:r>
      <w:r>
        <w:rPr>
          <w:rFonts w:hint="eastAsia"/>
          <w:color w:val="FF0000"/>
        </w:rPr>
        <w:t>t/site/jacoco/index.html</w:t>
      </w:r>
    </w:p>
    <w:p w:rsidR="00280A52" w:rsidRDefault="00280A52"/>
    <w:p w:rsidR="00280A52" w:rsidRDefault="00D25149">
      <w:r>
        <w:rPr>
          <w:rFonts w:hint="eastAsia"/>
        </w:rPr>
        <w:t>注意：</w:t>
      </w:r>
    </w:p>
    <w:p w:rsidR="00280A52" w:rsidRDefault="00D25149">
      <w:r>
        <w:rPr>
          <w:rFonts w:hint="eastAsia"/>
        </w:rPr>
        <w:t>有时候我们用</w:t>
      </w:r>
      <w:r>
        <w:rPr>
          <w:rFonts w:hint="eastAsia"/>
        </w:rPr>
        <w:t xml:space="preserve">IntelliJ IDEA </w:t>
      </w:r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视窗执行</w:t>
      </w:r>
      <w:r>
        <w:rPr>
          <w:rFonts w:hint="eastAsia"/>
        </w:rPr>
        <w:t>mvn test</w:t>
      </w:r>
      <w:r>
        <w:rPr>
          <w:rFonts w:hint="eastAsia"/>
        </w:rPr>
        <w:t>，有可能会因为某个测试方法的失败，从而导致不能生成</w:t>
      </w:r>
      <w:r>
        <w:rPr>
          <w:rFonts w:hint="eastAsia"/>
        </w:rPr>
        <w:t>jacoco</w:t>
      </w:r>
      <w:r>
        <w:rPr>
          <w:rFonts w:hint="eastAsia"/>
        </w:rPr>
        <w:t>的可执行文件</w:t>
      </w:r>
    </w:p>
    <w:p w:rsidR="00280A52" w:rsidRDefault="00280A52"/>
    <w:p w:rsidR="00280A52" w:rsidRDefault="00D25149">
      <w:r>
        <w:rPr>
          <w:rFonts w:hint="eastAsia"/>
        </w:rPr>
        <w:t>其实我们也可以用</w:t>
      </w:r>
      <w:r>
        <w:rPr>
          <w:rFonts w:hint="eastAsia"/>
        </w:rPr>
        <w:t>maven</w:t>
      </w:r>
      <w:r>
        <w:rPr>
          <w:rFonts w:hint="eastAsia"/>
        </w:rPr>
        <w:t>命令去执行：</w:t>
      </w:r>
    </w:p>
    <w:p w:rsidR="00280A52" w:rsidRDefault="00D25149">
      <w:pPr>
        <w:rPr>
          <w:color w:val="FF0000"/>
        </w:rPr>
      </w:pPr>
      <w:r>
        <w:rPr>
          <w:color w:val="FF0000"/>
        </w:rPr>
        <w:t>mvn</w:t>
      </w:r>
      <w:r>
        <w:rPr>
          <w:rFonts w:hint="eastAsia"/>
          <w:color w:val="FF0000"/>
        </w:rPr>
        <w:t xml:space="preserve"> clean test org.jacoco:jacoco-maven-plugin:0.7.7.201606060606:prepare-agent install -Dmaven.test.failure.ignore=true</w:t>
      </w:r>
    </w:p>
    <w:p w:rsidR="00280A52" w:rsidRDefault="00280A52"/>
    <w:p w:rsidR="00280A52" w:rsidRDefault="00D25149">
      <w:r>
        <w:rPr>
          <w:rFonts w:hint="eastAsia"/>
        </w:rPr>
        <w:t>也可以在</w:t>
      </w:r>
      <w:r>
        <w:rPr>
          <w:rFonts w:hint="eastAsia"/>
        </w:rPr>
        <w:t>idea</w:t>
      </w:r>
      <w:r>
        <w:rPr>
          <w:rFonts w:hint="eastAsia"/>
        </w:rPr>
        <w:t>的</w:t>
      </w:r>
      <w:r>
        <w:rPr>
          <w:rFonts w:hint="eastAsia"/>
        </w:rPr>
        <w:t>VM option</w:t>
      </w:r>
      <w:r>
        <w:rPr>
          <w:rFonts w:hint="eastAsia"/>
        </w:rPr>
        <w:t>中设置忽略执行失败的单元测试：</w:t>
      </w:r>
    </w:p>
    <w:p w:rsidR="00280A52" w:rsidRDefault="00D25149">
      <w:r>
        <w:rPr>
          <w:noProof/>
        </w:rPr>
        <w:drawing>
          <wp:inline distT="0" distB="0" distL="114300" distR="114300">
            <wp:extent cx="5266055" cy="3681095"/>
            <wp:effectExtent l="0" t="0" r="1079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52" w:rsidRDefault="00D25149">
      <w:pPr>
        <w:pStyle w:val="1"/>
      </w:pPr>
      <w:r>
        <w:rPr>
          <w:rFonts w:hint="eastAsia"/>
        </w:rPr>
        <w:t>Jenkins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插件</w:t>
      </w:r>
    </w:p>
    <w:p w:rsidR="00280A52" w:rsidRDefault="00D25149">
      <w:r>
        <w:rPr>
          <w:rFonts w:hint="eastAsia"/>
        </w:rPr>
        <w:t>关于</w:t>
      </w:r>
      <w:r>
        <w:rPr>
          <w:rFonts w:hint="eastAsia"/>
        </w:rPr>
        <w:t>jenkins</w:t>
      </w:r>
      <w:r>
        <w:rPr>
          <w:rFonts w:hint="eastAsia"/>
        </w:rPr>
        <w:t>如何集成</w:t>
      </w:r>
      <w:r>
        <w:rPr>
          <w:rFonts w:hint="eastAsia"/>
        </w:rPr>
        <w:t>jacoco</w:t>
      </w:r>
      <w:r>
        <w:rPr>
          <w:rFonts w:hint="eastAsia"/>
        </w:rPr>
        <w:t>可</w:t>
      </w:r>
      <w:r>
        <w:rPr>
          <w:rFonts w:hint="eastAsia"/>
        </w:rPr>
        <w:t>google</w:t>
      </w:r>
    </w:p>
    <w:p w:rsidR="00280A52" w:rsidRDefault="00280A52"/>
    <w:p w:rsidR="00280A52" w:rsidRDefault="00D25149">
      <w:r>
        <w:rPr>
          <w:rFonts w:hint="eastAsia"/>
        </w:rPr>
        <w:t>jenkins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会使用到上面</w:t>
      </w:r>
      <w:r>
        <w:rPr>
          <w:rFonts w:hint="eastAsia"/>
        </w:rPr>
        <w:t>maven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部分生成的可执行文件，下图中标红的部分</w:t>
      </w:r>
    </w:p>
    <w:p w:rsidR="00280A52" w:rsidRDefault="00D25149">
      <w:r>
        <w:rPr>
          <w:noProof/>
        </w:rPr>
        <w:drawing>
          <wp:inline distT="0" distB="0" distL="114300" distR="114300">
            <wp:extent cx="5262245" cy="1877695"/>
            <wp:effectExtent l="0" t="0" r="14605" b="825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A52" w:rsidRDefault="00D25149">
      <w:pPr>
        <w:pStyle w:val="1"/>
      </w:pPr>
      <w:r>
        <w:rPr>
          <w:rFonts w:hint="eastAsia"/>
        </w:rPr>
        <w:t>Jenkins</w:t>
      </w:r>
      <w:r>
        <w:rPr>
          <w:rFonts w:hint="eastAsia"/>
        </w:rPr>
        <w:t>实例应用集成执行展示</w:t>
      </w:r>
    </w:p>
    <w:p w:rsidR="00280A52" w:rsidRDefault="00D25149">
      <w:r>
        <w:rPr>
          <w:noProof/>
        </w:rPr>
        <w:drawing>
          <wp:inline distT="0" distB="0" distL="114300" distR="114300">
            <wp:extent cx="5271135" cy="2316480"/>
            <wp:effectExtent l="0" t="0" r="5715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52" w:rsidRDefault="00D25149">
      <w:r>
        <w:rPr>
          <w:noProof/>
        </w:rPr>
        <w:drawing>
          <wp:inline distT="0" distB="0" distL="114300" distR="114300">
            <wp:extent cx="5273040" cy="2538730"/>
            <wp:effectExtent l="0" t="0" r="3810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A52" w:rsidRDefault="00D25149">
      <w:pPr>
        <w:pStyle w:val="1"/>
      </w:pPr>
      <w:r>
        <w:rPr>
          <w:rFonts w:hint="eastAsia"/>
        </w:rPr>
        <w:t>SonarQube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插件</w:t>
      </w:r>
    </w:p>
    <w:p w:rsidR="00280A52" w:rsidRDefault="00D25149">
      <w:r>
        <w:rPr>
          <w:rFonts w:hint="eastAsia"/>
        </w:rPr>
        <w:t>参见：</w:t>
      </w:r>
    </w:p>
    <w:p w:rsidR="00280A52" w:rsidRDefault="00D25149">
      <w:hyperlink r:id="rId9" w:history="1">
        <w:r>
          <w:rPr>
            <w:rStyle w:val="a4"/>
          </w:rPr>
          <w:t>使用</w:t>
        </w:r>
        <w:r>
          <w:rPr>
            <w:rStyle w:val="a4"/>
          </w:rPr>
          <w:t>Jenkins</w:t>
        </w:r>
        <w:r>
          <w:rPr>
            <w:rStyle w:val="a4"/>
          </w:rPr>
          <w:t>流水线集成</w:t>
        </w:r>
        <w:r>
          <w:rPr>
            <w:rStyle w:val="a4"/>
          </w:rPr>
          <w:t>SonarQube</w:t>
        </w:r>
        <w:r>
          <w:rPr>
            <w:rStyle w:val="a4"/>
          </w:rPr>
          <w:t>做代码质量分析</w:t>
        </w:r>
      </w:hyperlink>
    </w:p>
    <w:p w:rsidR="00280A52" w:rsidRDefault="00D25149">
      <w:r>
        <w:t>除了可以在本地查看</w:t>
      </w:r>
      <w:r>
        <w:t>JaCoCo</w:t>
      </w:r>
      <w:r>
        <w:t>生成的代码测试覆盖率报告外，还可以将</w:t>
      </w:r>
      <w:r>
        <w:t>JaCoCo</w:t>
      </w:r>
      <w:r>
        <w:t>收集到的代码测试覆盖率信息（</w:t>
      </w:r>
      <w:r>
        <w:t>target/jacoco.exec)</w:t>
      </w:r>
      <w:r>
        <w:t>文件送给</w:t>
      </w:r>
      <w:r>
        <w:t>SonarQube</w:t>
      </w:r>
      <w:r>
        <w:t>来生成和展示代码测试覆盖率报告。</w:t>
      </w:r>
    </w:p>
    <w:p w:rsidR="00280A52" w:rsidRDefault="00280A52"/>
    <w:p w:rsidR="00280A52" w:rsidRDefault="00D25149">
      <w:r>
        <w:t>命令示例：</w:t>
      </w:r>
    </w:p>
    <w:p w:rsidR="00280A52" w:rsidRDefault="00280A52"/>
    <w:p w:rsidR="00280A52" w:rsidRDefault="00D25149">
      <w:r>
        <w:t>mvn sonar:sonar \</w:t>
      </w:r>
    </w:p>
    <w:p w:rsidR="00280A52" w:rsidRDefault="00D25149">
      <w:r>
        <w:t xml:space="preserve">  -s settings.xml \</w:t>
      </w:r>
    </w:p>
    <w:p w:rsidR="00280A52" w:rsidRDefault="00D25149">
      <w:r>
        <w:t xml:space="preserve">  -Dsonar.host.url=http://192.168.87.154:9000 \</w:t>
      </w:r>
    </w:p>
    <w:p w:rsidR="00280A52" w:rsidRDefault="00D25149">
      <w:r>
        <w:t xml:space="preserve">  -Dsonar.login=7c4b5baf2e</w:t>
      </w:r>
      <w:r>
        <w:t>96a565d27fe062c11baa05b5eb2f2a</w:t>
      </w:r>
    </w:p>
    <w:p w:rsidR="00280A52" w:rsidRDefault="00280A52"/>
    <w:p w:rsidR="00280A52" w:rsidRDefault="00D25149">
      <w:r>
        <w:t>注意：</w:t>
      </w:r>
      <w:r>
        <w:rPr>
          <w:color w:val="FF0000"/>
        </w:rPr>
        <w:t>由于算法不尽相同，本地</w:t>
      </w:r>
      <w:r>
        <w:rPr>
          <w:color w:val="FF0000"/>
        </w:rPr>
        <w:t>JaCoCo</w:t>
      </w:r>
      <w:r>
        <w:rPr>
          <w:color w:val="FF0000"/>
        </w:rPr>
        <w:t>测试覆盖率报告</w:t>
      </w:r>
      <w:r>
        <w:rPr>
          <w:color w:val="FF0000"/>
        </w:rPr>
        <w:t>(target/site/jacoco/index.html)</w:t>
      </w:r>
      <w:r>
        <w:rPr>
          <w:color w:val="FF0000"/>
        </w:rPr>
        <w:t>和</w:t>
      </w:r>
      <w:r>
        <w:rPr>
          <w:color w:val="FF0000"/>
        </w:rPr>
        <w:t>SonarQube</w:t>
      </w:r>
      <w:r>
        <w:rPr>
          <w:color w:val="FF0000"/>
        </w:rPr>
        <w:t>上的代码测试覆盖率报告（</w:t>
      </w:r>
      <w:r>
        <w:rPr>
          <w:color w:val="FF0000"/>
        </w:rPr>
        <w:t>Coverage)</w:t>
      </w:r>
      <w:r>
        <w:rPr>
          <w:color w:val="FF0000"/>
        </w:rPr>
        <w:t>的测试覆盖率可能有细微差异。</w:t>
      </w:r>
    </w:p>
    <w:p w:rsidR="00280A52" w:rsidRDefault="00280A52"/>
    <w:p w:rsidR="00280A52" w:rsidRDefault="00D25149">
      <w:r>
        <w:t>使用</w:t>
      </w:r>
      <w:r>
        <w:t>SonarQube</w:t>
      </w:r>
      <w:r>
        <w:t>的</w:t>
      </w:r>
      <w:r>
        <w:t>QualityGate</w:t>
      </w:r>
      <w:r>
        <w:t>功能检查代码测试覆盖率是否符合要求。</w:t>
      </w:r>
    </w:p>
    <w:p w:rsidR="00280A52" w:rsidRDefault="00280A52"/>
    <w:p w:rsidR="00280A52" w:rsidRDefault="00D25149">
      <w:pPr>
        <w:pStyle w:val="1"/>
      </w:pPr>
      <w:r>
        <w:rPr>
          <w:rFonts w:hint="eastAsia"/>
        </w:rPr>
        <w:t>总结</w:t>
      </w:r>
    </w:p>
    <w:p w:rsidR="00280A52" w:rsidRDefault="00D25149">
      <w:r>
        <w:rPr>
          <w:rFonts w:hint="eastAsia"/>
        </w:rPr>
        <w:t>无论是</w:t>
      </w:r>
      <w:r>
        <w:rPr>
          <w:rFonts w:hint="eastAsia"/>
        </w:rPr>
        <w:t>jenkins</w:t>
      </w:r>
      <w:r>
        <w:rPr>
          <w:rFonts w:hint="eastAsia"/>
        </w:rPr>
        <w:t>或者是</w:t>
      </w:r>
      <w:r>
        <w:rPr>
          <w:rFonts w:hint="eastAsia"/>
        </w:rPr>
        <w:t>SonqrQube</w:t>
      </w:r>
      <w:r>
        <w:rPr>
          <w:rFonts w:hint="eastAsia"/>
        </w:rPr>
        <w:t>都会用到</w:t>
      </w:r>
      <w:r>
        <w:rPr>
          <w:rFonts w:hint="eastAsia"/>
        </w:rPr>
        <w:t>maven</w:t>
      </w:r>
      <w:r>
        <w:rPr>
          <w:rFonts w:hint="eastAsia"/>
        </w:rPr>
        <w:t>集成</w:t>
      </w:r>
      <w:r>
        <w:rPr>
          <w:rFonts w:hint="eastAsia"/>
        </w:rPr>
        <w:t>jacoco</w:t>
      </w:r>
      <w:r>
        <w:rPr>
          <w:rFonts w:hint="eastAsia"/>
        </w:rPr>
        <w:t>部分中的可执行文件，</w:t>
      </w:r>
      <w:r>
        <w:rPr>
          <w:rFonts w:hint="eastAsia"/>
        </w:rPr>
        <w:t>SonarQube</w:t>
      </w:r>
      <w:r>
        <w:rPr>
          <w:rFonts w:hint="eastAsia"/>
        </w:rPr>
        <w:t>（本身没有可以观察覆盖率的插件</w:t>
      </w:r>
      <w:r>
        <w:rPr>
          <w:rFonts w:hint="eastAsia"/>
        </w:rPr>
        <w:t>）虽然可以集成</w:t>
      </w:r>
      <w:r>
        <w:rPr>
          <w:rFonts w:hint="eastAsia"/>
        </w:rPr>
        <w:t>jacoco</w:t>
      </w:r>
      <w:r>
        <w:rPr>
          <w:rFonts w:hint="eastAsia"/>
        </w:rPr>
        <w:t>但是感觉还是多此一举。</w:t>
      </w:r>
    </w:p>
    <w:p w:rsidR="00280A52" w:rsidRDefault="00D25149">
      <w:r>
        <w:rPr>
          <w:rFonts w:hint="eastAsia"/>
        </w:rPr>
        <w:t>利用</w:t>
      </w:r>
      <w:r>
        <w:rPr>
          <w:rFonts w:hint="eastAsia"/>
        </w:rPr>
        <w:t>jenkins</w:t>
      </w:r>
      <w:r>
        <w:rPr>
          <w:rFonts w:hint="eastAsia"/>
        </w:rPr>
        <w:t>环境做线上代码覆盖率检查，</w:t>
      </w:r>
      <w:r>
        <w:rPr>
          <w:rFonts w:hint="eastAsia"/>
        </w:rPr>
        <w:t>maven</w:t>
      </w:r>
      <w:r>
        <w:rPr>
          <w:rFonts w:hint="eastAsia"/>
        </w:rPr>
        <w:t>插件做线下代码覆盖率检查就</w:t>
      </w:r>
      <w:r>
        <w:rPr>
          <w:rFonts w:hint="eastAsia"/>
        </w:rPr>
        <w:t>OK.</w:t>
      </w:r>
    </w:p>
    <w:p w:rsidR="00280A52" w:rsidRDefault="00280A52"/>
    <w:sectPr w:rsidR="00280A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A52"/>
    <w:rsid w:val="00280A52"/>
    <w:rsid w:val="00D25149"/>
    <w:rsid w:val="089B0573"/>
    <w:rsid w:val="0BDA4647"/>
    <w:rsid w:val="13D62125"/>
    <w:rsid w:val="16830933"/>
    <w:rsid w:val="1815747C"/>
    <w:rsid w:val="19A2718A"/>
    <w:rsid w:val="1B8A3B1F"/>
    <w:rsid w:val="1C0F1F72"/>
    <w:rsid w:val="1E832229"/>
    <w:rsid w:val="233D1920"/>
    <w:rsid w:val="26615DF7"/>
    <w:rsid w:val="27491D99"/>
    <w:rsid w:val="29552763"/>
    <w:rsid w:val="2AF26AEA"/>
    <w:rsid w:val="2DF575C8"/>
    <w:rsid w:val="2E667A94"/>
    <w:rsid w:val="2EA21B2E"/>
    <w:rsid w:val="2F1E04FB"/>
    <w:rsid w:val="316743BB"/>
    <w:rsid w:val="31B25379"/>
    <w:rsid w:val="332C569B"/>
    <w:rsid w:val="33A21B14"/>
    <w:rsid w:val="361C706F"/>
    <w:rsid w:val="365B0A86"/>
    <w:rsid w:val="38AD7941"/>
    <w:rsid w:val="395D40B2"/>
    <w:rsid w:val="3A421AFF"/>
    <w:rsid w:val="3BFB7AB5"/>
    <w:rsid w:val="416E713A"/>
    <w:rsid w:val="42B448B1"/>
    <w:rsid w:val="433E137C"/>
    <w:rsid w:val="44E24B43"/>
    <w:rsid w:val="49DA208C"/>
    <w:rsid w:val="49E164D6"/>
    <w:rsid w:val="4A3D7939"/>
    <w:rsid w:val="4B1901E6"/>
    <w:rsid w:val="4E2C5185"/>
    <w:rsid w:val="59E473D2"/>
    <w:rsid w:val="5F0B4F44"/>
    <w:rsid w:val="605C4466"/>
    <w:rsid w:val="616F13E6"/>
    <w:rsid w:val="61BD6D0B"/>
    <w:rsid w:val="66D335AD"/>
    <w:rsid w:val="683B03A4"/>
    <w:rsid w:val="68897110"/>
    <w:rsid w:val="69DA20FD"/>
    <w:rsid w:val="6DC72991"/>
    <w:rsid w:val="720C174A"/>
    <w:rsid w:val="74223894"/>
    <w:rsid w:val="748C1A92"/>
    <w:rsid w:val="79101B4A"/>
    <w:rsid w:val="7A8A1950"/>
    <w:rsid w:val="7B4E77F7"/>
    <w:rsid w:val="7CAE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1C4541-3198-47D9-9828-0A985AC6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nklinsirui/article/details/9051861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382</Words>
  <Characters>2183</Characters>
  <Application>Microsoft Office Word</Application>
  <DocSecurity>0</DocSecurity>
  <Lines>18</Lines>
  <Paragraphs>5</Paragraphs>
  <ScaleCrop>false</ScaleCrop>
  <Company>Huawei Technologies Co.,Ltd.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Helongfei (A)</cp:lastModifiedBy>
  <cp:revision>2</cp:revision>
  <dcterms:created xsi:type="dcterms:W3CDTF">2020-08-17T06:38:00Z</dcterms:created>
  <dcterms:modified xsi:type="dcterms:W3CDTF">2020-08-17T09:24:00Z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  <property fmtid="{D5CDD505-2E9C-101B-9397-08002B2CF9AE}" pid="3" name="_2015_ms_pID_725343">
    <vt:lpwstr>(2)16XUSmWwDKZ/JsIUTbqLlV/RwU4Hr0RAEB/z2TveXz2a1VDsFJOiXQkopTI7DBy4XRiqH8Yb
wCtZXyQG83A97u5sjE5d9+Vo2nuM2R2cKxgJZgI3Q+IQk4GkXiJDEecM2pWpFVXCINngUxhw
CihB1PrNZJFT1WTEGK1zUoJee7rHhPyY18VRiuZBOa690eB+zfyWFRrkntItyWKRwkQJ1mBr
cozYMeR+OdrOOFeqnS</vt:lpwstr>
  </property>
  <property fmtid="{D5CDD505-2E9C-101B-9397-08002B2CF9AE}" pid="4" name="_2015_ms_pID_7253431">
    <vt:lpwstr>VOAx69TMEb1CvtZyIQ405ZvjkujhIvWQ7y/AMH4Sw1SefuUS+xytqH
KO4W6DPzWemm2mASfHE4/XEVknRGX/PHF/hA8lSktvr91/EB5+0aqQcXQOq2JFTjB6Xd72iq
RNiNb1tDezvTVGpr9dCvj60nSsDsBNAOlDc2MPWZ/9sZKSuElsFAQOaLBQAp+VCiBPXnYP5/
tVAhuTt2WeXayup+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1597656179</vt:lpwstr>
  </property>
</Properties>
</file>