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THE IPYNB SHOULD BE RUN IN COLLAB TO UTILIZE VOICE TO VOICE FEATURE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