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12B16" w14:textId="0CBC94E6" w:rsidR="00472B27" w:rsidRDefault="008A6AD5" w:rsidP="008556A8">
      <w:pPr>
        <w:pStyle w:val="TtuloApartado1sinnivel"/>
        <w:jc w:val="center"/>
      </w:pPr>
      <w:bookmarkStart w:id="0" w:name="_Toc459888455"/>
      <w:r>
        <w:t>Propuesta de solución</w:t>
      </w:r>
    </w:p>
    <w:p w14:paraId="2F56D8D5" w14:textId="1421CFB4" w:rsidR="008556A8" w:rsidRDefault="008556A8" w:rsidP="008556A8">
      <w:pPr>
        <w:jc w:val="center"/>
        <w:rPr>
          <w:color w:val="0098CD"/>
          <w:sz w:val="40"/>
          <w:szCs w:val="40"/>
        </w:rPr>
      </w:pPr>
      <w:r w:rsidRPr="008556A8">
        <w:rPr>
          <w:color w:val="0098CD"/>
          <w:sz w:val="40"/>
          <w:szCs w:val="40"/>
        </w:rPr>
        <w:t xml:space="preserve">Caso </w:t>
      </w:r>
      <w:r w:rsidR="0038741F">
        <w:rPr>
          <w:color w:val="0098CD"/>
          <w:sz w:val="40"/>
          <w:szCs w:val="40"/>
        </w:rPr>
        <w:t>P</w:t>
      </w:r>
      <w:r w:rsidRPr="008556A8">
        <w:rPr>
          <w:color w:val="0098CD"/>
          <w:sz w:val="40"/>
          <w:szCs w:val="40"/>
        </w:rPr>
        <w:t>ráctico 1</w:t>
      </w:r>
      <w:r w:rsidR="0038741F">
        <w:rPr>
          <w:color w:val="0098CD"/>
          <w:sz w:val="40"/>
          <w:szCs w:val="40"/>
        </w:rPr>
        <w:t xml:space="preserve"> – Apartado </w:t>
      </w:r>
      <w:r w:rsidR="00282B90">
        <w:rPr>
          <w:color w:val="0098CD"/>
          <w:sz w:val="40"/>
          <w:szCs w:val="40"/>
        </w:rPr>
        <w:t>D</w:t>
      </w:r>
    </w:p>
    <w:p w14:paraId="2D0FFCE9" w14:textId="790B18C3" w:rsidR="008556A8" w:rsidRDefault="008556A8" w:rsidP="008556A8">
      <w:pPr>
        <w:jc w:val="center"/>
        <w:rPr>
          <w:color w:val="0098CD"/>
          <w:sz w:val="40"/>
          <w:szCs w:val="40"/>
        </w:rPr>
      </w:pPr>
    </w:p>
    <w:p w14:paraId="39C1F756" w14:textId="613A79E1" w:rsidR="0038741F" w:rsidRDefault="0038741F" w:rsidP="008556A8">
      <w:pPr>
        <w:jc w:val="center"/>
        <w:rPr>
          <w:color w:val="0098CD"/>
          <w:sz w:val="40"/>
          <w:szCs w:val="40"/>
        </w:rPr>
      </w:pPr>
    </w:p>
    <w:p w14:paraId="1B628C33" w14:textId="2EA943BD" w:rsidR="0038741F" w:rsidRDefault="0038741F" w:rsidP="008556A8">
      <w:pPr>
        <w:jc w:val="center"/>
        <w:rPr>
          <w:color w:val="0098CD"/>
          <w:sz w:val="40"/>
          <w:szCs w:val="40"/>
        </w:rPr>
      </w:pPr>
    </w:p>
    <w:tbl>
      <w:tblPr>
        <w:tblStyle w:val="TablaUNIR30"/>
        <w:tblW w:w="0" w:type="auto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2552"/>
        <w:gridCol w:w="3827"/>
        <w:gridCol w:w="1831"/>
      </w:tblGrid>
      <w:tr w:rsidR="0038741F" w:rsidRPr="00472B27" w14:paraId="1072FAC2" w14:textId="77777777" w:rsidTr="00066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552" w:type="dxa"/>
          </w:tcPr>
          <w:p w14:paraId="56D4F467" w14:textId="77777777" w:rsidR="0038741F" w:rsidRPr="00472B27" w:rsidRDefault="0038741F" w:rsidP="00066035">
            <w:pPr>
              <w:pStyle w:val="Encabezado"/>
              <w:jc w:val="center"/>
              <w:rPr>
                <w:rFonts w:cs="UnitOT-Medi"/>
                <w:color w:val="0098CD"/>
                <w:sz w:val="22"/>
                <w:szCs w:val="22"/>
              </w:rPr>
            </w:pPr>
            <w:r w:rsidRPr="00472B27">
              <w:rPr>
                <w:rFonts w:cs="UnitOT-Medi"/>
                <w:color w:val="0098CD"/>
                <w:sz w:val="22"/>
                <w:szCs w:val="22"/>
              </w:rPr>
              <w:t>Asignatura</w:t>
            </w:r>
          </w:p>
        </w:tc>
        <w:tc>
          <w:tcPr>
            <w:tcW w:w="3827" w:type="dxa"/>
          </w:tcPr>
          <w:p w14:paraId="42B0EB29" w14:textId="11DF16F0" w:rsidR="0038741F" w:rsidRPr="00472B27" w:rsidRDefault="0038741F" w:rsidP="00066035">
            <w:pPr>
              <w:pStyle w:val="Encabezado"/>
              <w:jc w:val="center"/>
              <w:rPr>
                <w:rFonts w:cs="UnitOT-Medi"/>
                <w:color w:val="0098CD"/>
                <w:sz w:val="22"/>
                <w:szCs w:val="22"/>
              </w:rPr>
            </w:pPr>
            <w:r w:rsidRPr="00472B27">
              <w:rPr>
                <w:rFonts w:cs="UnitOT-Medi"/>
                <w:color w:val="0098CD"/>
                <w:sz w:val="22"/>
                <w:szCs w:val="22"/>
              </w:rPr>
              <w:t>Datos de</w:t>
            </w:r>
            <w:r w:rsidR="007B3850">
              <w:rPr>
                <w:rFonts w:cs="UnitOT-Medi"/>
                <w:color w:val="0098CD"/>
                <w:sz w:val="22"/>
                <w:szCs w:val="22"/>
              </w:rPr>
              <w:t xml:space="preserve"> </w:t>
            </w:r>
            <w:r w:rsidRPr="00472B27">
              <w:rPr>
                <w:rFonts w:cs="UnitOT-Medi"/>
                <w:color w:val="0098CD"/>
                <w:sz w:val="22"/>
                <w:szCs w:val="22"/>
              </w:rPr>
              <w:t>l</w:t>
            </w:r>
            <w:r w:rsidR="007B3850">
              <w:rPr>
                <w:rFonts w:cs="UnitOT-Medi"/>
                <w:color w:val="0098CD"/>
                <w:sz w:val="22"/>
                <w:szCs w:val="22"/>
              </w:rPr>
              <w:t>os</w:t>
            </w:r>
            <w:r w:rsidRPr="00472B27">
              <w:rPr>
                <w:rFonts w:cs="UnitOT-Medi"/>
                <w:color w:val="0098CD"/>
                <w:sz w:val="22"/>
                <w:szCs w:val="22"/>
              </w:rPr>
              <w:t xml:space="preserve"> alumno</w:t>
            </w:r>
            <w:r w:rsidR="007B3850">
              <w:rPr>
                <w:rFonts w:cs="UnitOT-Medi"/>
                <w:color w:val="0098CD"/>
                <w:sz w:val="22"/>
                <w:szCs w:val="22"/>
              </w:rPr>
              <w:t>s</w:t>
            </w:r>
          </w:p>
        </w:tc>
        <w:tc>
          <w:tcPr>
            <w:tcW w:w="1831" w:type="dxa"/>
          </w:tcPr>
          <w:p w14:paraId="183A5246" w14:textId="77777777" w:rsidR="0038741F" w:rsidRPr="00472B27" w:rsidRDefault="0038741F" w:rsidP="00066035">
            <w:pPr>
              <w:pStyle w:val="Encabezado"/>
              <w:jc w:val="center"/>
              <w:rPr>
                <w:rFonts w:cs="UnitOT-Medi"/>
                <w:color w:val="0098CD"/>
                <w:sz w:val="22"/>
                <w:szCs w:val="22"/>
              </w:rPr>
            </w:pPr>
            <w:r w:rsidRPr="00472B27">
              <w:rPr>
                <w:rFonts w:cs="UnitOT-Medi"/>
                <w:color w:val="0098CD"/>
                <w:sz w:val="22"/>
                <w:szCs w:val="22"/>
              </w:rPr>
              <w:t>Fecha</w:t>
            </w:r>
          </w:p>
        </w:tc>
      </w:tr>
      <w:tr w:rsidR="007B3850" w:rsidRPr="00472B27" w14:paraId="54E4CF5E" w14:textId="77777777" w:rsidTr="007B3850">
        <w:trPr>
          <w:trHeight w:val="342"/>
        </w:trPr>
        <w:tc>
          <w:tcPr>
            <w:tcW w:w="2552" w:type="dxa"/>
            <w:vMerge w:val="restart"/>
          </w:tcPr>
          <w:p w14:paraId="260AA837" w14:textId="77777777" w:rsidR="007B3850" w:rsidRPr="00472B27" w:rsidRDefault="007B3850" w:rsidP="007B3850">
            <w:pPr>
              <w:pStyle w:val="Textocajaactividades"/>
            </w:pPr>
            <w:r>
              <w:t>Experto Universitario en DevOps &amp; Cloud</w:t>
            </w:r>
          </w:p>
        </w:tc>
        <w:tc>
          <w:tcPr>
            <w:tcW w:w="3827" w:type="dxa"/>
          </w:tcPr>
          <w:p w14:paraId="01E40141" w14:textId="77777777" w:rsidR="007B3850" w:rsidRPr="00472B27" w:rsidRDefault="007B3850" w:rsidP="00066035">
            <w:pPr>
              <w:pStyle w:val="Encabezado"/>
              <w:rPr>
                <w:sz w:val="22"/>
                <w:szCs w:val="22"/>
              </w:rPr>
            </w:pPr>
            <w:r w:rsidRPr="00472B27">
              <w:rPr>
                <w:sz w:val="22"/>
                <w:szCs w:val="22"/>
              </w:rPr>
              <w:t xml:space="preserve">Apellidos: </w:t>
            </w:r>
          </w:p>
        </w:tc>
        <w:tc>
          <w:tcPr>
            <w:tcW w:w="1831" w:type="dxa"/>
            <w:vMerge w:val="restart"/>
          </w:tcPr>
          <w:p w14:paraId="2310C1BA" w14:textId="77777777" w:rsidR="007B3850" w:rsidRPr="00472B27" w:rsidRDefault="007B3850" w:rsidP="00066035">
            <w:pPr>
              <w:pStyle w:val="Encabezado"/>
              <w:jc w:val="center"/>
              <w:rPr>
                <w:rFonts w:asciiTheme="minorHAnsi" w:hAnsiTheme="minorHAnsi"/>
              </w:rPr>
            </w:pPr>
          </w:p>
        </w:tc>
      </w:tr>
      <w:tr w:rsidR="007B3850" w14:paraId="6080B30F" w14:textId="77777777" w:rsidTr="00066035">
        <w:trPr>
          <w:trHeight w:val="342"/>
        </w:trPr>
        <w:tc>
          <w:tcPr>
            <w:tcW w:w="2552" w:type="dxa"/>
            <w:vMerge/>
          </w:tcPr>
          <w:p w14:paraId="68F42EF9" w14:textId="77777777" w:rsidR="007B3850" w:rsidRDefault="007B3850" w:rsidP="00066035">
            <w:pPr>
              <w:pStyle w:val="Encabezado"/>
            </w:pPr>
          </w:p>
        </w:tc>
        <w:tc>
          <w:tcPr>
            <w:tcW w:w="3827" w:type="dxa"/>
          </w:tcPr>
          <w:p w14:paraId="7ABB00E3" w14:textId="77777777" w:rsidR="007B3850" w:rsidRPr="00472B27" w:rsidRDefault="007B3850" w:rsidP="00066035">
            <w:pPr>
              <w:pStyle w:val="Encabezado"/>
              <w:rPr>
                <w:sz w:val="22"/>
                <w:szCs w:val="22"/>
              </w:rPr>
            </w:pPr>
            <w:r w:rsidRPr="00472B27">
              <w:rPr>
                <w:sz w:val="22"/>
                <w:szCs w:val="22"/>
              </w:rPr>
              <w:t>Nombre:</w:t>
            </w:r>
          </w:p>
        </w:tc>
        <w:tc>
          <w:tcPr>
            <w:tcW w:w="1831" w:type="dxa"/>
            <w:vMerge/>
          </w:tcPr>
          <w:p w14:paraId="731DFD06" w14:textId="77777777" w:rsidR="007B3850" w:rsidRDefault="007B3850" w:rsidP="00066035">
            <w:pPr>
              <w:pStyle w:val="Encabezado"/>
            </w:pPr>
          </w:p>
        </w:tc>
      </w:tr>
    </w:tbl>
    <w:p w14:paraId="2E9880E1" w14:textId="3FEE705C" w:rsidR="0038741F" w:rsidRDefault="0038741F" w:rsidP="008556A8">
      <w:pPr>
        <w:jc w:val="center"/>
        <w:rPr>
          <w:color w:val="0098CD"/>
          <w:sz w:val="40"/>
          <w:szCs w:val="40"/>
        </w:rPr>
      </w:pPr>
    </w:p>
    <w:p w14:paraId="39594600" w14:textId="30DF39E7" w:rsidR="0038741F" w:rsidRDefault="0038741F" w:rsidP="008556A8">
      <w:pPr>
        <w:jc w:val="center"/>
        <w:rPr>
          <w:color w:val="0098CD"/>
          <w:sz w:val="40"/>
          <w:szCs w:val="40"/>
        </w:rPr>
      </w:pPr>
    </w:p>
    <w:p w14:paraId="7EBD2CD4" w14:textId="3A6DC005" w:rsidR="0038741F" w:rsidRDefault="0038741F" w:rsidP="008556A8">
      <w:pPr>
        <w:jc w:val="center"/>
        <w:rPr>
          <w:color w:val="0098CD"/>
          <w:sz w:val="40"/>
          <w:szCs w:val="40"/>
        </w:rPr>
      </w:pPr>
    </w:p>
    <w:p w14:paraId="1F6C5529" w14:textId="77777777" w:rsidR="0038741F" w:rsidRDefault="0038741F" w:rsidP="008556A8">
      <w:pPr>
        <w:jc w:val="center"/>
        <w:rPr>
          <w:color w:val="0098CD"/>
          <w:sz w:val="40"/>
          <w:szCs w:val="40"/>
        </w:rPr>
      </w:pPr>
    </w:p>
    <w:p w14:paraId="0D88D234" w14:textId="77777777" w:rsidR="0038741F" w:rsidRDefault="0038741F" w:rsidP="008556A8">
      <w:pPr>
        <w:jc w:val="center"/>
        <w:rPr>
          <w:color w:val="0098CD"/>
          <w:sz w:val="40"/>
          <w:szCs w:val="40"/>
        </w:rPr>
      </w:pPr>
    </w:p>
    <w:p w14:paraId="45023887" w14:textId="46A7A8EE" w:rsidR="008556A8" w:rsidRPr="008556A8" w:rsidRDefault="008556A8" w:rsidP="008556A8">
      <w:pPr>
        <w:jc w:val="left"/>
        <w:rPr>
          <w:color w:val="0098CD"/>
        </w:rPr>
      </w:pPr>
      <w:r>
        <w:rPr>
          <w:noProof/>
          <w:color w:val="0098C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87DFE" wp14:editId="6FA9FF78">
                <wp:simplePos x="0" y="0"/>
                <wp:positionH relativeFrom="column">
                  <wp:posOffset>2449195</wp:posOffset>
                </wp:positionH>
                <wp:positionV relativeFrom="paragraph">
                  <wp:posOffset>182245</wp:posOffset>
                </wp:positionV>
                <wp:extent cx="296418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86856" id="Conector recto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85pt,14.35pt" to="426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Pr="008556A8">
        <w:rPr>
          <w:color w:val="0098CD"/>
        </w:rPr>
        <w:t>URL de repositorio solución de GitHub</w:t>
      </w:r>
      <w:r>
        <w:rPr>
          <w:color w:val="0098CD"/>
        </w:rPr>
        <w:t xml:space="preserve">: 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723AB0D3" w14:textId="77777777" w:rsidR="008556A8" w:rsidRDefault="008556A8" w:rsidP="00AC66DB">
      <w:pPr>
        <w:pStyle w:val="TtuloApartado2"/>
      </w:pPr>
      <w:r>
        <w:br w:type="page"/>
      </w:r>
    </w:p>
    <w:p w14:paraId="616DC7C2" w14:textId="40EBAB49" w:rsidR="00AC66DB" w:rsidRDefault="0038741F" w:rsidP="00AC66DB">
      <w:pPr>
        <w:pStyle w:val="TtuloApartado2"/>
      </w:pPr>
      <w:r>
        <w:lastRenderedPageBreak/>
        <w:t>Reto 1 – Creación pipeline CI</w:t>
      </w:r>
    </w:p>
    <w:p w14:paraId="112DAB15" w14:textId="2C16DC8C" w:rsidR="00AC66DB" w:rsidRDefault="00AC66DB" w:rsidP="008A6AD5"/>
    <w:p w14:paraId="0417B636" w14:textId="65E2EA99" w:rsidR="0038741F" w:rsidRDefault="00282B90" w:rsidP="008A6AD5">
      <w:r>
        <w:t>Los entregables para este reto son</w:t>
      </w:r>
      <w:r w:rsidR="007B3850">
        <w:t>:</w:t>
      </w:r>
    </w:p>
    <w:p w14:paraId="559FAF1D" w14:textId="0771AEA5" w:rsidR="0038741F" w:rsidRDefault="00282B90" w:rsidP="0038741F">
      <w:pPr>
        <w:pStyle w:val="Prrafodelista"/>
        <w:numPr>
          <w:ilvl w:val="0"/>
          <w:numId w:val="46"/>
        </w:numPr>
      </w:pPr>
      <w:r>
        <w:t>URL al repositorio todo-</w:t>
      </w:r>
      <w:proofErr w:type="spellStart"/>
      <w:r>
        <w:t>list</w:t>
      </w:r>
      <w:proofErr w:type="spellEnd"/>
      <w:r>
        <w:t>-</w:t>
      </w:r>
      <w:proofErr w:type="spellStart"/>
      <w:r>
        <w:t>aws</w:t>
      </w:r>
      <w:proofErr w:type="spellEnd"/>
      <w:r w:rsidR="007B3850">
        <w:t>.</w:t>
      </w:r>
    </w:p>
    <w:p w14:paraId="1F7B1BF3" w14:textId="3354B914" w:rsidR="00282B90" w:rsidRDefault="00282B90" w:rsidP="00282B90">
      <w:pPr>
        <w:pStyle w:val="Prrafodelista"/>
        <w:numPr>
          <w:ilvl w:val="1"/>
          <w:numId w:val="46"/>
        </w:numPr>
      </w:pPr>
      <w:r>
        <w:t>Esto ya se ha indicado en la página inicial de este entregable</w:t>
      </w:r>
    </w:p>
    <w:p w14:paraId="2A6DDBA1" w14:textId="19DBE793" w:rsidR="00282B90" w:rsidRDefault="00282B90" w:rsidP="00282B90">
      <w:pPr>
        <w:pStyle w:val="Prrafodelista"/>
        <w:numPr>
          <w:ilvl w:val="1"/>
          <w:numId w:val="46"/>
        </w:numPr>
      </w:pPr>
      <w:r>
        <w:t xml:space="preserve">Es importante verificar que el repositorio tiene sincronizadas las ramas </w:t>
      </w:r>
      <w:proofErr w:type="gramStart"/>
      <w:r>
        <w:t>master</w:t>
      </w:r>
      <w:proofErr w:type="gramEnd"/>
      <w:r>
        <w:t xml:space="preserve"> y </w:t>
      </w:r>
      <w:proofErr w:type="spellStart"/>
      <w:r>
        <w:t>develop</w:t>
      </w:r>
      <w:proofErr w:type="spellEnd"/>
      <w:r>
        <w:t>.</w:t>
      </w:r>
    </w:p>
    <w:p w14:paraId="20A982BF" w14:textId="628040FF" w:rsidR="00282B90" w:rsidRDefault="00282B90" w:rsidP="00282B90">
      <w:pPr>
        <w:pStyle w:val="Prrafodelista"/>
        <w:numPr>
          <w:ilvl w:val="0"/>
          <w:numId w:val="46"/>
        </w:numPr>
      </w:pPr>
      <w:r>
        <w:t>Log de ejecución del pipeline</w:t>
      </w:r>
    </w:p>
    <w:p w14:paraId="502741AC" w14:textId="77777777" w:rsidR="00282B90" w:rsidRDefault="00282B90" w:rsidP="00282B90"/>
    <w:p w14:paraId="0F0E5E32" w14:textId="77777777" w:rsidR="00282B90" w:rsidRDefault="00282B90" w:rsidP="00282B90"/>
    <w:p w14:paraId="02F2E349" w14:textId="77777777" w:rsidR="00282B90" w:rsidRDefault="00282B90" w:rsidP="00282B90"/>
    <w:p w14:paraId="73D93F39" w14:textId="77777777" w:rsidR="00282B90" w:rsidRDefault="00282B90" w:rsidP="00282B90"/>
    <w:p w14:paraId="14427E49" w14:textId="4507EDF9" w:rsidR="00282B90" w:rsidRDefault="00282B90" w:rsidP="00282B90">
      <w:pPr>
        <w:pStyle w:val="Prrafodelista"/>
        <w:numPr>
          <w:ilvl w:val="0"/>
          <w:numId w:val="46"/>
        </w:numPr>
      </w:pPr>
      <w:r>
        <w:t>Captura de pantalla del resultado de ejecución del pipeline (con las etapas en el color adecuado según el resultado de cada etapa).</w:t>
      </w:r>
    </w:p>
    <w:p w14:paraId="5BEFD23E" w14:textId="77777777" w:rsidR="00282B90" w:rsidRDefault="00282B90" w:rsidP="00282B90"/>
    <w:p w14:paraId="78342393" w14:textId="77777777" w:rsidR="00282B90" w:rsidRDefault="00282B90" w:rsidP="00282B90"/>
    <w:p w14:paraId="253B173B" w14:textId="77777777" w:rsidR="00282B90" w:rsidRDefault="00282B90" w:rsidP="00282B90"/>
    <w:p w14:paraId="2B8E0569" w14:textId="77777777" w:rsidR="00282B90" w:rsidRDefault="00282B90" w:rsidP="00282B90"/>
    <w:p w14:paraId="7A589E0B" w14:textId="77777777" w:rsidR="00282B90" w:rsidRDefault="00282B90" w:rsidP="00282B90"/>
    <w:p w14:paraId="787EBDA2" w14:textId="77777777" w:rsidR="00282B90" w:rsidRDefault="00282B90" w:rsidP="00282B90"/>
    <w:p w14:paraId="56897278" w14:textId="42E0005D" w:rsidR="00282B90" w:rsidRDefault="00282B90" w:rsidP="00282B90">
      <w:pPr>
        <w:pStyle w:val="Prrafodelista"/>
        <w:numPr>
          <w:ilvl w:val="0"/>
          <w:numId w:val="46"/>
        </w:numPr>
      </w:pPr>
      <w:r w:rsidRPr="00282B90">
        <w:t xml:space="preserve">Captura de pantalla de la evolución de las pruebas de </w:t>
      </w:r>
      <w:proofErr w:type="spellStart"/>
      <w:r w:rsidRPr="00282B90">
        <w:t>pytest</w:t>
      </w:r>
      <w:proofErr w:type="spellEnd"/>
      <w:r w:rsidRPr="00282B90">
        <w:t>/</w:t>
      </w:r>
      <w:proofErr w:type="spellStart"/>
      <w:r w:rsidRPr="00282B90">
        <w:t>curl</w:t>
      </w:r>
      <w:proofErr w:type="spellEnd"/>
    </w:p>
    <w:p w14:paraId="50A404A4" w14:textId="6DC0F7F4" w:rsidR="00282B90" w:rsidRDefault="00282B90" w:rsidP="00282B90">
      <w:pPr>
        <w:pStyle w:val="Prrafodelista"/>
        <w:numPr>
          <w:ilvl w:val="1"/>
          <w:numId w:val="46"/>
        </w:numPr>
      </w:pPr>
      <w:r>
        <w:t xml:space="preserve">Aquí debe mostrarse en concreto el resultado de la ejecución de </w:t>
      </w:r>
      <w:proofErr w:type="spellStart"/>
      <w:r>
        <w:t>Pytest</w:t>
      </w:r>
      <w:proofErr w:type="spellEnd"/>
      <w:r>
        <w:t xml:space="preserve">, o bien las llamadas a </w:t>
      </w:r>
      <w:proofErr w:type="spellStart"/>
      <w:r>
        <w:t>curl</w:t>
      </w:r>
      <w:proofErr w:type="spellEnd"/>
      <w:r>
        <w:t xml:space="preserve"> que se han realizado, junto con sus salidas y el comando para comparar la salida con el resultado esperado.</w:t>
      </w:r>
    </w:p>
    <w:p w14:paraId="454A4E93" w14:textId="77777777" w:rsidR="00282B90" w:rsidRDefault="00282B90" w:rsidP="00282B90"/>
    <w:p w14:paraId="28AE3720" w14:textId="77777777" w:rsidR="00282B90" w:rsidRDefault="00282B90" w:rsidP="00282B90"/>
    <w:p w14:paraId="21F4C5C2" w14:textId="77777777" w:rsidR="00282B90" w:rsidRDefault="00282B90" w:rsidP="00282B90"/>
    <w:p w14:paraId="075B1362" w14:textId="77777777" w:rsidR="00282B90" w:rsidRDefault="00282B90" w:rsidP="00282B90"/>
    <w:p w14:paraId="43BBEB98" w14:textId="61AF1A49" w:rsidR="00282B90" w:rsidRDefault="00282B90" w:rsidP="00282B90">
      <w:pPr>
        <w:pStyle w:val="Prrafodelista"/>
        <w:numPr>
          <w:ilvl w:val="0"/>
          <w:numId w:val="46"/>
        </w:numPr>
      </w:pPr>
      <w:r>
        <w:lastRenderedPageBreak/>
        <w:t>Explicación del funcionamiento del pipeline</w:t>
      </w:r>
    </w:p>
    <w:p w14:paraId="5120F0DD" w14:textId="77777777" w:rsidR="00282B90" w:rsidRDefault="00282B90" w:rsidP="00282B90"/>
    <w:p w14:paraId="753AA592" w14:textId="77777777" w:rsidR="00282B90" w:rsidRDefault="00282B90" w:rsidP="00282B90"/>
    <w:p w14:paraId="1307C8AD" w14:textId="77777777" w:rsidR="00282B90" w:rsidRDefault="00282B90" w:rsidP="00282B90"/>
    <w:p w14:paraId="1A2CDAC5" w14:textId="77777777" w:rsidR="00282B90" w:rsidRDefault="00282B90" w:rsidP="00282B90"/>
    <w:p w14:paraId="0E5D72AA" w14:textId="77777777" w:rsidR="00282B90" w:rsidRDefault="00282B90" w:rsidP="00282B90"/>
    <w:p w14:paraId="7333A119" w14:textId="77777777" w:rsidR="00282B90" w:rsidRDefault="00282B90" w:rsidP="00282B90"/>
    <w:p w14:paraId="1BB43C71" w14:textId="77777777" w:rsidR="00282B90" w:rsidRDefault="00282B90" w:rsidP="00282B90"/>
    <w:p w14:paraId="70191EB4" w14:textId="77777777" w:rsidR="00282B90" w:rsidRDefault="00282B90" w:rsidP="00282B90"/>
    <w:p w14:paraId="58A4B6FB" w14:textId="77777777" w:rsidR="00282B90" w:rsidRDefault="00282B90" w:rsidP="00282B90"/>
    <w:p w14:paraId="0ED7DE4C" w14:textId="77777777" w:rsidR="00282B90" w:rsidRDefault="00282B90" w:rsidP="00282B90"/>
    <w:p w14:paraId="30753175" w14:textId="77777777" w:rsidR="00282B90" w:rsidRDefault="00282B90" w:rsidP="00282B90"/>
    <w:p w14:paraId="6F3C9A5C" w14:textId="77777777" w:rsidR="007B3850" w:rsidRDefault="007B3850" w:rsidP="007B3850"/>
    <w:p w14:paraId="7E9A5219" w14:textId="2D944EFD" w:rsidR="0038741F" w:rsidRDefault="0038741F" w:rsidP="0038741F"/>
    <w:p w14:paraId="6A8108BE" w14:textId="77777777" w:rsidR="00FB116B" w:rsidRDefault="00FB116B" w:rsidP="0038741F"/>
    <w:p w14:paraId="78937F6D" w14:textId="77777777" w:rsidR="00FB116B" w:rsidRDefault="00FB116B" w:rsidP="0038741F"/>
    <w:p w14:paraId="1D099001" w14:textId="77777777" w:rsidR="00FB116B" w:rsidRDefault="00FB116B" w:rsidP="0038741F"/>
    <w:p w14:paraId="240241B8" w14:textId="77777777" w:rsidR="00FB116B" w:rsidRDefault="00FB116B" w:rsidP="0038741F"/>
    <w:p w14:paraId="36D6B0A0" w14:textId="77777777" w:rsidR="007B3850" w:rsidRDefault="007B3850">
      <w:pPr>
        <w:spacing w:after="160" w:line="259" w:lineRule="auto"/>
        <w:jc w:val="left"/>
        <w:rPr>
          <w:color w:val="0098CD"/>
          <w:sz w:val="28"/>
          <w:szCs w:val="26"/>
        </w:rPr>
      </w:pPr>
      <w:r>
        <w:br w:type="page"/>
      </w:r>
    </w:p>
    <w:p w14:paraId="2D485697" w14:textId="1F67C614" w:rsidR="00282B90" w:rsidRDefault="00282B90" w:rsidP="00282B90">
      <w:pPr>
        <w:pStyle w:val="TtuloApartado2"/>
      </w:pPr>
      <w:r>
        <w:lastRenderedPageBreak/>
        <w:t>Reto 2 – Creación pipeline CD</w:t>
      </w:r>
    </w:p>
    <w:p w14:paraId="4B2EACEE" w14:textId="77777777" w:rsidR="00282B90" w:rsidRDefault="00282B90" w:rsidP="00282B90"/>
    <w:p w14:paraId="58AD0AA4" w14:textId="77777777" w:rsidR="00282B90" w:rsidRDefault="00282B90" w:rsidP="00282B90">
      <w:r>
        <w:t>Los entregables para este reto son:</w:t>
      </w:r>
    </w:p>
    <w:p w14:paraId="017E09CD" w14:textId="77777777" w:rsidR="00282B90" w:rsidRDefault="00282B90" w:rsidP="00282B90">
      <w:pPr>
        <w:pStyle w:val="Prrafodelista"/>
        <w:numPr>
          <w:ilvl w:val="0"/>
          <w:numId w:val="46"/>
        </w:numPr>
      </w:pPr>
      <w:r>
        <w:t>URL al repositorio todo-</w:t>
      </w:r>
      <w:proofErr w:type="spellStart"/>
      <w:r>
        <w:t>list</w:t>
      </w:r>
      <w:proofErr w:type="spellEnd"/>
      <w:r>
        <w:t>-</w:t>
      </w:r>
      <w:proofErr w:type="spellStart"/>
      <w:r>
        <w:t>aws</w:t>
      </w:r>
      <w:proofErr w:type="spellEnd"/>
      <w:r>
        <w:t>.</w:t>
      </w:r>
    </w:p>
    <w:p w14:paraId="5B4AB73E" w14:textId="77777777" w:rsidR="00282B90" w:rsidRDefault="00282B90" w:rsidP="00282B90">
      <w:pPr>
        <w:pStyle w:val="Prrafodelista"/>
        <w:numPr>
          <w:ilvl w:val="1"/>
          <w:numId w:val="46"/>
        </w:numPr>
      </w:pPr>
      <w:r>
        <w:t>Esto ya se ha indicado en la página inicial de este entregable</w:t>
      </w:r>
    </w:p>
    <w:p w14:paraId="5C64A116" w14:textId="77777777" w:rsidR="00282B90" w:rsidRDefault="00282B90" w:rsidP="00282B90">
      <w:pPr>
        <w:pStyle w:val="Prrafodelista"/>
        <w:numPr>
          <w:ilvl w:val="1"/>
          <w:numId w:val="46"/>
        </w:numPr>
      </w:pPr>
      <w:r>
        <w:t xml:space="preserve">Es importante verificar que el repositorio tiene sincronizadas las ramas </w:t>
      </w:r>
      <w:proofErr w:type="gramStart"/>
      <w:r>
        <w:t>master</w:t>
      </w:r>
      <w:proofErr w:type="gramEnd"/>
      <w:r>
        <w:t xml:space="preserve"> y </w:t>
      </w:r>
      <w:proofErr w:type="spellStart"/>
      <w:r>
        <w:t>develop</w:t>
      </w:r>
      <w:proofErr w:type="spellEnd"/>
      <w:r>
        <w:t>.</w:t>
      </w:r>
    </w:p>
    <w:p w14:paraId="1B84ACF3" w14:textId="77777777" w:rsidR="00282B90" w:rsidRDefault="00282B90" w:rsidP="00282B90">
      <w:pPr>
        <w:pStyle w:val="Prrafodelista"/>
        <w:numPr>
          <w:ilvl w:val="0"/>
          <w:numId w:val="46"/>
        </w:numPr>
      </w:pPr>
      <w:r>
        <w:t>Log de ejecución del pipeline</w:t>
      </w:r>
    </w:p>
    <w:p w14:paraId="4BEBA597" w14:textId="77777777" w:rsidR="00282B90" w:rsidRDefault="00282B90" w:rsidP="00282B90"/>
    <w:p w14:paraId="2A3C7E5A" w14:textId="77777777" w:rsidR="00282B90" w:rsidRDefault="00282B90" w:rsidP="00282B90"/>
    <w:p w14:paraId="6DC81D22" w14:textId="77777777" w:rsidR="00282B90" w:rsidRDefault="00282B90" w:rsidP="00282B90"/>
    <w:p w14:paraId="31128468" w14:textId="77777777" w:rsidR="00282B90" w:rsidRDefault="00282B90" w:rsidP="00282B90"/>
    <w:p w14:paraId="2E6E68B7" w14:textId="77777777" w:rsidR="00282B90" w:rsidRDefault="00282B90" w:rsidP="00282B90">
      <w:pPr>
        <w:pStyle w:val="Prrafodelista"/>
        <w:numPr>
          <w:ilvl w:val="0"/>
          <w:numId w:val="46"/>
        </w:numPr>
      </w:pPr>
      <w:r>
        <w:t>Captura de pantalla del resultado de ejecución del pipeline (con las etapas en el color adecuado según el resultado de cada etapa).</w:t>
      </w:r>
    </w:p>
    <w:p w14:paraId="5CB413A3" w14:textId="77777777" w:rsidR="00282B90" w:rsidRDefault="00282B90" w:rsidP="00282B90"/>
    <w:p w14:paraId="03624848" w14:textId="77777777" w:rsidR="00282B90" w:rsidRDefault="00282B90" w:rsidP="00282B90"/>
    <w:p w14:paraId="6C7BB37E" w14:textId="77777777" w:rsidR="00282B90" w:rsidRDefault="00282B90" w:rsidP="00282B90"/>
    <w:p w14:paraId="60A1D199" w14:textId="77777777" w:rsidR="00282B90" w:rsidRDefault="00282B90" w:rsidP="00282B90"/>
    <w:p w14:paraId="3AF2B8EB" w14:textId="77777777" w:rsidR="00282B90" w:rsidRDefault="00282B90" w:rsidP="00282B90"/>
    <w:p w14:paraId="0CACDD26" w14:textId="77777777" w:rsidR="00282B90" w:rsidRDefault="00282B90" w:rsidP="00282B90"/>
    <w:p w14:paraId="5EACC31C" w14:textId="77777777" w:rsidR="00282B90" w:rsidRDefault="00282B90" w:rsidP="00282B90">
      <w:pPr>
        <w:pStyle w:val="Prrafodelista"/>
        <w:numPr>
          <w:ilvl w:val="0"/>
          <w:numId w:val="46"/>
        </w:numPr>
      </w:pPr>
      <w:r w:rsidRPr="00282B90">
        <w:t xml:space="preserve">Captura de pantalla de la evolución de las pruebas de </w:t>
      </w:r>
      <w:proofErr w:type="spellStart"/>
      <w:r w:rsidRPr="00282B90">
        <w:t>pytest</w:t>
      </w:r>
      <w:proofErr w:type="spellEnd"/>
      <w:r w:rsidRPr="00282B90">
        <w:t>/</w:t>
      </w:r>
      <w:proofErr w:type="spellStart"/>
      <w:r w:rsidRPr="00282B90">
        <w:t>curl</w:t>
      </w:r>
      <w:proofErr w:type="spellEnd"/>
    </w:p>
    <w:p w14:paraId="24C5EDE1" w14:textId="77777777" w:rsidR="00282B90" w:rsidRDefault="00282B90" w:rsidP="00282B90">
      <w:pPr>
        <w:pStyle w:val="Prrafodelista"/>
        <w:numPr>
          <w:ilvl w:val="1"/>
          <w:numId w:val="46"/>
        </w:numPr>
      </w:pPr>
      <w:r>
        <w:t xml:space="preserve">Aquí debe mostrarse en concreto el resultado de la ejecución de </w:t>
      </w:r>
      <w:proofErr w:type="spellStart"/>
      <w:r>
        <w:t>Pytest</w:t>
      </w:r>
      <w:proofErr w:type="spellEnd"/>
      <w:r>
        <w:t xml:space="preserve">, o bien las llamadas a </w:t>
      </w:r>
      <w:proofErr w:type="spellStart"/>
      <w:r>
        <w:t>curl</w:t>
      </w:r>
      <w:proofErr w:type="spellEnd"/>
      <w:r>
        <w:t xml:space="preserve"> que se han realizado, junto con sus salidas y el comando para comparar la salida con el resultado esperado.</w:t>
      </w:r>
    </w:p>
    <w:p w14:paraId="58438902" w14:textId="77777777" w:rsidR="00282B90" w:rsidRDefault="00282B90" w:rsidP="00282B90"/>
    <w:p w14:paraId="31EBFB60" w14:textId="77777777" w:rsidR="00282B90" w:rsidRDefault="00282B90" w:rsidP="00282B90"/>
    <w:p w14:paraId="4517700F" w14:textId="77777777" w:rsidR="00282B90" w:rsidRDefault="00282B90" w:rsidP="00282B90"/>
    <w:p w14:paraId="2F32D5A7" w14:textId="77777777" w:rsidR="00282B90" w:rsidRDefault="00282B90" w:rsidP="00282B90"/>
    <w:p w14:paraId="4C3B3837" w14:textId="77777777" w:rsidR="00282B90" w:rsidRDefault="00282B90" w:rsidP="00282B90">
      <w:pPr>
        <w:pStyle w:val="Prrafodelista"/>
        <w:numPr>
          <w:ilvl w:val="0"/>
          <w:numId w:val="46"/>
        </w:numPr>
      </w:pPr>
      <w:r>
        <w:lastRenderedPageBreak/>
        <w:t>Explicación del funcionamiento del pipeline</w:t>
      </w:r>
    </w:p>
    <w:p w14:paraId="68914EAB" w14:textId="77777777" w:rsidR="0006397B" w:rsidRDefault="0006397B" w:rsidP="0006397B"/>
    <w:p w14:paraId="445FF8EA" w14:textId="77777777" w:rsidR="0006397B" w:rsidRDefault="0006397B" w:rsidP="0006397B"/>
    <w:p w14:paraId="73DFED12" w14:textId="77777777" w:rsidR="0006397B" w:rsidRDefault="0006397B">
      <w:pPr>
        <w:spacing w:after="160" w:line="259" w:lineRule="auto"/>
        <w:jc w:val="left"/>
        <w:rPr>
          <w:color w:val="0098CD"/>
          <w:sz w:val="28"/>
          <w:szCs w:val="26"/>
        </w:rPr>
      </w:pPr>
      <w:r>
        <w:br w:type="page"/>
      </w:r>
    </w:p>
    <w:p w14:paraId="61686241" w14:textId="35155908" w:rsidR="00282B90" w:rsidRDefault="00282B90" w:rsidP="00282B90">
      <w:pPr>
        <w:pStyle w:val="TtuloApartado2"/>
      </w:pPr>
      <w:r>
        <w:lastRenderedPageBreak/>
        <w:t>Reto 3 – Distribución en agentes</w:t>
      </w:r>
    </w:p>
    <w:p w14:paraId="7C8E3A97" w14:textId="77777777" w:rsidR="00282B90" w:rsidRDefault="00282B90" w:rsidP="00282B90"/>
    <w:p w14:paraId="776AB108" w14:textId="77777777" w:rsidR="00282B90" w:rsidRDefault="00282B90" w:rsidP="00282B90">
      <w:r>
        <w:t>Los entregables para este reto son:</w:t>
      </w:r>
    </w:p>
    <w:p w14:paraId="53167B9D" w14:textId="77777777" w:rsidR="00282B90" w:rsidRDefault="00282B90" w:rsidP="00282B90">
      <w:pPr>
        <w:pStyle w:val="Prrafodelista"/>
        <w:numPr>
          <w:ilvl w:val="0"/>
          <w:numId w:val="46"/>
        </w:numPr>
      </w:pPr>
      <w:r>
        <w:t>URL al repositorio todo-</w:t>
      </w:r>
      <w:proofErr w:type="spellStart"/>
      <w:r>
        <w:t>list</w:t>
      </w:r>
      <w:proofErr w:type="spellEnd"/>
      <w:r>
        <w:t>-</w:t>
      </w:r>
      <w:proofErr w:type="spellStart"/>
      <w:r>
        <w:t>aws</w:t>
      </w:r>
      <w:proofErr w:type="spellEnd"/>
      <w:r>
        <w:t>.</w:t>
      </w:r>
    </w:p>
    <w:p w14:paraId="20910BAE" w14:textId="77777777" w:rsidR="00282B90" w:rsidRDefault="00282B90" w:rsidP="00282B90">
      <w:pPr>
        <w:pStyle w:val="Prrafodelista"/>
        <w:numPr>
          <w:ilvl w:val="1"/>
          <w:numId w:val="46"/>
        </w:numPr>
      </w:pPr>
      <w:r>
        <w:t>Esto ya se ha indicado en la página inicial de este entregable</w:t>
      </w:r>
    </w:p>
    <w:p w14:paraId="7779DD49" w14:textId="77777777" w:rsidR="00282B90" w:rsidRDefault="00282B90" w:rsidP="00282B90">
      <w:pPr>
        <w:pStyle w:val="Prrafodelista"/>
        <w:numPr>
          <w:ilvl w:val="1"/>
          <w:numId w:val="46"/>
        </w:numPr>
      </w:pPr>
      <w:r>
        <w:t xml:space="preserve">Es importante verificar que el repositorio tiene sincronizadas las ramas </w:t>
      </w:r>
      <w:proofErr w:type="gramStart"/>
      <w:r>
        <w:t>master</w:t>
      </w:r>
      <w:proofErr w:type="gramEnd"/>
      <w:r>
        <w:t xml:space="preserve"> y </w:t>
      </w:r>
      <w:proofErr w:type="spellStart"/>
      <w:r>
        <w:t>develop</w:t>
      </w:r>
      <w:proofErr w:type="spellEnd"/>
      <w:r>
        <w:t>.</w:t>
      </w:r>
    </w:p>
    <w:p w14:paraId="192B39E0" w14:textId="77777777" w:rsidR="00282B90" w:rsidRDefault="00282B90" w:rsidP="00282B90">
      <w:pPr>
        <w:pStyle w:val="Prrafodelista"/>
        <w:numPr>
          <w:ilvl w:val="0"/>
          <w:numId w:val="46"/>
        </w:numPr>
      </w:pPr>
      <w:r>
        <w:t>Log de ejecución del pipeline</w:t>
      </w:r>
    </w:p>
    <w:p w14:paraId="59421390" w14:textId="16704104" w:rsidR="00282B90" w:rsidRDefault="00282B90" w:rsidP="00282B90">
      <w:pPr>
        <w:pStyle w:val="Prrafodelista"/>
        <w:numPr>
          <w:ilvl w:val="1"/>
          <w:numId w:val="46"/>
        </w:numPr>
      </w:pPr>
      <w:r>
        <w:t xml:space="preserve">Debe mostrarse en el log dónde se está ejecutando cada etapa, mediante los comandos </w:t>
      </w:r>
      <w:proofErr w:type="spellStart"/>
      <w:r>
        <w:t>whoami</w:t>
      </w:r>
      <w:proofErr w:type="spellEnd"/>
      <w:r>
        <w:t xml:space="preserve"> y </w:t>
      </w:r>
      <w:proofErr w:type="spellStart"/>
      <w:r>
        <w:t>hostname</w:t>
      </w:r>
      <w:proofErr w:type="spellEnd"/>
      <w:r>
        <w:t xml:space="preserve"> (además de que el propio log de Jenkins también lo indica)</w:t>
      </w:r>
    </w:p>
    <w:p w14:paraId="665BB666" w14:textId="77777777" w:rsidR="00282B90" w:rsidRDefault="00282B90" w:rsidP="00282B90"/>
    <w:p w14:paraId="2A57FFB2" w14:textId="77777777" w:rsidR="00282B90" w:rsidRDefault="00282B90" w:rsidP="00282B90"/>
    <w:p w14:paraId="0CF927C8" w14:textId="77777777" w:rsidR="00282B90" w:rsidRDefault="00282B90" w:rsidP="00282B90"/>
    <w:p w14:paraId="4D77EE82" w14:textId="77777777" w:rsidR="00282B90" w:rsidRDefault="00282B90" w:rsidP="00282B90"/>
    <w:p w14:paraId="0D05DCAD" w14:textId="77777777" w:rsidR="00282B90" w:rsidRDefault="00282B90" w:rsidP="00282B90"/>
    <w:p w14:paraId="2D957382" w14:textId="77777777" w:rsidR="00282B90" w:rsidRDefault="00282B90" w:rsidP="00282B90"/>
    <w:p w14:paraId="597D16BF" w14:textId="77777777" w:rsidR="00282B90" w:rsidRDefault="00282B90" w:rsidP="00282B90">
      <w:pPr>
        <w:pStyle w:val="Prrafodelista"/>
        <w:numPr>
          <w:ilvl w:val="0"/>
          <w:numId w:val="46"/>
        </w:numPr>
      </w:pPr>
      <w:r>
        <w:t>Explicación del funcionamiento del pipeline</w:t>
      </w:r>
    </w:p>
    <w:p w14:paraId="51447B88" w14:textId="77777777" w:rsidR="0006397B" w:rsidRDefault="0006397B" w:rsidP="00800D14"/>
    <w:p w14:paraId="1A19A612" w14:textId="58A6E9C6" w:rsidR="00D03588" w:rsidRDefault="00D03588" w:rsidP="00D03588"/>
    <w:p w14:paraId="3D47F734" w14:textId="77777777" w:rsidR="00D03588" w:rsidRDefault="00D03588" w:rsidP="005F275B"/>
    <w:bookmarkEnd w:id="0"/>
    <w:p w14:paraId="503A214A" w14:textId="77777777" w:rsidR="0006397B" w:rsidRDefault="0006397B" w:rsidP="0006397B">
      <w:pPr>
        <w:spacing w:after="160" w:line="259" w:lineRule="auto"/>
        <w:jc w:val="left"/>
        <w:rPr>
          <w:color w:val="0098CD"/>
          <w:sz w:val="28"/>
          <w:szCs w:val="26"/>
        </w:rPr>
      </w:pPr>
    </w:p>
    <w:p w14:paraId="11F64AAD" w14:textId="77777777" w:rsidR="0006397B" w:rsidRDefault="0006397B">
      <w:pPr>
        <w:spacing w:after="160" w:line="259" w:lineRule="auto"/>
        <w:jc w:val="left"/>
        <w:rPr>
          <w:color w:val="0098CD"/>
          <w:sz w:val="28"/>
          <w:szCs w:val="26"/>
        </w:rPr>
      </w:pPr>
      <w:r>
        <w:br w:type="page"/>
      </w:r>
    </w:p>
    <w:p w14:paraId="611BED58" w14:textId="19622875" w:rsidR="0006397B" w:rsidRDefault="0006397B" w:rsidP="0006397B">
      <w:pPr>
        <w:pStyle w:val="TtuloApartado2"/>
      </w:pPr>
      <w:r>
        <w:lastRenderedPageBreak/>
        <w:t xml:space="preserve">Reto </w:t>
      </w:r>
      <w:r w:rsidR="00282B90">
        <w:t>4</w:t>
      </w:r>
      <w:r>
        <w:t xml:space="preserve"> – </w:t>
      </w:r>
      <w:r w:rsidR="00282B90">
        <w:t>Separación Código/Configuración</w:t>
      </w:r>
    </w:p>
    <w:p w14:paraId="076D4487" w14:textId="77777777" w:rsidR="0006397B" w:rsidRDefault="0006397B" w:rsidP="0006397B"/>
    <w:p w14:paraId="7DB6ABB7" w14:textId="77777777" w:rsidR="00282B90" w:rsidRDefault="00282B90" w:rsidP="00282B90">
      <w:r>
        <w:t>Los entregables para este reto son:</w:t>
      </w:r>
    </w:p>
    <w:p w14:paraId="63E679B3" w14:textId="200AE4FD" w:rsidR="00282B90" w:rsidRDefault="00282B90" w:rsidP="00282B90">
      <w:pPr>
        <w:pStyle w:val="Prrafodelista"/>
        <w:numPr>
          <w:ilvl w:val="0"/>
          <w:numId w:val="46"/>
        </w:numPr>
      </w:pPr>
      <w:r>
        <w:t>URL al repositorio todo-</w:t>
      </w:r>
      <w:proofErr w:type="spellStart"/>
      <w:r>
        <w:t>list</w:t>
      </w:r>
      <w:proofErr w:type="spellEnd"/>
      <w:r>
        <w:t>-</w:t>
      </w:r>
      <w:proofErr w:type="spellStart"/>
      <w:r>
        <w:t>aws-config</w:t>
      </w:r>
      <w:proofErr w:type="spellEnd"/>
      <w:r>
        <w:t>.</w:t>
      </w:r>
    </w:p>
    <w:p w14:paraId="1BD7A95D" w14:textId="3A5EC8AF" w:rsidR="00282B90" w:rsidRDefault="00282B90" w:rsidP="00282B90">
      <w:pPr>
        <w:pStyle w:val="Prrafodelista"/>
        <w:numPr>
          <w:ilvl w:val="1"/>
          <w:numId w:val="46"/>
        </w:numPr>
      </w:pPr>
      <w:r>
        <w:t xml:space="preserve">Este repositorio es </w:t>
      </w:r>
      <w:r w:rsidRPr="001B64BB">
        <w:rPr>
          <w:b/>
          <w:bCs/>
          <w:u w:val="single"/>
        </w:rPr>
        <w:t>nuevo</w:t>
      </w:r>
      <w:r>
        <w:t>, por lo que debe especificarse en este entregable</w:t>
      </w:r>
    </w:p>
    <w:p w14:paraId="3B890663" w14:textId="0ED5D1AE" w:rsidR="00282B90" w:rsidRDefault="00282B90" w:rsidP="00282B90">
      <w:pPr>
        <w:pStyle w:val="Prrafodelista"/>
        <w:numPr>
          <w:ilvl w:val="1"/>
          <w:numId w:val="46"/>
        </w:numPr>
      </w:pPr>
      <w:r>
        <w:t xml:space="preserve">Es importante verificar que el repositorio tiene sincronizadas las ramas </w:t>
      </w:r>
      <w:proofErr w:type="spellStart"/>
      <w:r w:rsidR="001B64BB">
        <w:t>staging</w:t>
      </w:r>
      <w:proofErr w:type="spellEnd"/>
      <w:r>
        <w:t xml:space="preserve"> y </w:t>
      </w:r>
      <w:proofErr w:type="spellStart"/>
      <w:r w:rsidR="001B64BB">
        <w:t>production</w:t>
      </w:r>
      <w:proofErr w:type="spellEnd"/>
      <w:r>
        <w:t>.</w:t>
      </w:r>
    </w:p>
    <w:p w14:paraId="368B94E0" w14:textId="77777777" w:rsidR="00282B90" w:rsidRDefault="00282B90" w:rsidP="00282B90"/>
    <w:p w14:paraId="2978FC7E" w14:textId="77777777" w:rsidR="001B64BB" w:rsidRDefault="001B64BB" w:rsidP="00282B90"/>
    <w:p w14:paraId="0CEDD7F5" w14:textId="77777777" w:rsidR="001B64BB" w:rsidRDefault="001B64BB" w:rsidP="00282B90"/>
    <w:p w14:paraId="395C8696" w14:textId="77777777" w:rsidR="00282B90" w:rsidRDefault="00282B90" w:rsidP="00282B90"/>
    <w:p w14:paraId="0978975B" w14:textId="77777777" w:rsidR="00282B90" w:rsidRDefault="00282B90" w:rsidP="00282B90"/>
    <w:p w14:paraId="12C6E73F" w14:textId="77777777" w:rsidR="00282B90" w:rsidRDefault="00282B90" w:rsidP="00282B90">
      <w:pPr>
        <w:pStyle w:val="Prrafodelista"/>
        <w:numPr>
          <w:ilvl w:val="0"/>
          <w:numId w:val="46"/>
        </w:numPr>
      </w:pPr>
      <w:r>
        <w:t>Log de ejecución del pipeline</w:t>
      </w:r>
    </w:p>
    <w:p w14:paraId="31D6426C" w14:textId="77777777" w:rsidR="0006397B" w:rsidRDefault="0006397B" w:rsidP="0006397B"/>
    <w:p w14:paraId="7B80B7BF" w14:textId="77777777" w:rsidR="001B64BB" w:rsidRDefault="001B64BB" w:rsidP="0006397B"/>
    <w:p w14:paraId="2D68F73A" w14:textId="77777777" w:rsidR="001B64BB" w:rsidRDefault="001B64BB" w:rsidP="0006397B"/>
    <w:p w14:paraId="51058BA9" w14:textId="77777777" w:rsidR="0006397B" w:rsidRDefault="0006397B" w:rsidP="0006397B"/>
    <w:p w14:paraId="03DEB2DF" w14:textId="77777777" w:rsidR="00FB116B" w:rsidRDefault="00FB116B" w:rsidP="0006397B"/>
    <w:p w14:paraId="16C5DBFF" w14:textId="77777777" w:rsidR="00FB116B" w:rsidRDefault="00FB116B" w:rsidP="0006397B"/>
    <w:p w14:paraId="0F3545D7" w14:textId="77777777" w:rsidR="00282B90" w:rsidRDefault="00282B90" w:rsidP="00282B90"/>
    <w:p w14:paraId="09C4EF53" w14:textId="77777777" w:rsidR="00282B90" w:rsidRDefault="00282B90" w:rsidP="00282B90"/>
    <w:p w14:paraId="631DE8B1" w14:textId="77777777" w:rsidR="00282B90" w:rsidRDefault="00282B90" w:rsidP="00282B90">
      <w:pPr>
        <w:pStyle w:val="Prrafodelista"/>
        <w:numPr>
          <w:ilvl w:val="0"/>
          <w:numId w:val="46"/>
        </w:numPr>
      </w:pPr>
      <w:r>
        <w:t>Explicación del funcionamiento del pipeline</w:t>
      </w:r>
    </w:p>
    <w:p w14:paraId="0D74A838" w14:textId="77777777" w:rsidR="00282B90" w:rsidRDefault="00282B90" w:rsidP="00282B90"/>
    <w:p w14:paraId="2575E38A" w14:textId="77777777" w:rsidR="0006397B" w:rsidRDefault="0006397B" w:rsidP="0006397B"/>
    <w:p w14:paraId="04461095" w14:textId="77777777" w:rsidR="00FB116B" w:rsidRDefault="00FB116B" w:rsidP="0006397B"/>
    <w:p w14:paraId="7DAEA106" w14:textId="77777777" w:rsidR="00297E5E" w:rsidRDefault="00297E5E" w:rsidP="00297E5E"/>
    <w:p w14:paraId="2F645393" w14:textId="77777777" w:rsidR="00297E5E" w:rsidRDefault="00297E5E" w:rsidP="00297E5E"/>
    <w:p w14:paraId="36E6F390" w14:textId="77777777" w:rsidR="00297E5E" w:rsidRDefault="00297E5E" w:rsidP="00297E5E"/>
    <w:p w14:paraId="0BF45CDA" w14:textId="54A3CC18" w:rsidR="00297E5E" w:rsidRDefault="00297E5E" w:rsidP="00297E5E">
      <w:pPr>
        <w:pStyle w:val="TtuloApartado2"/>
      </w:pPr>
      <w:r>
        <w:lastRenderedPageBreak/>
        <w:t xml:space="preserve">Reto 5 – Pipeline </w:t>
      </w:r>
      <w:proofErr w:type="spellStart"/>
      <w:r>
        <w:t>multibranch</w:t>
      </w:r>
      <w:proofErr w:type="spellEnd"/>
      <w:r>
        <w:t xml:space="preserve"> CI/CD</w:t>
      </w:r>
    </w:p>
    <w:p w14:paraId="389AC979" w14:textId="77777777" w:rsidR="00297E5E" w:rsidRDefault="00297E5E" w:rsidP="00297E5E"/>
    <w:p w14:paraId="252FFC3A" w14:textId="77777777" w:rsidR="00297E5E" w:rsidRDefault="00297E5E" w:rsidP="00297E5E">
      <w:r>
        <w:t>Los entregables para este reto son:</w:t>
      </w:r>
    </w:p>
    <w:p w14:paraId="3CEC0BAC" w14:textId="293179CD" w:rsidR="00297E5E" w:rsidRDefault="00297E5E" w:rsidP="00297E5E">
      <w:pPr>
        <w:pStyle w:val="Prrafodelista"/>
        <w:numPr>
          <w:ilvl w:val="0"/>
          <w:numId w:val="46"/>
        </w:numPr>
      </w:pPr>
      <w:r>
        <w:t>URL al repositorio todo-</w:t>
      </w:r>
      <w:proofErr w:type="spellStart"/>
      <w:r>
        <w:t>list</w:t>
      </w:r>
      <w:proofErr w:type="spellEnd"/>
      <w:r>
        <w:t>-</w:t>
      </w:r>
      <w:proofErr w:type="spellStart"/>
      <w:r>
        <w:t>aws</w:t>
      </w:r>
      <w:proofErr w:type="spellEnd"/>
      <w:r>
        <w:t>.</w:t>
      </w:r>
    </w:p>
    <w:p w14:paraId="66B0ADE4" w14:textId="7034E9AA" w:rsidR="00297E5E" w:rsidRDefault="00297E5E" w:rsidP="00297E5E">
      <w:pPr>
        <w:pStyle w:val="Prrafodelista"/>
        <w:numPr>
          <w:ilvl w:val="1"/>
          <w:numId w:val="46"/>
        </w:numPr>
      </w:pPr>
      <w:r>
        <w:t>No hay que hacer nada, puesto que es el mismo repositorio que se ha indicado anteriormente.</w:t>
      </w:r>
    </w:p>
    <w:p w14:paraId="2B6D1AAD" w14:textId="6A3C8D0C" w:rsidR="00297E5E" w:rsidRDefault="00297E5E" w:rsidP="00297E5E">
      <w:pPr>
        <w:pStyle w:val="Prrafodelista"/>
        <w:numPr>
          <w:ilvl w:val="0"/>
          <w:numId w:val="46"/>
        </w:numPr>
      </w:pPr>
      <w:r>
        <w:t xml:space="preserve">Captura de pantalla de la configuración del pipeline </w:t>
      </w:r>
      <w:proofErr w:type="spellStart"/>
      <w:r>
        <w:t>multibranch</w:t>
      </w:r>
      <w:proofErr w:type="spellEnd"/>
      <w:r>
        <w:t xml:space="preserve"> de Jenkins</w:t>
      </w:r>
    </w:p>
    <w:p w14:paraId="70492FAF" w14:textId="77777777" w:rsidR="00297E5E" w:rsidRDefault="00297E5E" w:rsidP="00297E5E"/>
    <w:p w14:paraId="6DD95D70" w14:textId="77777777" w:rsidR="00297E5E" w:rsidRDefault="00297E5E" w:rsidP="00297E5E"/>
    <w:p w14:paraId="7A158254" w14:textId="77777777" w:rsidR="00297E5E" w:rsidRDefault="00297E5E" w:rsidP="00297E5E"/>
    <w:p w14:paraId="7969D674" w14:textId="77777777" w:rsidR="00297E5E" w:rsidRDefault="00297E5E" w:rsidP="00297E5E"/>
    <w:p w14:paraId="16795C4E" w14:textId="77777777" w:rsidR="00297E5E" w:rsidRDefault="00297E5E" w:rsidP="00297E5E"/>
    <w:p w14:paraId="116F6E1F" w14:textId="77777777" w:rsidR="00297E5E" w:rsidRDefault="00297E5E" w:rsidP="00297E5E"/>
    <w:p w14:paraId="09E61E16" w14:textId="77777777" w:rsidR="00297E5E" w:rsidRDefault="00297E5E" w:rsidP="00297E5E"/>
    <w:p w14:paraId="5C373748" w14:textId="77777777" w:rsidR="00297E5E" w:rsidRDefault="00297E5E" w:rsidP="00297E5E"/>
    <w:p w14:paraId="76171767" w14:textId="77777777" w:rsidR="00297E5E" w:rsidRDefault="00297E5E" w:rsidP="00297E5E"/>
    <w:p w14:paraId="1665F1AC" w14:textId="77777777" w:rsidR="00297E5E" w:rsidRDefault="00297E5E" w:rsidP="00297E5E"/>
    <w:p w14:paraId="5732905D" w14:textId="77777777" w:rsidR="00297E5E" w:rsidRDefault="00297E5E" w:rsidP="00297E5E"/>
    <w:p w14:paraId="2B5F4247" w14:textId="77777777" w:rsidR="00297E5E" w:rsidRDefault="00297E5E" w:rsidP="00297E5E"/>
    <w:p w14:paraId="230BFCD7" w14:textId="25FBFF13" w:rsidR="00297E5E" w:rsidRDefault="00297E5E" w:rsidP="00297E5E">
      <w:pPr>
        <w:pStyle w:val="Prrafodelista"/>
        <w:numPr>
          <w:ilvl w:val="0"/>
          <w:numId w:val="46"/>
        </w:numPr>
      </w:pPr>
      <w:r>
        <w:t>Log de ejecución del pipeline sobre ambas ramas.</w:t>
      </w:r>
    </w:p>
    <w:p w14:paraId="1DEF84FF" w14:textId="77777777" w:rsidR="00297E5E" w:rsidRDefault="00297E5E" w:rsidP="00297E5E"/>
    <w:p w14:paraId="08CDE9A8" w14:textId="77777777" w:rsidR="00297E5E" w:rsidRDefault="00297E5E" w:rsidP="00297E5E"/>
    <w:p w14:paraId="5E897C4A" w14:textId="77777777" w:rsidR="00297E5E" w:rsidRDefault="00297E5E" w:rsidP="00297E5E"/>
    <w:p w14:paraId="5B720DCE" w14:textId="77777777" w:rsidR="00297E5E" w:rsidRDefault="00297E5E" w:rsidP="00297E5E"/>
    <w:p w14:paraId="41887965" w14:textId="77777777" w:rsidR="00297E5E" w:rsidRDefault="00297E5E" w:rsidP="00297E5E"/>
    <w:p w14:paraId="6153639E" w14:textId="77777777" w:rsidR="00297E5E" w:rsidRDefault="00297E5E" w:rsidP="00297E5E"/>
    <w:p w14:paraId="3FE862CD" w14:textId="77777777" w:rsidR="00297E5E" w:rsidRDefault="00297E5E" w:rsidP="00297E5E"/>
    <w:p w14:paraId="4B318436" w14:textId="77777777" w:rsidR="00297E5E" w:rsidRDefault="00297E5E" w:rsidP="00297E5E"/>
    <w:p w14:paraId="154A2172" w14:textId="77777777" w:rsidR="00297E5E" w:rsidRDefault="00297E5E" w:rsidP="00297E5E">
      <w:pPr>
        <w:pStyle w:val="Prrafodelista"/>
        <w:numPr>
          <w:ilvl w:val="0"/>
          <w:numId w:val="46"/>
        </w:numPr>
      </w:pPr>
      <w:r>
        <w:lastRenderedPageBreak/>
        <w:t>Explicación del funcionamiento del pipeline</w:t>
      </w:r>
    </w:p>
    <w:p w14:paraId="57F1E0DD" w14:textId="77777777" w:rsidR="00297E5E" w:rsidRDefault="00297E5E" w:rsidP="00297E5E"/>
    <w:p w14:paraId="754C5EF1" w14:textId="77777777" w:rsidR="00297E5E" w:rsidRDefault="00297E5E" w:rsidP="00297E5E"/>
    <w:p w14:paraId="0DE32988" w14:textId="77777777" w:rsidR="00297E5E" w:rsidRDefault="00297E5E" w:rsidP="00297E5E"/>
    <w:p w14:paraId="5EBD021F" w14:textId="77777777" w:rsidR="00297E5E" w:rsidRDefault="00297E5E" w:rsidP="00297E5E"/>
    <w:p w14:paraId="2CC03DBE" w14:textId="77777777" w:rsidR="00FB116B" w:rsidRDefault="00FB116B" w:rsidP="0006397B"/>
    <w:p w14:paraId="2DBA65F1" w14:textId="77777777" w:rsidR="00FB116B" w:rsidRDefault="00FB116B" w:rsidP="0006397B"/>
    <w:p w14:paraId="3CDE872B" w14:textId="77777777" w:rsidR="0006397B" w:rsidRDefault="0006397B" w:rsidP="0006397B"/>
    <w:p w14:paraId="5E68CE9D" w14:textId="77777777" w:rsidR="0006397B" w:rsidRDefault="0006397B" w:rsidP="0006397B"/>
    <w:p w14:paraId="7F3473E6" w14:textId="5850F38A" w:rsidR="00FB116B" w:rsidRDefault="00FB116B" w:rsidP="00FB116B"/>
    <w:sectPr w:rsidR="00FB116B" w:rsidSect="00A41EC2">
      <w:footerReference w:type="default" r:id="rId11"/>
      <w:pgSz w:w="11906" w:h="16838" w:code="9"/>
      <w:pgMar w:top="2836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46563" w14:textId="77777777" w:rsidR="00250DA5" w:rsidRDefault="00250DA5" w:rsidP="00C50246">
      <w:pPr>
        <w:spacing w:line="240" w:lineRule="auto"/>
      </w:pPr>
      <w:r>
        <w:separator/>
      </w:r>
    </w:p>
  </w:endnote>
  <w:endnote w:type="continuationSeparator" w:id="0">
    <w:p w14:paraId="6E4900A8" w14:textId="77777777" w:rsidR="00250DA5" w:rsidRDefault="00250DA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2C2ACBB0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53E0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2C2ACBB0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53E0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8BB87" w14:textId="77777777" w:rsidR="00250DA5" w:rsidRDefault="00250DA5" w:rsidP="00C50246">
      <w:pPr>
        <w:spacing w:line="240" w:lineRule="auto"/>
      </w:pPr>
      <w:r>
        <w:separator/>
      </w:r>
    </w:p>
  </w:footnote>
  <w:footnote w:type="continuationSeparator" w:id="0">
    <w:p w14:paraId="433E3FF0" w14:textId="77777777" w:rsidR="00250DA5" w:rsidRDefault="00250DA5" w:rsidP="00C502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5EFC"/>
    <w:multiLevelType w:val="hybridMultilevel"/>
    <w:tmpl w:val="2F0C6132"/>
    <w:lvl w:ilvl="0" w:tplc="5E461E38">
      <w:start w:val="1"/>
      <w:numFmt w:val="bullet"/>
      <w:lvlText w:val="●"/>
      <w:lvlJc w:val="left"/>
      <w:pPr>
        <w:ind w:left="1080" w:hanging="36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0098D1"/>
        <w:sz w:val="18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F1683"/>
    <w:multiLevelType w:val="hybridMultilevel"/>
    <w:tmpl w:val="C9289348"/>
    <w:lvl w:ilvl="0" w:tplc="77C2C9E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062C"/>
    <w:multiLevelType w:val="hybridMultilevel"/>
    <w:tmpl w:val="11D6BAF2"/>
    <w:lvl w:ilvl="0" w:tplc="77C2C9E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A2B2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E07A3F"/>
    <w:multiLevelType w:val="multilevel"/>
    <w:tmpl w:val="39DC2FDA"/>
    <w:lvl w:ilvl="0">
      <w:start w:val="1"/>
      <w:numFmt w:val="bullet"/>
      <w:lvlText w:val="▸"/>
      <w:lvlJc w:val="left"/>
      <w:pPr>
        <w:ind w:left="2160" w:hanging="360"/>
      </w:pPr>
      <w:rPr>
        <w:rFonts w:ascii="UnitOT" w:eastAsia="UnitOT" w:hAnsi="UnitOT" w:cs="UnitOT"/>
        <w:color w:val="00B0F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4F6026"/>
    <w:multiLevelType w:val="multilevel"/>
    <w:tmpl w:val="B37C3B20"/>
    <w:numStyleLink w:val="VietasUNIR"/>
  </w:abstractNum>
  <w:abstractNum w:abstractNumId="11" w15:restartNumberingAfterBreak="0">
    <w:nsid w:val="17FF37D8"/>
    <w:multiLevelType w:val="multilevel"/>
    <w:tmpl w:val="B0E0186E"/>
    <w:numStyleLink w:val="NmeracinTest"/>
  </w:abstractNum>
  <w:abstractNum w:abstractNumId="12" w15:restartNumberingAfterBreak="0">
    <w:nsid w:val="18971BB0"/>
    <w:multiLevelType w:val="multilevel"/>
    <w:tmpl w:val="CB18E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9032AB4"/>
    <w:multiLevelType w:val="multilevel"/>
    <w:tmpl w:val="B37C3B20"/>
    <w:numStyleLink w:val="VietasUNIR"/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88E1764"/>
    <w:multiLevelType w:val="multilevel"/>
    <w:tmpl w:val="7FE6343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B84D97"/>
    <w:multiLevelType w:val="hybridMultilevel"/>
    <w:tmpl w:val="A1F6ECDE"/>
    <w:lvl w:ilvl="0" w:tplc="E73A1FEA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0C81576"/>
    <w:multiLevelType w:val="multilevel"/>
    <w:tmpl w:val="FF7E3B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98CB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i w:val="0"/>
        <w:color w:val="0098CD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  <w:i/>
      </w:rPr>
    </w:lvl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7AD31BF"/>
    <w:multiLevelType w:val="multilevel"/>
    <w:tmpl w:val="74BA79B6"/>
    <w:lvl w:ilvl="0">
      <w:start w:val="1"/>
      <w:numFmt w:val="bullet"/>
      <w:lvlText w:val="▸"/>
      <w:lvlJc w:val="left"/>
      <w:pPr>
        <w:ind w:left="720" w:hanging="360"/>
      </w:pPr>
      <w:rPr>
        <w:rFonts w:ascii="UnitOT" w:eastAsia="UnitOT" w:hAnsi="UnitOT" w:cs="UnitOT"/>
        <w:color w:val="00B0F0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D1C2B64"/>
    <w:multiLevelType w:val="hybridMultilevel"/>
    <w:tmpl w:val="C8AC0D22"/>
    <w:lvl w:ilvl="0" w:tplc="77C2C9E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542A7F"/>
    <w:multiLevelType w:val="hybridMultilevel"/>
    <w:tmpl w:val="83967C0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A36CAB"/>
    <w:multiLevelType w:val="hybridMultilevel"/>
    <w:tmpl w:val="504E1D1A"/>
    <w:lvl w:ilvl="0" w:tplc="4622D752">
      <w:start w:val="1"/>
      <w:numFmt w:val="bullet"/>
      <w:lvlText w:val="►"/>
      <w:lvlJc w:val="left"/>
      <w:pPr>
        <w:ind w:left="720" w:hanging="36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0098D1"/>
        <w:sz w:val="18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26EC1"/>
    <w:multiLevelType w:val="multilevel"/>
    <w:tmpl w:val="FCB6914A"/>
    <w:numStyleLink w:val="VietasUNIRcombinada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566478FA"/>
    <w:multiLevelType w:val="multilevel"/>
    <w:tmpl w:val="B478044A"/>
    <w:lvl w:ilvl="0">
      <w:start w:val="1"/>
      <w:numFmt w:val="bullet"/>
      <w:lvlText w:val="►"/>
      <w:lvlJc w:val="left"/>
      <w:pPr>
        <w:ind w:left="720" w:hanging="36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0098D1"/>
        <w:sz w:val="18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7EB0F69"/>
    <w:multiLevelType w:val="hybridMultilevel"/>
    <w:tmpl w:val="DD7A40E6"/>
    <w:lvl w:ilvl="0" w:tplc="77C2C9E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21497"/>
    <w:multiLevelType w:val="multilevel"/>
    <w:tmpl w:val="4FC6D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19C7205"/>
    <w:multiLevelType w:val="multilevel"/>
    <w:tmpl w:val="D6CAB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EB5908"/>
    <w:multiLevelType w:val="multilevel"/>
    <w:tmpl w:val="B37C3B20"/>
    <w:numStyleLink w:val="VietasUNIR"/>
  </w:abstractNum>
  <w:abstractNum w:abstractNumId="3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6CD86943"/>
    <w:multiLevelType w:val="hybridMultilevel"/>
    <w:tmpl w:val="E5AC8E34"/>
    <w:lvl w:ilvl="0" w:tplc="4622D752">
      <w:start w:val="1"/>
      <w:numFmt w:val="bullet"/>
      <w:lvlText w:val="►"/>
      <w:lvlJc w:val="left"/>
      <w:pPr>
        <w:ind w:left="720" w:hanging="36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0098D1"/>
        <w:sz w:val="18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0C74DD"/>
    <w:multiLevelType w:val="multilevel"/>
    <w:tmpl w:val="2480C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5B61675"/>
    <w:multiLevelType w:val="multilevel"/>
    <w:tmpl w:val="8D1CD32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65C7022"/>
    <w:multiLevelType w:val="hybridMultilevel"/>
    <w:tmpl w:val="4600DE94"/>
    <w:lvl w:ilvl="0" w:tplc="CDDAD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375FB5"/>
    <w:multiLevelType w:val="multilevel"/>
    <w:tmpl w:val="BCC46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D254355"/>
    <w:multiLevelType w:val="multilevel"/>
    <w:tmpl w:val="B37C3B20"/>
    <w:numStyleLink w:val="VietasUNIR"/>
  </w:abstractNum>
  <w:abstractNum w:abstractNumId="4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49463384">
    <w:abstractNumId w:val="1"/>
  </w:num>
  <w:num w:numId="2" w16cid:durableId="214968271">
    <w:abstractNumId w:val="23"/>
  </w:num>
  <w:num w:numId="3" w16cid:durableId="1786998406">
    <w:abstractNumId w:val="46"/>
  </w:num>
  <w:num w:numId="4" w16cid:durableId="101532859">
    <w:abstractNumId w:val="24"/>
  </w:num>
  <w:num w:numId="5" w16cid:durableId="1886138959">
    <w:abstractNumId w:val="14"/>
  </w:num>
  <w:num w:numId="6" w16cid:durableId="938105874">
    <w:abstractNumId w:val="7"/>
  </w:num>
  <w:num w:numId="7" w16cid:durableId="1931355435">
    <w:abstractNumId w:val="36"/>
  </w:num>
  <w:num w:numId="8" w16cid:durableId="439765374">
    <w:abstractNumId w:val="13"/>
  </w:num>
  <w:num w:numId="9" w16cid:durableId="905185950">
    <w:abstractNumId w:val="39"/>
  </w:num>
  <w:num w:numId="10" w16cid:durableId="989558637">
    <w:abstractNumId w:val="2"/>
  </w:num>
  <w:num w:numId="11" w16cid:durableId="288316299">
    <w:abstractNumId w:val="47"/>
  </w:num>
  <w:num w:numId="12" w16cid:durableId="2073573762">
    <w:abstractNumId w:val="6"/>
  </w:num>
  <w:num w:numId="13" w16cid:durableId="2040541432">
    <w:abstractNumId w:val="20"/>
  </w:num>
  <w:num w:numId="14" w16cid:durableId="841816298">
    <w:abstractNumId w:val="22"/>
  </w:num>
  <w:num w:numId="15" w16cid:durableId="1937786639">
    <w:abstractNumId w:val="38"/>
  </w:num>
  <w:num w:numId="16" w16cid:durableId="1676762503">
    <w:abstractNumId w:val="31"/>
  </w:num>
  <w:num w:numId="17" w16cid:durableId="200553180">
    <w:abstractNumId w:val="21"/>
  </w:num>
  <w:num w:numId="18" w16cid:durableId="1008867869">
    <w:abstractNumId w:val="40"/>
  </w:num>
  <w:num w:numId="19" w16cid:durableId="788008931">
    <w:abstractNumId w:val="9"/>
  </w:num>
  <w:num w:numId="20" w16cid:durableId="1469661192">
    <w:abstractNumId w:val="18"/>
  </w:num>
  <w:num w:numId="21" w16cid:durableId="57242835">
    <w:abstractNumId w:val="30"/>
  </w:num>
  <w:num w:numId="22" w16cid:durableId="269971172">
    <w:abstractNumId w:val="17"/>
  </w:num>
  <w:num w:numId="23" w16cid:durableId="2118405869">
    <w:abstractNumId w:val="11"/>
  </w:num>
  <w:num w:numId="24" w16cid:durableId="675497424">
    <w:abstractNumId w:val="28"/>
  </w:num>
  <w:num w:numId="25" w16cid:durableId="130944595">
    <w:abstractNumId w:val="33"/>
  </w:num>
  <w:num w:numId="26" w16cid:durableId="229972422">
    <w:abstractNumId w:val="19"/>
  </w:num>
  <w:num w:numId="27" w16cid:durableId="2074810596">
    <w:abstractNumId w:val="15"/>
  </w:num>
  <w:num w:numId="28" w16cid:durableId="1137184896">
    <w:abstractNumId w:val="45"/>
  </w:num>
  <w:num w:numId="29" w16cid:durableId="16080350">
    <w:abstractNumId w:val="35"/>
  </w:num>
  <w:num w:numId="30" w16cid:durableId="1852913897">
    <w:abstractNumId w:val="34"/>
  </w:num>
  <w:num w:numId="31" w16cid:durableId="340622444">
    <w:abstractNumId w:val="4"/>
  </w:num>
  <w:num w:numId="32" w16cid:durableId="523444849">
    <w:abstractNumId w:val="3"/>
  </w:num>
  <w:num w:numId="33" w16cid:durableId="331296497">
    <w:abstractNumId w:val="43"/>
  </w:num>
  <w:num w:numId="34" w16cid:durableId="56175852">
    <w:abstractNumId w:val="16"/>
  </w:num>
  <w:num w:numId="35" w16cid:durableId="692732546">
    <w:abstractNumId w:val="26"/>
  </w:num>
  <w:num w:numId="36" w16cid:durableId="1326318849">
    <w:abstractNumId w:val="42"/>
  </w:num>
  <w:num w:numId="37" w16cid:durableId="1614164389">
    <w:abstractNumId w:val="44"/>
  </w:num>
  <w:num w:numId="38" w16cid:durableId="1755392141">
    <w:abstractNumId w:val="12"/>
  </w:num>
  <w:num w:numId="39" w16cid:durableId="517277415">
    <w:abstractNumId w:val="29"/>
  </w:num>
  <w:num w:numId="40" w16cid:durableId="1095588390">
    <w:abstractNumId w:val="25"/>
  </w:num>
  <w:num w:numId="41" w16cid:durableId="139659886">
    <w:abstractNumId w:val="32"/>
  </w:num>
  <w:num w:numId="42" w16cid:durableId="334000010">
    <w:abstractNumId w:val="0"/>
  </w:num>
  <w:num w:numId="43" w16cid:durableId="414018529">
    <w:abstractNumId w:val="5"/>
  </w:num>
  <w:num w:numId="44" w16cid:durableId="1728063601">
    <w:abstractNumId w:val="8"/>
  </w:num>
  <w:num w:numId="45" w16cid:durableId="1126238946">
    <w:abstractNumId w:val="41"/>
  </w:num>
  <w:num w:numId="46" w16cid:durableId="1701708690">
    <w:abstractNumId w:val="37"/>
  </w:num>
  <w:num w:numId="47" w16cid:durableId="253170920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55876044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2D0"/>
    <w:rsid w:val="00002FE1"/>
    <w:rsid w:val="00006EA2"/>
    <w:rsid w:val="00016003"/>
    <w:rsid w:val="000170D0"/>
    <w:rsid w:val="00031C55"/>
    <w:rsid w:val="000419E2"/>
    <w:rsid w:val="000458EE"/>
    <w:rsid w:val="0005157B"/>
    <w:rsid w:val="0005178B"/>
    <w:rsid w:val="00054229"/>
    <w:rsid w:val="00055C12"/>
    <w:rsid w:val="00056A2A"/>
    <w:rsid w:val="0005762B"/>
    <w:rsid w:val="0006397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13853"/>
    <w:rsid w:val="00137CF9"/>
    <w:rsid w:val="00161226"/>
    <w:rsid w:val="00163FBB"/>
    <w:rsid w:val="00164B1B"/>
    <w:rsid w:val="001658DF"/>
    <w:rsid w:val="00170865"/>
    <w:rsid w:val="001749EF"/>
    <w:rsid w:val="0018310A"/>
    <w:rsid w:val="0019470A"/>
    <w:rsid w:val="00194B1F"/>
    <w:rsid w:val="001963FA"/>
    <w:rsid w:val="00196EB1"/>
    <w:rsid w:val="001B64BB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0DA5"/>
    <w:rsid w:val="00253DA9"/>
    <w:rsid w:val="00260B21"/>
    <w:rsid w:val="002619F8"/>
    <w:rsid w:val="00265403"/>
    <w:rsid w:val="00273725"/>
    <w:rsid w:val="00277FAF"/>
    <w:rsid w:val="00282B90"/>
    <w:rsid w:val="002845C6"/>
    <w:rsid w:val="00297E5E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4FEF"/>
    <w:rsid w:val="00327C72"/>
    <w:rsid w:val="00330DE5"/>
    <w:rsid w:val="003369FB"/>
    <w:rsid w:val="0034363F"/>
    <w:rsid w:val="00351EC2"/>
    <w:rsid w:val="00361683"/>
    <w:rsid w:val="00363DED"/>
    <w:rsid w:val="0038741F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047A8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7E5B"/>
    <w:rsid w:val="005131BE"/>
    <w:rsid w:val="00520921"/>
    <w:rsid w:val="00525591"/>
    <w:rsid w:val="005326C2"/>
    <w:rsid w:val="005366C0"/>
    <w:rsid w:val="005402D7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75B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5FD2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B3850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0D14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56A8"/>
    <w:rsid w:val="00866EC2"/>
    <w:rsid w:val="008745E4"/>
    <w:rsid w:val="008807AF"/>
    <w:rsid w:val="0088459B"/>
    <w:rsid w:val="008A6AD5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086B"/>
    <w:rsid w:val="00A17600"/>
    <w:rsid w:val="00A20F71"/>
    <w:rsid w:val="00A27C86"/>
    <w:rsid w:val="00A41EC2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A55BE"/>
    <w:rsid w:val="00AB2DE2"/>
    <w:rsid w:val="00AC66DB"/>
    <w:rsid w:val="00AD4F85"/>
    <w:rsid w:val="00AF38EC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53E03"/>
    <w:rsid w:val="00B72D4C"/>
    <w:rsid w:val="00B767AC"/>
    <w:rsid w:val="00B8087F"/>
    <w:rsid w:val="00B814A5"/>
    <w:rsid w:val="00B83850"/>
    <w:rsid w:val="00B86981"/>
    <w:rsid w:val="00B96994"/>
    <w:rsid w:val="00BA14FF"/>
    <w:rsid w:val="00BA172C"/>
    <w:rsid w:val="00BA17EF"/>
    <w:rsid w:val="00BB1161"/>
    <w:rsid w:val="00BC2EB1"/>
    <w:rsid w:val="00BE42A8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E107F"/>
    <w:rsid w:val="00CF1CAE"/>
    <w:rsid w:val="00D03588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143D"/>
    <w:rsid w:val="00D723DB"/>
    <w:rsid w:val="00D74F0A"/>
    <w:rsid w:val="00D771BD"/>
    <w:rsid w:val="00D901FA"/>
    <w:rsid w:val="00D95965"/>
    <w:rsid w:val="00D959E0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0AFD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1D13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C01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B116B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50A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8"/>
    <w:semiHidden/>
    <w:unhideWhenUsed/>
    <w:qFormat/>
    <w:rsid w:val="001749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8"/>
    <w:semiHidden/>
    <w:rsid w:val="00E50AF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8"/>
    <w:semiHidden/>
    <w:rsid w:val="001749E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402D7"/>
    <w:rPr>
      <w:color w:val="605E5C"/>
      <w:shd w:val="clear" w:color="auto" w:fill="E1DFDD"/>
    </w:rPr>
  </w:style>
  <w:style w:type="paragraph" w:customStyle="1" w:styleId="Vietaprimernivel">
    <w:name w:val="Viñeta primer nivel"/>
    <w:basedOn w:val="Normal"/>
    <w:qFormat/>
    <w:rsid w:val="0038741F"/>
    <w:pPr>
      <w:numPr>
        <w:numId w:val="47"/>
      </w:numPr>
    </w:pPr>
  </w:style>
  <w:style w:type="paragraph" w:customStyle="1" w:styleId="Vietasegundonivel">
    <w:name w:val="Viñeta segundo nivel"/>
    <w:basedOn w:val="Normal"/>
    <w:autoRedefine/>
    <w:rsid w:val="0038741F"/>
    <w:pPr>
      <w:numPr>
        <w:ilvl w:val="1"/>
        <w:numId w:val="4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3DF87A-F4C2-490E-8363-56086C070C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4E4BB8-E8A8-4FC0-B3EA-133C04511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Alfonso NIETO (FERCHAU Spain)</cp:lastModifiedBy>
  <cp:revision>11</cp:revision>
  <cp:lastPrinted>2017-09-08T09:41:00Z</cp:lastPrinted>
  <dcterms:created xsi:type="dcterms:W3CDTF">2021-03-10T15:46:00Z</dcterms:created>
  <dcterms:modified xsi:type="dcterms:W3CDTF">2024-06-06T15:35:00Z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