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spacing w:before="1540" w:after="240"/>
        <w:jc w:val="center"/>
        <w:rPr>
          <w:rFonts w:ascii="Garamond" w:hAnsi="Garamond"/>
          <w:outline w:val="0"/>
          <w:color w:val="5b9bd5"/>
          <w:u w:color="5b9bd5"/>
          <w14:textFill>
            <w14:solidFill>
              <w14:srgbClr w14:val="5B9BD5"/>
            </w14:solidFill>
          </w14:textFill>
        </w:rPr>
      </w:pPr>
      <w:r>
        <w:drawing>
          <wp:inline distT="0" distB="0" distL="0" distR="0">
            <wp:extent cx="1417320" cy="751206"/>
            <wp:effectExtent l="0" t="0" r="0" b="0"/>
            <wp:docPr id="1073741825" name="officeArt object" descr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43" descr="Picture 14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12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pBdr>
          <w:top w:val="single" w:color="5b9bd5" w:sz="6" w:space="0" w:shadow="0" w:frame="0"/>
          <w:left w:val="nil"/>
          <w:bottom w:val="single" w:color="5b9bd5" w:sz="6" w:space="0" w:shadow="0" w:frame="0"/>
          <w:right w:val="nil"/>
        </w:pBdr>
        <w:spacing w:after="240"/>
        <w:jc w:val="center"/>
        <w:rPr>
          <w:rFonts w:ascii="Garamond" w:cs="Garamond" w:hAnsi="Garamond" w:eastAsia="Garamond"/>
          <w:caps w:val="1"/>
          <w:outline w:val="0"/>
          <w:color w:val="5b9bd5"/>
          <w:sz w:val="72"/>
          <w:szCs w:val="72"/>
          <w:u w:color="5b9bd5"/>
          <w14:textFill>
            <w14:solidFill>
              <w14:srgbClr w14:val="5B9BD5"/>
            </w14:solidFill>
          </w14:textFill>
        </w:rPr>
      </w:pPr>
      <w:r>
        <w:rPr>
          <w:rFonts w:ascii="Garamond" w:hAnsi="Garamond"/>
          <w:caps w:val="1"/>
          <w:outline w:val="0"/>
          <w:color w:val="5b9bd5"/>
          <w:sz w:val="72"/>
          <w:szCs w:val="7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Static_Code_Checker</w:t>
      </w:r>
    </w:p>
    <w:p>
      <w:pPr>
        <w:pStyle w:val="No Spacing"/>
        <w:jc w:val="center"/>
      </w:pPr>
      <w:r>
        <w:rPr>
          <w:rtl w:val="0"/>
          <w:lang w:val="en-US"/>
        </w:rPr>
        <w:t>SPRINT [NUMBER] RETROSPECTIVE DOCUMENT</w:t>
      </w:r>
    </w:p>
    <w:p>
      <w:pPr>
        <w:pStyle w:val="No Spacing"/>
        <w:spacing w:before="480"/>
        <w:jc w:val="center"/>
        <w:rPr>
          <w:rFonts w:ascii="Garamond" w:cs="Garamond" w:hAnsi="Garamond" w:eastAsia="Garamond"/>
          <w:outline w:val="0"/>
          <w:color w:val="5b9bd5"/>
          <w:u w:color="5b9bd5"/>
          <w14:textFill>
            <w14:solidFill>
              <w14:srgbClr w14:val="5B9BD5"/>
            </w14:solidFill>
          </w14:textFill>
        </w:rPr>
      </w:pPr>
      <w:r>
        <w:drawing>
          <wp:inline distT="0" distB="0" distL="0" distR="0">
            <wp:extent cx="758825" cy="478791"/>
            <wp:effectExtent l="0" t="0" r="0" b="0"/>
            <wp:docPr id="1073741826" name="officeArt object" descr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44" descr="Picture 14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8892539</wp:posOffset>
                </wp:positionV>
                <wp:extent cx="6858000" cy="216023"/>
                <wp:effectExtent l="0" t="0" r="0" b="0"/>
                <wp:wrapNone/>
                <wp:docPr id="1073741827" name="officeArt object" descr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160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spacing w:after="40"/>
                              <w:jc w:val="center"/>
                            </w:pPr>
                            <w:r>
                              <w:rPr>
                                <w:caps w:val="1"/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0"/>
                                <w:lang w:val="en-US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>March  16 2020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.0pt;margin-top:700.2pt;width:540.0pt;height:17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spacing w:after="40"/>
                        <w:jc w:val="center"/>
                      </w:pPr>
                      <w:r>
                        <w:rPr>
                          <w:caps w:val="1"/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0"/>
                          <w:lang w:val="en-US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>March  16 2020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"/>
      </w:pPr>
      <w:r>
        <w:br w:type="page"/>
      </w:r>
    </w:p>
    <w:p>
      <w:pPr>
        <w:pStyle w:val="Title"/>
        <w:jc w:val="center"/>
      </w:pPr>
      <w:r>
        <w:rPr>
          <w:rFonts w:ascii="Garamond" w:hAnsi="Garamond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Static_Code_Checker</w:t>
      </w:r>
      <w:r>
        <w:rPr>
          <w:rFonts w:ascii="Garamond" w:hAnsi="Garamond"/>
          <w:b w:val="1"/>
          <w:bCs w:val="1"/>
          <w:sz w:val="32"/>
          <w:szCs w:val="32"/>
          <w:rtl w:val="0"/>
          <w:lang w:val="en-US"/>
        </w:rPr>
        <w:t xml:space="preserve"> Sprint 1 Retrospective Document</w:t>
      </w:r>
    </w:p>
    <w:p>
      <w:pPr>
        <w:pStyle w:val="Body"/>
        <w:rPr>
          <w:rFonts w:ascii="Garamond" w:cs="Garamond" w:hAnsi="Garamond" w:eastAsia="Garamond"/>
        </w:rPr>
      </w:pPr>
    </w:p>
    <w:p>
      <w:pPr>
        <w:pStyle w:val="Body"/>
      </w:pPr>
      <w:r>
        <w:rPr>
          <w:rFonts w:ascii="Garamond" w:hAnsi="Garamond"/>
          <w:sz w:val="24"/>
          <w:szCs w:val="24"/>
          <w:rtl w:val="0"/>
          <w:lang w:val="en-US"/>
        </w:rPr>
        <w:t xml:space="preserve">For sprint 1, The team hoped to have the backed server information set up, the file reading / parsing information ready and the general front end stuff done. All the goals were reached to a satisfactory level. </w:t>
      </w:r>
    </w:p>
    <w:p>
      <w:pPr>
        <w:pStyle w:val="Body"/>
        <w:rPr>
          <w:rFonts w:ascii="Garamond" w:cs="Garamond" w:hAnsi="Garamond" w:eastAsia="Garamond"/>
          <w:sz w:val="24"/>
          <w:szCs w:val="24"/>
        </w:rPr>
      </w:pPr>
    </w:p>
    <w:p>
      <w:pPr>
        <w:pStyle w:val="Body"/>
      </w:pPr>
      <w:r>
        <w:rPr>
          <w:rFonts w:ascii="Garamond" w:hAnsi="Garamond"/>
          <w:sz w:val="24"/>
          <w:szCs w:val="24"/>
          <w:rtl w:val="0"/>
          <w:lang w:val="en-US"/>
        </w:rPr>
        <w:t xml:space="preserve">As a side note we were also creating a go implementation of  application in Go-Lang for concerns to the speed of python, during the initial testing of both applications we saw similar results hence we will be dropping the Go-Lang implementation </w:t>
      </w: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What went well?</w:t>
      </w:r>
    </w:p>
    <w:p>
      <w:pPr>
        <w:pStyle w:val="Body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>All tasks were completed</w:t>
      </w:r>
    </w:p>
    <w:p>
      <w:pPr>
        <w:pStyle w:val="Body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 xml:space="preserve">New tools were being used and implemented </w:t>
      </w:r>
    </w:p>
    <w:p>
      <w:pPr>
        <w:pStyle w:val="Heading"/>
        <w:numPr>
          <w:ilvl w:val="0"/>
          <w:numId w:val="5"/>
        </w:numPr>
        <w:bidi w:val="0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What did not go well?</w:t>
      </w:r>
    </w:p>
    <w:p>
      <w:pPr>
        <w:pStyle w:val="List 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>We need to get better at using Github as a team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Had a decent amount of issues using Flask and actually debugging the project</w:t>
      </w:r>
    </w:p>
    <w:p>
      <w:pPr>
        <w:pStyle w:val="Heading"/>
        <w:numPr>
          <w:ilvl w:val="0"/>
          <w:numId w:val="9"/>
        </w:numPr>
        <w:bidi w:val="0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How should you improve?</w:t>
      </w:r>
    </w:p>
    <w:p>
      <w:pPr>
        <w:pStyle w:val="List 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>Git</w:t>
      </w:r>
    </w:p>
    <w:p>
      <w:pPr>
        <w:pStyle w:val="List Paragraph"/>
        <w:numPr>
          <w:ilvl w:val="1"/>
          <w:numId w:val="11"/>
        </w:numPr>
        <w:rPr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>We ran into some issues with the Git, we will be rectifying this in 2 ways</w:t>
      </w:r>
    </w:p>
    <w:p>
      <w:pPr>
        <w:pStyle w:val="List Paragraph"/>
        <w:numPr>
          <w:ilvl w:val="2"/>
          <w:numId w:val="11"/>
        </w:numPr>
        <w:rPr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>Git Branches</w:t>
      </w:r>
    </w:p>
    <w:p>
      <w:pPr>
        <w:pStyle w:val="List Paragraph"/>
        <w:numPr>
          <w:ilvl w:val="3"/>
          <w:numId w:val="11"/>
        </w:numPr>
        <w:rPr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>We will separate into 2 branches one for back end and one for front end, they will be merged every week</w:t>
      </w:r>
    </w:p>
    <w:p>
      <w:pPr>
        <w:pStyle w:val="List Paragraph"/>
        <w:numPr>
          <w:ilvl w:val="2"/>
          <w:numId w:val="11"/>
        </w:numPr>
        <w:rPr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>Visual Studio Live Share</w:t>
      </w:r>
    </w:p>
    <w:p>
      <w:pPr>
        <w:pStyle w:val="List Paragraph"/>
        <w:numPr>
          <w:ilvl w:val="3"/>
          <w:numId w:val="11"/>
        </w:numPr>
        <w:rPr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>Because we pretty much work on the 2 sets of the same stuff we plan to use VS Live share to better separate the tasks</w:t>
      </w:r>
    </w:p>
    <w:p>
      <w:pPr>
        <w:pStyle w:val="Heading"/>
        <w:numPr>
          <w:ilvl w:val="0"/>
          <w:numId w:val="12"/>
        </w:numPr>
        <w:rPr>
          <w:lang w:val="fr-FR"/>
        </w:rPr>
      </w:pPr>
      <w:r>
        <w:rPr>
          <w:rFonts w:ascii="Garamond" w:hAnsi="Garamond"/>
          <w:rtl w:val="0"/>
          <w:lang w:val="fr-FR"/>
        </w:rPr>
        <w:t>Time estimation</w:t>
      </w:r>
    </w:p>
    <w:tbl>
      <w:tblPr>
        <w:tblW w:w="684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30"/>
        <w:gridCol w:w="2932"/>
        <w:gridCol w:w="2182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Member name</w:t>
            </w:r>
          </w:p>
        </w:tc>
        <w:tc>
          <w:tcPr>
            <w:tcW w:type="dxa" w:w="2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Time estimated for the task</w:t>
            </w:r>
          </w:p>
        </w:tc>
        <w:tc>
          <w:tcPr>
            <w:tcW w:type="dxa" w:w="2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Time actually spent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Matt Brown</w:t>
            </w:r>
          </w:p>
        </w:tc>
        <w:tc>
          <w:tcPr>
            <w:tcW w:type="dxa" w:w="2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Garamond" w:cs="Arial Unicode MS" w:hAnsi="Garamon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Garamond" w:cs="Arial Unicode MS" w:hAnsi="Garamon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Will Fitzgerald</w:t>
            </w:r>
          </w:p>
        </w:tc>
        <w:tc>
          <w:tcPr>
            <w:tcW w:type="dxa" w:w="2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6</w:t>
            </w:r>
          </w:p>
        </w:tc>
        <w:tc>
          <w:tcPr>
            <w:tcW w:type="dxa" w:w="2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Nick Hertzog</w:t>
            </w:r>
          </w:p>
        </w:tc>
        <w:tc>
          <w:tcPr>
            <w:tcW w:type="dxa" w:w="2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10</w:t>
            </w:r>
          </w:p>
        </w:tc>
        <w:tc>
          <w:tcPr>
            <w:tcW w:type="dxa" w:w="2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Jake Gadaleta</w:t>
            </w:r>
          </w:p>
        </w:tc>
        <w:tc>
          <w:tcPr>
            <w:tcW w:type="dxa" w:w="29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7</w:t>
            </w:r>
          </w:p>
        </w:tc>
        <w:tc>
          <w:tcPr>
            <w:tcW w:type="dxa" w:w="2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11</w:t>
            </w:r>
          </w:p>
        </w:tc>
      </w:tr>
    </w:tbl>
    <w:p>
      <w:pPr>
        <w:pStyle w:val="Heading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line="240" w:lineRule="auto"/>
        <w:jc w:val="center"/>
      </w:pPr>
    </w:p>
    <w:p>
      <w:pPr>
        <w:pStyle w:val="Body"/>
      </w:pPr>
      <w:r>
        <w:rPr>
          <w:rFonts w:ascii="Garamond" w:cs="Garamond" w:hAnsi="Garamond" w:eastAsia="Garamond"/>
          <w:sz w:val="24"/>
          <w:szCs w:val="24"/>
          <w:rtl w:val="0"/>
          <w:lang w:val="en-US"/>
        </w:rPr>
        <w:tab/>
        <w:tab/>
        <w:tab/>
        <w:t>Note: Use the planning documents and your work log to fill this table.</w:t>
      </w:r>
    </w:p>
    <w:p>
      <w:pPr>
        <w:pStyle w:val="Body"/>
        <w:rPr>
          <w:rFonts w:ascii="Garamond" w:cs="Garamond" w:hAnsi="Garamond" w:eastAsia="Garamond"/>
          <w:sz w:val="24"/>
          <w:szCs w:val="24"/>
        </w:rPr>
      </w:pPr>
    </w:p>
    <w:p>
      <w:pPr>
        <w:pStyle w:val="Heading"/>
        <w:numPr>
          <w:ilvl w:val="0"/>
          <w:numId w:val="13"/>
        </w:numPr>
        <w:bidi w:val="0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Personal goals</w:t>
      </w:r>
    </w:p>
    <w:p>
      <w:pPr>
        <w:pStyle w:val="List Paragraph"/>
        <w:rPr>
          <w:rFonts w:ascii="Garamond" w:cs="Garamond" w:hAnsi="Garamond" w:eastAsia="Garamond"/>
          <w:sz w:val="24"/>
          <w:szCs w:val="24"/>
        </w:rPr>
      </w:pPr>
    </w:p>
    <w:p>
      <w:pPr>
        <w:pStyle w:val="List Paragraph"/>
        <w:ind w:left="360" w:firstLine="0"/>
        <w:rPr>
          <w:rFonts w:ascii="Garamond" w:cs="Garamond" w:hAnsi="Garamond" w:eastAsia="Garamond"/>
          <w:sz w:val="24"/>
          <w:szCs w:val="24"/>
        </w:rPr>
      </w:pPr>
      <w:r>
        <w:rPr>
          <w:rFonts w:ascii="Garamond" w:hAnsi="Garamond"/>
          <w:sz w:val="24"/>
          <w:szCs w:val="24"/>
          <w:rtl w:val="0"/>
          <w:lang w:val="en-US"/>
        </w:rPr>
        <w:t>Each team member states at least two personal goal that will be improve upon in the upcoming sprint for the success of the team. Example, communication through email, communication in-person, commitment to getting the work done, share my technical knowledge with team members, will be more proactive, motivating the team members, will attend all meetings, etc. Note: THESE ARE NOT TECHNICAL GOALS.</w:t>
      </w:r>
    </w:p>
    <w:p>
      <w:pPr>
        <w:pStyle w:val="List Paragraph"/>
        <w:rPr>
          <w:rFonts w:ascii="Garamond" w:cs="Garamond" w:hAnsi="Garamond" w:eastAsia="Garamond"/>
          <w:sz w:val="24"/>
          <w:szCs w:val="24"/>
        </w:rPr>
      </w:pPr>
    </w:p>
    <w:tbl>
      <w:tblPr>
        <w:tblW w:w="108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942"/>
        <w:gridCol w:w="3807"/>
        <w:gridCol w:w="3051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Member name</w:t>
            </w:r>
          </w:p>
        </w:tc>
        <w:tc>
          <w:tcPr>
            <w:tcW w:type="dxa" w:w="3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Goal 1</w:t>
            </w:r>
          </w:p>
        </w:tc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Goal 2</w:t>
            </w:r>
          </w:p>
        </w:tc>
      </w:tr>
      <w:tr>
        <w:tblPrEx>
          <w:shd w:val="clear" w:color="auto" w:fill="d0ddef"/>
        </w:tblPrEx>
        <w:trPr>
          <w:trHeight w:val="1310" w:hRule="atLeast"/>
        </w:trPr>
        <w:tc>
          <w:tcPr>
            <w:tcW w:type="dxa" w:w="3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Matt Brown</w:t>
            </w:r>
          </w:p>
        </w:tc>
        <w:tc>
          <w:tcPr>
            <w:tcW w:type="dxa" w:w="3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Garamond" w:cs="Arial Unicode MS" w:hAnsi="Garamon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Improve communication skills towards other group members</w:t>
            </w:r>
          </w:p>
        </w:tc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Garamond" w:cs="Arial Unicode MS" w:hAnsi="Garamon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Become more proactive in the backend process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3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Will Fitzgerald</w:t>
            </w:r>
          </w:p>
        </w:tc>
        <w:tc>
          <w:tcPr>
            <w:tcW w:type="dxa" w:w="3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Stay on top of tasks and not push them off</w:t>
            </w:r>
          </w:p>
        </w:tc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 xml:space="preserve">Work to be more efficient with Github  </w:t>
            </w:r>
          </w:p>
        </w:tc>
      </w:tr>
      <w:tr>
        <w:tblPrEx>
          <w:shd w:val="clear" w:color="auto" w:fill="d0ddef"/>
        </w:tblPrEx>
        <w:trPr>
          <w:trHeight w:val="1570" w:hRule="atLeast"/>
        </w:trPr>
        <w:tc>
          <w:tcPr>
            <w:tcW w:type="dxa" w:w="3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Nick Hertzog</w:t>
            </w:r>
          </w:p>
        </w:tc>
        <w:tc>
          <w:tcPr>
            <w:tcW w:type="dxa" w:w="3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Help and share information with team members more</w:t>
            </w:r>
          </w:p>
        </w:tc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Better communicate with team to work through problems</w:t>
            </w:r>
          </w:p>
        </w:tc>
      </w:tr>
      <w:tr>
        <w:tblPrEx>
          <w:shd w:val="clear" w:color="auto" w:fill="d0ddef"/>
        </w:tblPrEx>
        <w:trPr>
          <w:trHeight w:val="1830" w:hRule="atLeast"/>
        </w:trPr>
        <w:tc>
          <w:tcPr>
            <w:tcW w:type="dxa" w:w="3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Jake Gadaleta</w:t>
            </w:r>
          </w:p>
        </w:tc>
        <w:tc>
          <w:tcPr>
            <w:tcW w:type="dxa" w:w="3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Find more Jinjia / Flask Information</w:t>
            </w:r>
          </w:p>
        </w:tc>
        <w:tc>
          <w:tcPr>
            <w:tcW w:type="dxa" w:w="3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Garamond" w:hAnsi="Garamond"/>
                <w:sz w:val="24"/>
                <w:szCs w:val="24"/>
                <w:rtl w:val="0"/>
                <w:lang w:val="en-US"/>
              </w:rPr>
              <w:t>Try not to cry because GitHub beat us to the punch on the project</w:t>
            </w:r>
          </w:p>
        </w:tc>
      </w:tr>
    </w:tbl>
    <w:p>
      <w:pPr>
        <w:pStyle w:val="List Paragraph"/>
        <w:widowControl w:val="0"/>
        <w:spacing w:line="240" w:lineRule="auto"/>
        <w:ind w:left="0" w:firstLine="0"/>
        <w:jc w:val="center"/>
      </w:pPr>
      <w:r>
        <w:rPr>
          <w:rFonts w:ascii="Garamond" w:cs="Garamond" w:hAnsi="Garamond" w:eastAsia="Garamond"/>
          <w:sz w:val="24"/>
          <w:szCs w:val="24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720" w:right="720" w:bottom="720" w:left="720" w:header="0" w:footer="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aramond">
    <w:charset w:val="00"/>
    <w:family w:val="roman"/>
    <w:pitch w:val="default"/>
  </w:font>
  <w:font w:name="Calibri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9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77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4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tabs>
          <w:tab w:val="left" w:pos="1080"/>
        </w:tabs>
        <w:ind w:left="10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1080"/>
        </w:tabs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80"/>
        </w:tabs>
        <w:ind w:left="17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080"/>
        </w:tabs>
        <w:ind w:left="213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080"/>
        </w:tabs>
        <w:ind w:left="24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80"/>
        </w:tabs>
        <w:ind w:left="28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080"/>
        </w:tabs>
        <w:ind w:left="32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080"/>
        </w:tabs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80"/>
        </w:tabs>
        <w:ind w:left="39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tabs>
          <w:tab w:val="left" w:pos="1080"/>
        </w:tabs>
        <w:ind w:left="10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1440"/>
        </w:tabs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800"/>
        </w:tabs>
        <w:ind w:left="17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160"/>
        </w:tabs>
        <w:ind w:left="213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2160"/>
        </w:tabs>
        <w:ind w:left="24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60"/>
        </w:tabs>
        <w:ind w:left="28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160"/>
        </w:tabs>
        <w:ind w:left="32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2160"/>
        </w:tabs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60"/>
        </w:tabs>
        <w:ind w:left="39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tabs>
            <w:tab w:val="left" w:pos="108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1080"/>
          </w:tabs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1080"/>
          </w:tabs>
          <w:ind w:left="21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tabs>
            <w:tab w:val="left" w:pos="1080"/>
          </w:tabs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080"/>
          </w:tabs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108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tabs>
            <w:tab w:val="left" w:pos="108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080"/>
          </w:tabs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3"/>
    </w:lvlOverride>
  </w:num>
  <w:num w:numId="10">
    <w:abstractNumId w:val="7"/>
  </w:num>
  <w:num w:numId="11">
    <w:abstractNumId w:val="6"/>
  </w:num>
  <w:num w:numId="12">
    <w:abstractNumId w:val="0"/>
    <w:lvlOverride w:ilvl="0">
      <w:startOverride w:val="4"/>
    </w:lvlOverride>
  </w:num>
  <w:num w:numId="13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6"/>
      <w:szCs w:val="56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pBdr>
        <w:top w:val="nil"/>
        <w:left w:val="nil"/>
        <w:bottom w:val="single" w:color="595959" w:sz="4" w:space="0" w:shadow="0" w:frame="0"/>
        <w:right w:val="nil"/>
      </w:pBdr>
      <w:shd w:val="clear" w:color="auto" w:fill="auto"/>
      <w:suppressAutoHyphens w:val="0"/>
      <w:bidi w:val="0"/>
      <w:spacing w:before="360" w:after="160" w:line="259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6"/>
      </w:numPr>
    </w:pPr>
  </w:style>
  <w:style w:type="numbering" w:styleId="Imported Style 5">
    <w:name w:val="Imported Style 5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