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05A0" w:rsidRDefault="00D505A0">
      <w:r>
        <w:t xml:space="preserve">New color: </w:t>
      </w:r>
    </w:p>
    <w:p w:rsidR="002875D7" w:rsidRPr="00D505A0" w:rsidRDefault="00D505A0">
      <w:pPr>
        <w:rPr>
          <w:rFonts w:ascii="Menlo" w:eastAsia="Times New Roman" w:hAnsi="Menlo" w:cs="Menlo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>
            <wp:extent cx="5943600" cy="3917950"/>
            <wp:effectExtent l="0" t="0" r="0" b="6350"/>
            <wp:docPr id="1592175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75486" name="Picture 15921754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5D7">
        <w:rPr>
          <w:noProof/>
        </w:rPr>
        <w:drawing>
          <wp:inline distT="0" distB="0" distL="0" distR="0">
            <wp:extent cx="5943600" cy="3558540"/>
            <wp:effectExtent l="0" t="0" r="0" b="0"/>
            <wp:docPr id="21179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9982" name="Picture 2117999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7" w:rsidRDefault="002875D7">
      <w:r>
        <w:t xml:space="preserve">After typing, a, a figure will be showed to instruct how to use the periodic Table. </w:t>
      </w:r>
    </w:p>
    <w:p w:rsidR="002875D7" w:rsidRDefault="002875D7">
      <w:r>
        <w:rPr>
          <w:noProof/>
        </w:rPr>
        <w:lastRenderedPageBreak/>
        <w:drawing>
          <wp:inline distT="0" distB="0" distL="0" distR="0">
            <wp:extent cx="5943600" cy="3910330"/>
            <wp:effectExtent l="0" t="0" r="0" b="1270"/>
            <wp:docPr id="4617403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40301" name="Picture 4617403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D7" w:rsidRDefault="002875D7">
      <w:r>
        <w:t xml:space="preserve">Also, add the new function Metal, a figure will be showed to check if the element is a metal, nonmetal or a metalloid. </w:t>
      </w:r>
    </w:p>
    <w:sectPr w:rsidR="00287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D7"/>
    <w:rsid w:val="002875D7"/>
    <w:rsid w:val="00D5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71C6E3"/>
  <w15:chartTrackingRefBased/>
  <w15:docId w15:val="{A405CAD1-520A-0546-982D-7476BDBB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5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H- Nguyễn Ngọc Hiền</dc:creator>
  <cp:keywords/>
  <dc:description/>
  <cp:lastModifiedBy>Trang H- Nguyễn Ngọc Hiền</cp:lastModifiedBy>
  <cp:revision>2</cp:revision>
  <dcterms:created xsi:type="dcterms:W3CDTF">2023-09-17T09:52:00Z</dcterms:created>
  <dcterms:modified xsi:type="dcterms:W3CDTF">2023-09-18T00:49:00Z</dcterms:modified>
</cp:coreProperties>
</file>