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3041A" w14:textId="7FC4B0F9" w:rsidR="005755F9" w:rsidRPr="005755F9" w:rsidRDefault="005755F9" w:rsidP="00AA3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55F9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Xhoana Thano and Edvin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Mehaj</w:t>
      </w:r>
      <w:proofErr w:type="spellEnd"/>
    </w:p>
    <w:p w14:paraId="7FEE37DD" w14:textId="7BB1E390" w:rsidR="006E44AF" w:rsidRDefault="006E44AF" w:rsidP="00AA3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Project Plan</w:t>
      </w:r>
    </w:p>
    <w:p w14:paraId="71BF249B" w14:textId="6466CEF1" w:rsidR="005B7BA1" w:rsidRPr="005B7BA1" w:rsidRDefault="005B7BA1" w:rsidP="00AA3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5B7BA1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</w:rPr>
        <w:t>CEN 352</w:t>
      </w:r>
    </w:p>
    <w:p w14:paraId="571DE3B8" w14:textId="2279BAFB" w:rsidR="005B7BA1" w:rsidRPr="005B7BA1" w:rsidRDefault="005B7BA1" w:rsidP="00AA3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5B7BA1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</w:rPr>
        <w:t>Design and Implementation of an Intelligent Agent</w:t>
      </w:r>
    </w:p>
    <w:p w14:paraId="6D9BF2F9" w14:textId="431F6EA1" w:rsidR="00AA388C" w:rsidRPr="00AA388C" w:rsidRDefault="00AA388C" w:rsidP="00AA3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388C">
        <w:rPr>
          <w:rFonts w:ascii="Times New Roman" w:eastAsia="Times New Roman" w:hAnsi="Times New Roman" w:cs="Times New Roman"/>
          <w:b/>
          <w:bCs/>
          <w:sz w:val="28"/>
          <w:szCs w:val="28"/>
        </w:rPr>
        <w:t>Problem Definition</w:t>
      </w:r>
    </w:p>
    <w:p w14:paraId="12C525E8" w14:textId="77777777" w:rsidR="00AA388C" w:rsidRPr="00AA388C" w:rsidRDefault="00AA388C" w:rsidP="00A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88C">
        <w:rPr>
          <w:rFonts w:ascii="Times New Roman" w:eastAsia="Times New Roman" w:hAnsi="Times New Roman" w:cs="Times New Roman"/>
          <w:sz w:val="24"/>
          <w:szCs w:val="24"/>
        </w:rPr>
        <w:t>Skin diseases affecting the face—such as acne, rosacea, eczema, vitiligo, and melanoma—are common and can significantly impact physical health, mental well-being, and quality of life. Early identification is crucial, yet access to dermatologists may be limited due to cost, geographic constraints, or long waiting times.</w:t>
      </w:r>
    </w:p>
    <w:p w14:paraId="304BFB0A" w14:textId="77777777" w:rsidR="00AA388C" w:rsidRPr="00AA388C" w:rsidRDefault="00AA388C" w:rsidP="00A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88C">
        <w:rPr>
          <w:rFonts w:ascii="Times New Roman" w:eastAsia="Times New Roman" w:hAnsi="Times New Roman" w:cs="Times New Roman"/>
          <w:sz w:val="24"/>
          <w:szCs w:val="24"/>
        </w:rPr>
        <w:t xml:space="preserve">The objective of this project is to design and implement an </w:t>
      </w:r>
      <w:r w:rsidRPr="00AA388C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 agent</w:t>
      </w:r>
      <w:r w:rsidRPr="00AA388C">
        <w:rPr>
          <w:rFonts w:ascii="Times New Roman" w:eastAsia="Times New Roman" w:hAnsi="Times New Roman" w:cs="Times New Roman"/>
          <w:sz w:val="24"/>
          <w:szCs w:val="24"/>
        </w:rPr>
        <w:t xml:space="preserve"> that analyzes a </w:t>
      </w:r>
      <w:r w:rsidRPr="00AA388C">
        <w:rPr>
          <w:rFonts w:ascii="Times New Roman" w:eastAsia="Times New Roman" w:hAnsi="Times New Roman" w:cs="Times New Roman"/>
          <w:b/>
          <w:bCs/>
          <w:sz w:val="24"/>
          <w:szCs w:val="24"/>
        </w:rPr>
        <w:t>facial image</w:t>
      </w:r>
      <w:r w:rsidRPr="00AA388C">
        <w:rPr>
          <w:rFonts w:ascii="Times New Roman" w:eastAsia="Times New Roman" w:hAnsi="Times New Roman" w:cs="Times New Roman"/>
          <w:sz w:val="24"/>
          <w:szCs w:val="24"/>
        </w:rPr>
        <w:t xml:space="preserve"> and predicts the </w:t>
      </w:r>
      <w:r w:rsidRPr="00AA388C">
        <w:rPr>
          <w:rFonts w:ascii="Times New Roman" w:eastAsia="Times New Roman" w:hAnsi="Times New Roman" w:cs="Times New Roman"/>
          <w:b/>
          <w:bCs/>
          <w:sz w:val="24"/>
          <w:szCs w:val="24"/>
        </w:rPr>
        <w:t>most likely skin condition</w:t>
      </w:r>
      <w:r w:rsidRPr="00AA388C">
        <w:rPr>
          <w:rFonts w:ascii="Times New Roman" w:eastAsia="Times New Roman" w:hAnsi="Times New Roman" w:cs="Times New Roman"/>
          <w:sz w:val="24"/>
          <w:szCs w:val="24"/>
        </w:rPr>
        <w:t xml:space="preserve"> present. The system is intended as a </w:t>
      </w:r>
      <w:r w:rsidRPr="00AA388C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decision-support and educational tool</w:t>
      </w:r>
      <w:r w:rsidRPr="00AA388C">
        <w:rPr>
          <w:rFonts w:ascii="Times New Roman" w:eastAsia="Times New Roman" w:hAnsi="Times New Roman" w:cs="Times New Roman"/>
          <w:sz w:val="24"/>
          <w:szCs w:val="24"/>
        </w:rPr>
        <w:t>, not a medical diagnostic system.</w:t>
      </w:r>
    </w:p>
    <w:p w14:paraId="6DEA8C97" w14:textId="77777777" w:rsidR="00AA388C" w:rsidRPr="00AA388C" w:rsidRDefault="00AA388C" w:rsidP="00A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88C">
        <w:rPr>
          <w:rFonts w:ascii="Times New Roman" w:eastAsia="Times New Roman" w:hAnsi="Times New Roman" w:cs="Times New Roman"/>
          <w:sz w:val="24"/>
          <w:szCs w:val="24"/>
        </w:rPr>
        <w:t>The intelligent agent will:</w:t>
      </w:r>
    </w:p>
    <w:p w14:paraId="5A207484" w14:textId="77777777" w:rsidR="00AA388C" w:rsidRPr="00AA388C" w:rsidRDefault="00AA388C" w:rsidP="00AA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88C">
        <w:rPr>
          <w:rFonts w:ascii="Times New Roman" w:eastAsia="Times New Roman" w:hAnsi="Times New Roman" w:cs="Times New Roman"/>
          <w:sz w:val="24"/>
          <w:szCs w:val="24"/>
        </w:rPr>
        <w:t>Take a facial image as input.</w:t>
      </w:r>
    </w:p>
    <w:p w14:paraId="2A22C8F1" w14:textId="77777777" w:rsidR="00AA388C" w:rsidRPr="00AA388C" w:rsidRDefault="00AA388C" w:rsidP="00AA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88C">
        <w:rPr>
          <w:rFonts w:ascii="Times New Roman" w:eastAsia="Times New Roman" w:hAnsi="Times New Roman" w:cs="Times New Roman"/>
          <w:sz w:val="24"/>
          <w:szCs w:val="24"/>
        </w:rPr>
        <w:t>Detect and extract relevant facial skin regions.</w:t>
      </w:r>
    </w:p>
    <w:p w14:paraId="138388FD" w14:textId="77777777" w:rsidR="00AA388C" w:rsidRPr="00AA388C" w:rsidRDefault="00AA388C" w:rsidP="00AA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88C">
        <w:rPr>
          <w:rFonts w:ascii="Times New Roman" w:eastAsia="Times New Roman" w:hAnsi="Times New Roman" w:cs="Times New Roman"/>
          <w:sz w:val="24"/>
          <w:szCs w:val="24"/>
        </w:rPr>
        <w:t>Classify the image into predefined skin disease categories.</w:t>
      </w:r>
    </w:p>
    <w:p w14:paraId="516F664F" w14:textId="53098002" w:rsidR="00AA388C" w:rsidRPr="00AA388C" w:rsidRDefault="00AA388C" w:rsidP="00AA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88C">
        <w:rPr>
          <w:rFonts w:ascii="Times New Roman" w:eastAsia="Times New Roman" w:hAnsi="Times New Roman" w:cs="Times New Roman"/>
          <w:sz w:val="24"/>
          <w:szCs w:val="24"/>
        </w:rPr>
        <w:t>Provide a confidence score and a short explanatory output.</w:t>
      </w:r>
    </w:p>
    <w:p w14:paraId="6837D914" w14:textId="7C00AD8D" w:rsidR="00AA388C" w:rsidRDefault="00AA388C" w:rsidP="00A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88C">
        <w:rPr>
          <w:rFonts w:ascii="Times New Roman" w:eastAsia="Times New Roman" w:hAnsi="Times New Roman" w:cs="Times New Roman"/>
          <w:sz w:val="24"/>
          <w:szCs w:val="24"/>
        </w:rPr>
        <w:t xml:space="preserve">This problem fits squarely within </w:t>
      </w:r>
      <w:r w:rsidRPr="00AA388C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 and intelligent agent design</w:t>
      </w:r>
      <w:r w:rsidRPr="00AA388C">
        <w:rPr>
          <w:rFonts w:ascii="Times New Roman" w:eastAsia="Times New Roman" w:hAnsi="Times New Roman" w:cs="Times New Roman"/>
          <w:sz w:val="24"/>
          <w:szCs w:val="24"/>
        </w:rPr>
        <w:t>, combining perception, learning, and decision-making.</w:t>
      </w:r>
    </w:p>
    <w:p w14:paraId="410EFC00" w14:textId="33C989AD" w:rsidR="00E3482C" w:rsidRPr="00E3482C" w:rsidRDefault="00E3482C" w:rsidP="00A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482C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</w:p>
    <w:p w14:paraId="7647C972" w14:textId="77777777" w:rsidR="00E3482C" w:rsidRPr="00E3482C" w:rsidRDefault="00E3482C" w:rsidP="00E34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82C">
        <w:rPr>
          <w:rFonts w:ascii="Times New Roman" w:eastAsia="Times New Roman" w:hAnsi="Symbol" w:cs="Times New Roman"/>
          <w:sz w:val="24"/>
          <w:szCs w:val="24"/>
        </w:rPr>
        <w:t></w:t>
      </w:r>
      <w:r w:rsidRPr="00E3482C">
        <w:rPr>
          <w:rFonts w:ascii="Times New Roman" w:eastAsia="Times New Roman" w:hAnsi="Times New Roman" w:cs="Times New Roman"/>
          <w:sz w:val="24"/>
          <w:szCs w:val="24"/>
        </w:rPr>
        <w:t xml:space="preserve">  Input: 2D RGB facial images</w:t>
      </w:r>
    </w:p>
    <w:p w14:paraId="3B080975" w14:textId="55B371E9" w:rsidR="00E3482C" w:rsidRDefault="00E3482C" w:rsidP="00E34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82C">
        <w:rPr>
          <w:rFonts w:ascii="Times New Roman" w:eastAsia="Times New Roman" w:hAnsi="Symbol" w:cs="Times New Roman"/>
          <w:sz w:val="24"/>
          <w:szCs w:val="24"/>
        </w:rPr>
        <w:t></w:t>
      </w:r>
      <w:r w:rsidRPr="00E3482C">
        <w:rPr>
          <w:rFonts w:ascii="Times New Roman" w:eastAsia="Times New Roman" w:hAnsi="Times New Roman" w:cs="Times New Roman"/>
          <w:sz w:val="24"/>
          <w:szCs w:val="24"/>
        </w:rPr>
        <w:t xml:space="preserve">  Dataset collected from publicly available dermatology image sources</w:t>
      </w:r>
    </w:p>
    <w:p w14:paraId="6025DD19" w14:textId="1037150E" w:rsidR="00E3482C" w:rsidRDefault="006E44AF" w:rsidP="00E34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Link: </w:t>
      </w:r>
      <w:hyperlink r:id="rId7" w:history="1">
        <w:r w:rsidRPr="004C536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https://www.kaggle.com/datasets/trainingdatapro/skin-defects-acne-redness-and-bags-under-the-eyes</w:t>
        </w:r>
      </w:hyperlink>
    </w:p>
    <w:p w14:paraId="40FA18E6" w14:textId="01BBFE73" w:rsidR="006E44AF" w:rsidRPr="006E44AF" w:rsidRDefault="006E44AF" w:rsidP="006E44AF">
      <w:pPr>
        <w:pStyle w:val="NormalWeb"/>
        <w:rPr>
          <w:b/>
          <w:bCs/>
          <w:sz w:val="32"/>
          <w:szCs w:val="32"/>
        </w:rPr>
      </w:pPr>
      <w:r w:rsidRPr="006E44AF">
        <w:rPr>
          <w:b/>
          <w:bCs/>
          <w:sz w:val="32"/>
          <w:szCs w:val="32"/>
        </w:rPr>
        <w:t>Methods to be used:</w:t>
      </w:r>
    </w:p>
    <w:p w14:paraId="234D23FA" w14:textId="5C158772" w:rsidR="006E44AF" w:rsidRDefault="006E44AF" w:rsidP="006E44AF">
      <w:pPr>
        <w:pStyle w:val="NormalWeb"/>
      </w:pPr>
      <w:r>
        <w:lastRenderedPageBreak/>
        <w:t xml:space="preserve">A </w:t>
      </w:r>
      <w:r>
        <w:rPr>
          <w:rStyle w:val="Strong"/>
        </w:rPr>
        <w:t>Convolutional Neural Network (CNN)</w:t>
      </w:r>
      <w:r>
        <w:t xml:space="preserve"> will be used for </w:t>
      </w:r>
      <w:r>
        <w:rPr>
          <w:rStyle w:val="Strong"/>
        </w:rPr>
        <w:t>image-based skin disease classification</w:t>
      </w:r>
      <w:r>
        <w:t>.</w:t>
      </w:r>
    </w:p>
    <w:p w14:paraId="616A03EA" w14:textId="77777777" w:rsidR="006E44AF" w:rsidRDefault="006E44AF" w:rsidP="006E44AF">
      <w:pPr>
        <w:pStyle w:val="NormalWeb"/>
        <w:numPr>
          <w:ilvl w:val="0"/>
          <w:numId w:val="2"/>
        </w:numPr>
      </w:pPr>
      <w:r>
        <w:t>CNNs are well-suited for visual pattern recognition such as texture, color variation, and lesion shape.</w:t>
      </w:r>
    </w:p>
    <w:p w14:paraId="3B250D89" w14:textId="77777777" w:rsidR="006E44AF" w:rsidRDefault="006E44AF" w:rsidP="006E44AF">
      <w:pPr>
        <w:pStyle w:val="NormalWeb"/>
        <w:numPr>
          <w:ilvl w:val="0"/>
          <w:numId w:val="2"/>
        </w:numPr>
      </w:pPr>
      <w:r>
        <w:t xml:space="preserve">A pre-trained model (e.g., </w:t>
      </w:r>
      <w:proofErr w:type="spellStart"/>
      <w:r>
        <w:t>ResNet</w:t>
      </w:r>
      <w:proofErr w:type="spellEnd"/>
      <w:r>
        <w:t xml:space="preserve"> or </w:t>
      </w:r>
      <w:proofErr w:type="spellStart"/>
      <w:r>
        <w:t>MobileNet</w:t>
      </w:r>
      <w:proofErr w:type="spellEnd"/>
      <w:r>
        <w:t xml:space="preserve">) will be fine-tuned using </w:t>
      </w:r>
      <w:r>
        <w:rPr>
          <w:rStyle w:val="Strong"/>
        </w:rPr>
        <w:t>transfer learning</w:t>
      </w:r>
      <w:r>
        <w:t xml:space="preserve"> to improve performance with limited data.</w:t>
      </w:r>
    </w:p>
    <w:p w14:paraId="17851F55" w14:textId="241D2AEA" w:rsidR="006E44AF" w:rsidRDefault="006E44AF" w:rsidP="006E44AF">
      <w:pPr>
        <w:pStyle w:val="NormalWeb"/>
        <w:numPr>
          <w:ilvl w:val="0"/>
          <w:numId w:val="2"/>
        </w:numPr>
      </w:pPr>
      <w:r>
        <w:t>Output: Probability distribution over disease classes.</w:t>
      </w:r>
    </w:p>
    <w:p w14:paraId="510E8629" w14:textId="77777777" w:rsidR="006E44AF" w:rsidRPr="006E44AF" w:rsidRDefault="006E44AF" w:rsidP="006E44A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E44A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Rule-Based Reasoning / Logical Filtering</w:t>
      </w:r>
    </w:p>
    <w:p w14:paraId="353DBF51" w14:textId="77777777" w:rsidR="006E44AF" w:rsidRDefault="006E44AF" w:rsidP="006E44AF">
      <w:pPr>
        <w:pStyle w:val="NormalWeb"/>
      </w:pPr>
      <w:r>
        <w:t xml:space="preserve">A </w:t>
      </w:r>
      <w:r>
        <w:rPr>
          <w:rStyle w:val="Strong"/>
        </w:rPr>
        <w:t>rule-based system</w:t>
      </w:r>
      <w:r>
        <w:t xml:space="preserve"> will be layered on top of the CNN predictions.</w:t>
      </w:r>
    </w:p>
    <w:p w14:paraId="1CE159E6" w14:textId="77777777" w:rsidR="006E44AF" w:rsidRDefault="006E44AF" w:rsidP="006E44AF">
      <w:pPr>
        <w:pStyle w:val="NormalWeb"/>
      </w:pPr>
      <w:r>
        <w:t>Examples:</w:t>
      </w:r>
    </w:p>
    <w:p w14:paraId="0C428D5F" w14:textId="77777777" w:rsidR="006E44AF" w:rsidRDefault="006E44AF" w:rsidP="006E44AF">
      <w:pPr>
        <w:pStyle w:val="NormalWeb"/>
        <w:numPr>
          <w:ilvl w:val="0"/>
          <w:numId w:val="3"/>
        </w:numPr>
      </w:pPr>
      <w:r>
        <w:t>If confidence &lt; threshold → output “uncertain prediction”</w:t>
      </w:r>
    </w:p>
    <w:p w14:paraId="70362D8E" w14:textId="77777777" w:rsidR="006E44AF" w:rsidRDefault="006E44AF" w:rsidP="006E44AF">
      <w:pPr>
        <w:pStyle w:val="NormalWeb"/>
        <w:numPr>
          <w:ilvl w:val="0"/>
          <w:numId w:val="3"/>
        </w:numPr>
      </w:pPr>
      <w:r>
        <w:t>If disease is high-risk (e.g., melanoma) → recommend professional consultation</w:t>
      </w:r>
    </w:p>
    <w:p w14:paraId="697E9BB1" w14:textId="72F810AE" w:rsidR="006E44AF" w:rsidRDefault="006E44AF" w:rsidP="006E44AF">
      <w:pPr>
        <w:pStyle w:val="NormalWeb"/>
        <w:numPr>
          <w:ilvl w:val="0"/>
          <w:numId w:val="3"/>
        </w:numPr>
      </w:pPr>
      <w:r>
        <w:t>Suppress unlikely predictions based on facial region (e.g., beard area vs. forehead)</w:t>
      </w:r>
    </w:p>
    <w:p w14:paraId="01F72F74" w14:textId="77777777" w:rsidR="005B7BA1" w:rsidRPr="005B7BA1" w:rsidRDefault="005B7BA1" w:rsidP="005B7BA1">
      <w:pPr>
        <w:pStyle w:val="Heading2"/>
        <w:rPr>
          <w:color w:val="4472C4" w:themeColor="accent1"/>
        </w:rPr>
      </w:pPr>
      <w:r w:rsidRPr="005B7BA1">
        <w:rPr>
          <w:color w:val="4472C4" w:themeColor="accent1"/>
        </w:rPr>
        <w:t>Expected Outcomes</w:t>
      </w:r>
    </w:p>
    <w:p w14:paraId="02E4277F" w14:textId="77777777" w:rsidR="005B7BA1" w:rsidRDefault="005B7BA1" w:rsidP="005B7BA1">
      <w:pPr>
        <w:pStyle w:val="NormalWeb"/>
        <w:numPr>
          <w:ilvl w:val="0"/>
          <w:numId w:val="4"/>
        </w:numPr>
      </w:pPr>
      <w:r>
        <w:t>A working Python-based intelligent agent</w:t>
      </w:r>
    </w:p>
    <w:p w14:paraId="05CBE904" w14:textId="77777777" w:rsidR="005B7BA1" w:rsidRDefault="005B7BA1" w:rsidP="005B7BA1">
      <w:pPr>
        <w:pStyle w:val="NormalWeb"/>
        <w:numPr>
          <w:ilvl w:val="0"/>
          <w:numId w:val="4"/>
        </w:numPr>
      </w:pPr>
      <w:r>
        <w:t>Quantitatively evaluated classification performance</w:t>
      </w:r>
    </w:p>
    <w:p w14:paraId="7AB6F990" w14:textId="77777777" w:rsidR="005B7BA1" w:rsidRDefault="005B7BA1" w:rsidP="005B7BA1">
      <w:pPr>
        <w:pStyle w:val="NormalWeb"/>
        <w:numPr>
          <w:ilvl w:val="0"/>
          <w:numId w:val="4"/>
        </w:numPr>
      </w:pPr>
      <w:r>
        <w:t xml:space="preserve">Clear demonstration of </w:t>
      </w:r>
      <w:r>
        <w:rPr>
          <w:rStyle w:val="Strong"/>
        </w:rPr>
        <w:t>integration between learning and reasoning</w:t>
      </w:r>
    </w:p>
    <w:p w14:paraId="31A4D75A" w14:textId="77777777" w:rsidR="005B7BA1" w:rsidRDefault="005B7BA1" w:rsidP="005B7BA1">
      <w:pPr>
        <w:pStyle w:val="NormalWeb"/>
      </w:pPr>
    </w:p>
    <w:p w14:paraId="0E042223" w14:textId="77777777" w:rsidR="006E44AF" w:rsidRDefault="006E44AF" w:rsidP="006E44AF">
      <w:pPr>
        <w:pStyle w:val="NormalWeb"/>
      </w:pPr>
    </w:p>
    <w:p w14:paraId="1EC9F735" w14:textId="77777777" w:rsidR="006E44AF" w:rsidRPr="00E3482C" w:rsidRDefault="006E44AF" w:rsidP="00E34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8780B8" w14:textId="77777777" w:rsidR="00E3482C" w:rsidRPr="00AA388C" w:rsidRDefault="00E3482C" w:rsidP="00A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52A522" w14:textId="77777777" w:rsidR="00BE5D47" w:rsidRDefault="00BE5D47"/>
    <w:sectPr w:rsidR="00BE5D4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578A6" w14:textId="77777777" w:rsidR="005B7BA1" w:rsidRDefault="005B7BA1" w:rsidP="005B7BA1">
      <w:pPr>
        <w:spacing w:after="0" w:line="240" w:lineRule="auto"/>
      </w:pPr>
      <w:r>
        <w:separator/>
      </w:r>
    </w:p>
  </w:endnote>
  <w:endnote w:type="continuationSeparator" w:id="0">
    <w:p w14:paraId="1195E1DD" w14:textId="77777777" w:rsidR="005B7BA1" w:rsidRDefault="005B7BA1" w:rsidP="005B7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7D061" w14:textId="77777777" w:rsidR="005B7BA1" w:rsidRDefault="005B7BA1" w:rsidP="005B7BA1">
      <w:pPr>
        <w:spacing w:after="0" w:line="240" w:lineRule="auto"/>
      </w:pPr>
      <w:r>
        <w:separator/>
      </w:r>
    </w:p>
  </w:footnote>
  <w:footnote w:type="continuationSeparator" w:id="0">
    <w:p w14:paraId="37EEA90A" w14:textId="77777777" w:rsidR="005B7BA1" w:rsidRDefault="005B7BA1" w:rsidP="005B7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E5082" w14:textId="104ED053" w:rsidR="005B7BA1" w:rsidRDefault="005B7BA1" w:rsidP="005B7BA1">
    <w:pPr>
      <w:pStyle w:val="Header"/>
    </w:pPr>
    <w:r>
      <w:t xml:space="preserve">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427ECB45" wp14:editId="1548E63E">
          <wp:extent cx="2331720" cy="76927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4686" cy="7801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</w:t>
    </w:r>
  </w:p>
  <w:p w14:paraId="708D2909" w14:textId="023CA4ED" w:rsidR="005B7BA1" w:rsidRDefault="005B7B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57E2C"/>
    <w:multiLevelType w:val="multilevel"/>
    <w:tmpl w:val="50CA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866DD"/>
    <w:multiLevelType w:val="multilevel"/>
    <w:tmpl w:val="FAC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C6D21"/>
    <w:multiLevelType w:val="multilevel"/>
    <w:tmpl w:val="D606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66013"/>
    <w:multiLevelType w:val="multilevel"/>
    <w:tmpl w:val="FCD0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88C"/>
    <w:rsid w:val="005755F9"/>
    <w:rsid w:val="005B7BA1"/>
    <w:rsid w:val="0069187A"/>
    <w:rsid w:val="006E44AF"/>
    <w:rsid w:val="00AA388C"/>
    <w:rsid w:val="00BE5D47"/>
    <w:rsid w:val="00E3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2B029"/>
  <w15:chartTrackingRefBased/>
  <w15:docId w15:val="{5CB7C113-99DC-4F32-8872-BEECB86F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38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4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388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A3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38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4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482C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E3482C"/>
  </w:style>
  <w:style w:type="character" w:styleId="Hyperlink">
    <w:name w:val="Hyperlink"/>
    <w:basedOn w:val="DefaultParagraphFont"/>
    <w:uiPriority w:val="99"/>
    <w:unhideWhenUsed/>
    <w:rsid w:val="006E44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4A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4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B7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BA1"/>
  </w:style>
  <w:style w:type="paragraph" w:styleId="Footer">
    <w:name w:val="footer"/>
    <w:basedOn w:val="Normal"/>
    <w:link w:val="FooterChar"/>
    <w:uiPriority w:val="99"/>
    <w:unhideWhenUsed/>
    <w:rsid w:val="005B7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trainingdatapro/skin-defects-acne-redness-and-bags-under-the-ey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xhoana thano</dc:creator>
  <cp:keywords/>
  <dc:description/>
  <cp:lastModifiedBy>xhoana thano</cp:lastModifiedBy>
  <cp:revision>2</cp:revision>
  <dcterms:created xsi:type="dcterms:W3CDTF">2025-12-17T16:38:00Z</dcterms:created>
  <dcterms:modified xsi:type="dcterms:W3CDTF">2025-12-17T16:38:00Z</dcterms:modified>
</cp:coreProperties>
</file>