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984E" w14:textId="2DDA838A" w:rsidR="000159F1" w:rsidRDefault="000159F1" w:rsidP="000159F1">
      <w:pPr>
        <w:jc w:val="center"/>
      </w:pPr>
      <w:r w:rsidRPr="000159F1">
        <w:rPr>
          <w:b/>
          <w:bCs/>
        </w:rPr>
        <w:t>Curso Patrones y Diseño de Software - ITM</w:t>
      </w:r>
    </w:p>
    <w:p w14:paraId="7EB27D8C" w14:textId="7301BA4A" w:rsidR="000159F1" w:rsidRDefault="000159F1" w:rsidP="000159F1">
      <w:pPr>
        <w:jc w:val="center"/>
        <w:rPr>
          <w:b/>
          <w:bCs/>
        </w:rPr>
      </w:pPr>
      <w:r w:rsidRPr="000159F1">
        <w:rPr>
          <w:b/>
          <w:bCs/>
        </w:rPr>
        <w:t>Patrones estructurales</w:t>
      </w:r>
    </w:p>
    <w:p w14:paraId="431A8F09" w14:textId="47392DC2" w:rsidR="000159F1" w:rsidRDefault="000159F1" w:rsidP="000159F1">
      <w:pPr>
        <w:rPr>
          <w:b/>
          <w:bCs/>
        </w:rPr>
      </w:pPr>
      <w:r>
        <w:rPr>
          <w:b/>
          <w:bCs/>
        </w:rPr>
        <w:t>Integrantes:</w:t>
      </w:r>
    </w:p>
    <w:p w14:paraId="697E6ED1" w14:textId="16DD7105" w:rsidR="000159F1" w:rsidRDefault="000159F1" w:rsidP="000159F1">
      <w:r>
        <w:t>Carlos Hernando Franco Idarraga</w:t>
      </w:r>
    </w:p>
    <w:p w14:paraId="304B8CE8" w14:textId="06B2717B" w:rsidR="000159F1" w:rsidRDefault="000159F1" w:rsidP="000159F1">
      <w:r>
        <w:t>Iván Darío Valencia Correa</w:t>
      </w:r>
    </w:p>
    <w:p w14:paraId="606986EC" w14:textId="0D36F5AE" w:rsidR="000159F1" w:rsidRDefault="000159F1" w:rsidP="000159F1">
      <w:r>
        <w:t>Edison Estival Restrepo Ospina</w:t>
      </w:r>
    </w:p>
    <w:p w14:paraId="7E32C42C" w14:textId="77777777" w:rsidR="00965617" w:rsidRDefault="00965617" w:rsidP="000159F1"/>
    <w:p w14:paraId="26777D6E" w14:textId="2D97D6B7" w:rsidR="00965617" w:rsidRPr="00965617" w:rsidRDefault="00965617" w:rsidP="000159F1">
      <w:pPr>
        <w:rPr>
          <w:b/>
          <w:bCs/>
        </w:rPr>
      </w:pPr>
      <w:r w:rsidRPr="00965617">
        <w:rPr>
          <w:b/>
          <w:bCs/>
        </w:rPr>
        <w:t>Repositorio Front -&gt;</w:t>
      </w:r>
      <w:r>
        <w:rPr>
          <w:b/>
          <w:bCs/>
        </w:rPr>
        <w:t xml:space="preserve"> </w:t>
      </w:r>
      <w:r w:rsidRPr="00965617">
        <w:t>https://github.com/EdiRestrepo/risk-event-notification-fronted.git</w:t>
      </w:r>
    </w:p>
    <w:p w14:paraId="179E299C" w14:textId="4EF692E7" w:rsidR="00965617" w:rsidRPr="00965617" w:rsidRDefault="00965617" w:rsidP="000159F1">
      <w:r w:rsidRPr="00965617">
        <w:rPr>
          <w:b/>
          <w:bCs/>
        </w:rPr>
        <w:t xml:space="preserve">Repositorio Back -&gt; </w:t>
      </w:r>
      <w:r>
        <w:rPr>
          <w:b/>
          <w:bCs/>
        </w:rPr>
        <w:t xml:space="preserve"> </w:t>
      </w:r>
      <w:r w:rsidRPr="00965617">
        <w:t>https://github.com/EdiRestrepo/risk-event-notification-backend.git</w:t>
      </w:r>
    </w:p>
    <w:p w14:paraId="666BF597" w14:textId="77777777" w:rsidR="000159F1" w:rsidRDefault="000159F1" w:rsidP="000159F1"/>
    <w:p w14:paraId="21A7D69F" w14:textId="32F51768" w:rsidR="000159F1" w:rsidRPr="000159F1" w:rsidRDefault="000159F1" w:rsidP="000159F1">
      <w:r w:rsidRPr="000159F1">
        <w:rPr>
          <w:b/>
          <w:bCs/>
        </w:rPr>
        <w:t>Objetivo:</w:t>
      </w:r>
      <w:r w:rsidRPr="000159F1">
        <w:t xml:space="preserve"> Demostrar la correcta aplicación de patrones estructurales e implementación de estos en una arquitectura moderna.</w:t>
      </w:r>
    </w:p>
    <w:p w14:paraId="3EE1575F" w14:textId="77777777" w:rsidR="000159F1" w:rsidRPr="000159F1" w:rsidRDefault="000159F1" w:rsidP="000159F1">
      <w:r w:rsidRPr="000159F1">
        <w:t>De acuerdo con el reto seleccionado y el proyecto desarrollado en la primera entrega:</w:t>
      </w:r>
    </w:p>
    <w:p w14:paraId="03498F2D" w14:textId="77777777" w:rsidR="000159F1" w:rsidRDefault="000159F1" w:rsidP="000159F1"/>
    <w:p w14:paraId="0D8114AC" w14:textId="7EEC157D" w:rsidR="000159F1" w:rsidRDefault="000159F1" w:rsidP="000159F1">
      <w:r w:rsidRPr="000159F1">
        <w:rPr>
          <w:b/>
          <w:bCs/>
        </w:rPr>
        <w:t>Parte A. Justificación de patrones estructurales (20%):</w:t>
      </w:r>
    </w:p>
    <w:p w14:paraId="46630095" w14:textId="69560F59" w:rsidR="000159F1" w:rsidRPr="00697251" w:rsidRDefault="000159F1" w:rsidP="000159F1">
      <w:pPr>
        <w:pStyle w:val="Prrafodelista"/>
        <w:numPr>
          <w:ilvl w:val="0"/>
          <w:numId w:val="1"/>
        </w:numPr>
        <w:rPr>
          <w:b/>
          <w:bCs/>
        </w:rPr>
      </w:pPr>
      <w:r w:rsidRPr="000159F1">
        <w:rPr>
          <w:b/>
          <w:bCs/>
        </w:rPr>
        <w:t>Patrón:</w:t>
      </w:r>
      <w:r>
        <w:rPr>
          <w:b/>
          <w:bCs/>
        </w:rPr>
        <w:t xml:space="preserve"> </w:t>
      </w:r>
      <w:r w:rsidR="00697251">
        <w:t>Adapter</w:t>
      </w:r>
    </w:p>
    <w:p w14:paraId="7D6130FC" w14:textId="77777777" w:rsidR="00697251" w:rsidRPr="000159F1" w:rsidRDefault="00697251" w:rsidP="00697251">
      <w:pPr>
        <w:pStyle w:val="Prrafodelista"/>
        <w:rPr>
          <w:b/>
          <w:bCs/>
        </w:rPr>
      </w:pPr>
    </w:p>
    <w:p w14:paraId="18F865AC" w14:textId="614AAAED" w:rsidR="000159F1" w:rsidRDefault="000159F1" w:rsidP="000159F1">
      <w:pPr>
        <w:pStyle w:val="Prrafodelista"/>
      </w:pPr>
      <w:r w:rsidRPr="000159F1">
        <w:rPr>
          <w:b/>
          <w:bCs/>
        </w:rPr>
        <w:t>Funcionalidad:</w:t>
      </w:r>
      <w:r w:rsidR="00697251">
        <w:rPr>
          <w:b/>
          <w:bCs/>
        </w:rPr>
        <w:t xml:space="preserve"> </w:t>
      </w:r>
      <w:r w:rsidR="00697251" w:rsidRPr="00697251">
        <w:t>Recibir una alerta con una estructura externa y no controlada, y transformarla (adaptarla) en una estructura propia que pueda tener un mayor control por parte de la aplicación.</w:t>
      </w:r>
    </w:p>
    <w:p w14:paraId="0839B3D7" w14:textId="77777777" w:rsidR="00697251" w:rsidRPr="000159F1" w:rsidRDefault="00697251" w:rsidP="000159F1">
      <w:pPr>
        <w:pStyle w:val="Prrafodelista"/>
        <w:rPr>
          <w:b/>
          <w:bCs/>
        </w:rPr>
      </w:pPr>
    </w:p>
    <w:p w14:paraId="41CADAFE" w14:textId="01EB93CB" w:rsidR="000159F1" w:rsidRDefault="000159F1" w:rsidP="000159F1">
      <w:pPr>
        <w:pStyle w:val="Prrafodelista"/>
      </w:pPr>
      <w:r w:rsidRPr="000159F1">
        <w:rPr>
          <w:b/>
          <w:bCs/>
        </w:rPr>
        <w:t>Justificación:</w:t>
      </w:r>
      <w:r w:rsidR="00697251">
        <w:rPr>
          <w:b/>
          <w:bCs/>
        </w:rPr>
        <w:t xml:space="preserve"> </w:t>
      </w:r>
      <w:r w:rsidR="00697251">
        <w:t>Desde el servicio externo del SIATA que genera las alertas, ge</w:t>
      </w:r>
      <w:r w:rsidR="00697251">
        <w:t>ne</w:t>
      </w:r>
      <w:r w:rsidR="00697251">
        <w:t xml:space="preserve">ran alertas con una estructura compleja y con información que la API no necesita, por lo que es necesario que esa </w:t>
      </w:r>
      <w:r w:rsidR="00697251">
        <w:t>información</w:t>
      </w:r>
      <w:r w:rsidR="00697251">
        <w:t xml:space="preserve"> se pase por un adaptador para poder convertirlo en un objeto que la api reconozca y pueda </w:t>
      </w:r>
      <w:r w:rsidR="00697251">
        <w:t>manejar</w:t>
      </w:r>
      <w:r w:rsidR="00697251">
        <w:t>.</w:t>
      </w:r>
    </w:p>
    <w:p w14:paraId="645EA4AE" w14:textId="77777777" w:rsidR="00697251" w:rsidRPr="000159F1" w:rsidRDefault="00697251" w:rsidP="000159F1">
      <w:pPr>
        <w:pStyle w:val="Prrafodelista"/>
        <w:rPr>
          <w:b/>
          <w:bCs/>
        </w:rPr>
      </w:pPr>
    </w:p>
    <w:p w14:paraId="53F0E7F7" w14:textId="2DD4FEF2" w:rsidR="000159F1" w:rsidRPr="00697251" w:rsidRDefault="000159F1" w:rsidP="000159F1">
      <w:pPr>
        <w:pStyle w:val="Prrafodelista"/>
        <w:numPr>
          <w:ilvl w:val="0"/>
          <w:numId w:val="1"/>
        </w:numPr>
        <w:rPr>
          <w:b/>
          <w:bCs/>
        </w:rPr>
      </w:pPr>
      <w:r w:rsidRPr="000159F1">
        <w:rPr>
          <w:b/>
          <w:bCs/>
        </w:rPr>
        <w:t>Patrón:</w:t>
      </w:r>
      <w:r w:rsidR="00697251">
        <w:rPr>
          <w:b/>
          <w:bCs/>
        </w:rPr>
        <w:t xml:space="preserve"> </w:t>
      </w:r>
      <w:r w:rsidR="00697251" w:rsidRPr="00697251">
        <w:t>Decorator</w:t>
      </w:r>
    </w:p>
    <w:p w14:paraId="7BABC0CF" w14:textId="77777777" w:rsidR="00697251" w:rsidRPr="000159F1" w:rsidRDefault="00697251" w:rsidP="00697251">
      <w:pPr>
        <w:pStyle w:val="Prrafodelista"/>
        <w:rPr>
          <w:b/>
          <w:bCs/>
        </w:rPr>
      </w:pPr>
    </w:p>
    <w:p w14:paraId="275E0A2B" w14:textId="18ECD71C" w:rsidR="00697251" w:rsidRDefault="000159F1" w:rsidP="00697251">
      <w:pPr>
        <w:pStyle w:val="Prrafodelista"/>
      </w:pPr>
      <w:r w:rsidRPr="000159F1">
        <w:rPr>
          <w:b/>
          <w:bCs/>
        </w:rPr>
        <w:t>Funcionalidad:</w:t>
      </w:r>
      <w:r w:rsidR="00697251">
        <w:rPr>
          <w:b/>
          <w:bCs/>
        </w:rPr>
        <w:t xml:space="preserve"> </w:t>
      </w:r>
      <w:r w:rsidR="00697251" w:rsidRPr="00697251">
        <w:t xml:space="preserve">Enriquecimiento de </w:t>
      </w:r>
      <w:r w:rsidR="00697251">
        <w:t>m</w:t>
      </w:r>
      <w:r w:rsidR="00697251" w:rsidRPr="00697251">
        <w:t xml:space="preserve">ensajes de </w:t>
      </w:r>
      <w:r w:rsidR="00697251">
        <w:t>a</w:t>
      </w:r>
      <w:r w:rsidR="00697251" w:rsidRPr="00697251">
        <w:t>lerta</w:t>
      </w:r>
    </w:p>
    <w:p w14:paraId="4A18D968" w14:textId="77777777" w:rsidR="00697251" w:rsidRPr="00697251" w:rsidRDefault="00697251" w:rsidP="00697251">
      <w:pPr>
        <w:pStyle w:val="Prrafodelista"/>
        <w:rPr>
          <w:b/>
          <w:bCs/>
        </w:rPr>
      </w:pPr>
    </w:p>
    <w:p w14:paraId="74188D5C" w14:textId="77777777" w:rsidR="00697251" w:rsidRDefault="000159F1" w:rsidP="00697251">
      <w:pPr>
        <w:pStyle w:val="Prrafodelista"/>
      </w:pPr>
      <w:r w:rsidRPr="000159F1">
        <w:rPr>
          <w:b/>
          <w:bCs/>
        </w:rPr>
        <w:t>Justificación:</w:t>
      </w:r>
      <w:r w:rsidR="00697251">
        <w:rPr>
          <w:b/>
          <w:bCs/>
        </w:rPr>
        <w:t xml:space="preserve"> </w:t>
      </w:r>
      <w:r w:rsidR="00697251">
        <w:t>Los mensajes de las alertas pueden variar según el nivel de riesgo</w:t>
      </w:r>
      <w:r w:rsidR="00697251" w:rsidRPr="00697251">
        <w:t xml:space="preserve">, ubicación, recomendaciones, prioridad, </w:t>
      </w:r>
      <w:r w:rsidR="00697251">
        <w:t>fecha</w:t>
      </w:r>
      <w:r w:rsidR="00697251" w:rsidRPr="00697251">
        <w:t xml:space="preserve">, </w:t>
      </w:r>
      <w:r w:rsidR="00697251">
        <w:t>mensaje</w:t>
      </w:r>
      <w:r w:rsidR="00697251" w:rsidRPr="00697251">
        <w:t xml:space="preserve"> claro</w:t>
      </w:r>
      <w:r w:rsidR="00697251">
        <w:t xml:space="preserve"> de la alerta. </w:t>
      </w:r>
    </w:p>
    <w:p w14:paraId="4BBEC624" w14:textId="676774E3" w:rsidR="00DC3059" w:rsidRPr="00A31048" w:rsidRDefault="00697251" w:rsidP="00A31048">
      <w:pPr>
        <w:pStyle w:val="Prrafodelista"/>
        <w:rPr>
          <w:b/>
          <w:bCs/>
        </w:rPr>
      </w:pPr>
      <w:r>
        <w:t>Es por ello</w:t>
      </w:r>
      <w:r w:rsidR="00A642A4">
        <w:t>,</w:t>
      </w:r>
      <w:r>
        <w:t xml:space="preserve"> que la implementación de este patrón nos ayuda o nos </w:t>
      </w:r>
      <w:r w:rsidRPr="00697251">
        <w:t>permite agregar información adicional</w:t>
      </w:r>
      <w:r>
        <w:t xml:space="preserve"> a los mensajes de las alertas</w:t>
      </w:r>
      <w:r w:rsidRPr="00697251">
        <w:t xml:space="preserve"> de forma flexible y combinable</w:t>
      </w:r>
      <w:r>
        <w:t>. El decorador “envuelve (</w:t>
      </w:r>
      <w:r w:rsidRPr="00697251">
        <w:t>Wrapper</w:t>
      </w:r>
      <w:r>
        <w:t>) las alertas”. Es decir, se a</w:t>
      </w:r>
      <w:r w:rsidRPr="00697251">
        <w:t>signa</w:t>
      </w:r>
      <w:r>
        <w:t>n</w:t>
      </w:r>
      <w:r w:rsidRPr="00697251">
        <w:t xml:space="preserve"> responsabilidades adicionales a un</w:t>
      </w:r>
      <w:r>
        <w:t xml:space="preserve">a alerta de forma </w:t>
      </w:r>
      <w:r w:rsidRPr="00697251">
        <w:t xml:space="preserve">dinámica </w:t>
      </w:r>
      <w:r w:rsidRPr="00697251">
        <w:t>extend</w:t>
      </w:r>
      <w:r>
        <w:t>i</w:t>
      </w:r>
      <w:r w:rsidRPr="00697251">
        <w:t>e</w:t>
      </w:r>
      <w:r>
        <w:t xml:space="preserve">ndo </w:t>
      </w:r>
      <w:r w:rsidRPr="00697251">
        <w:t>la</w:t>
      </w:r>
      <w:r w:rsidRPr="00697251">
        <w:t xml:space="preserve"> funcionalidad</w:t>
      </w:r>
      <w:r>
        <w:t xml:space="preserve"> de los mensajes de alerta</w:t>
      </w:r>
      <w:r w:rsidR="00A31048">
        <w:t>.</w:t>
      </w:r>
    </w:p>
    <w:p w14:paraId="55B200E9" w14:textId="351EBC94" w:rsidR="000159F1" w:rsidRPr="00697251" w:rsidRDefault="000159F1" w:rsidP="000159F1">
      <w:pPr>
        <w:pStyle w:val="Prrafodelista"/>
        <w:numPr>
          <w:ilvl w:val="0"/>
          <w:numId w:val="1"/>
        </w:numPr>
        <w:rPr>
          <w:b/>
          <w:bCs/>
        </w:rPr>
      </w:pPr>
      <w:r w:rsidRPr="000159F1">
        <w:rPr>
          <w:b/>
          <w:bCs/>
        </w:rPr>
        <w:lastRenderedPageBreak/>
        <w:t>Patrón:</w:t>
      </w:r>
      <w:r w:rsidR="00697251">
        <w:rPr>
          <w:b/>
          <w:bCs/>
        </w:rPr>
        <w:t xml:space="preserve"> </w:t>
      </w:r>
      <w:r w:rsidR="00697251" w:rsidRPr="00697251">
        <w:t>Facade</w:t>
      </w:r>
    </w:p>
    <w:p w14:paraId="16056CE2" w14:textId="77777777" w:rsidR="00697251" w:rsidRPr="000159F1" w:rsidRDefault="00697251" w:rsidP="00697251">
      <w:pPr>
        <w:pStyle w:val="Prrafodelista"/>
        <w:rPr>
          <w:b/>
          <w:bCs/>
        </w:rPr>
      </w:pPr>
    </w:p>
    <w:p w14:paraId="0590B165" w14:textId="29CD6E04" w:rsidR="00697251" w:rsidRDefault="000159F1" w:rsidP="00DC3059">
      <w:pPr>
        <w:pStyle w:val="Prrafodelista"/>
      </w:pPr>
      <w:r w:rsidRPr="000159F1">
        <w:rPr>
          <w:b/>
          <w:bCs/>
        </w:rPr>
        <w:t>Funcionalidad:</w:t>
      </w:r>
      <w:r w:rsidR="00DC3059">
        <w:rPr>
          <w:b/>
          <w:bCs/>
        </w:rPr>
        <w:t xml:space="preserve"> </w:t>
      </w:r>
      <w:r w:rsidR="00DC3059" w:rsidRPr="00DC3059">
        <w:t>Orquestación</w:t>
      </w:r>
      <w:r w:rsidR="00DC3059">
        <w:t xml:space="preserve"> - Centralización</w:t>
      </w:r>
      <w:r w:rsidR="00DC3059" w:rsidRPr="00DC3059">
        <w:t xml:space="preserve"> de</w:t>
      </w:r>
      <w:r w:rsidR="00DC3059">
        <w:t xml:space="preserve"> los</w:t>
      </w:r>
      <w:r w:rsidR="00DC3059" w:rsidRPr="00DC3059">
        <w:t xml:space="preserve"> </w:t>
      </w:r>
      <w:r w:rsidR="00DC3059">
        <w:t>s</w:t>
      </w:r>
      <w:r w:rsidR="00DC3059" w:rsidRPr="00DC3059">
        <w:t>ervicios</w:t>
      </w:r>
    </w:p>
    <w:p w14:paraId="7A972A8C" w14:textId="77777777" w:rsidR="00DC3059" w:rsidRPr="00DC3059" w:rsidRDefault="00DC3059" w:rsidP="00DC3059">
      <w:pPr>
        <w:pStyle w:val="Prrafodelista"/>
        <w:rPr>
          <w:b/>
          <w:bCs/>
        </w:rPr>
      </w:pPr>
    </w:p>
    <w:p w14:paraId="34B13C08" w14:textId="619A30E3" w:rsidR="00B4016C" w:rsidRDefault="000159F1" w:rsidP="00B4016C">
      <w:pPr>
        <w:pStyle w:val="Prrafodelista"/>
      </w:pPr>
      <w:r w:rsidRPr="000159F1">
        <w:rPr>
          <w:b/>
          <w:bCs/>
        </w:rPr>
        <w:t>Justificación:</w:t>
      </w:r>
      <w:r w:rsidR="00DC3059">
        <w:rPr>
          <w:b/>
          <w:bCs/>
        </w:rPr>
        <w:t xml:space="preserve"> </w:t>
      </w:r>
      <w:r w:rsidR="00DC3059" w:rsidRPr="00DC3059">
        <w:t xml:space="preserve">Actualmente el cliente en nuestro caso </w:t>
      </w:r>
      <w:r w:rsidR="00DC3059">
        <w:t xml:space="preserve">el componente del </w:t>
      </w:r>
      <w:r w:rsidR="00DC3059" w:rsidRPr="00DC3059">
        <w:t>Dashboard</w:t>
      </w:r>
      <w:r w:rsidR="00DC3059">
        <w:t xml:space="preserve"> esta haciendo el consumo de diferentes servicios</w:t>
      </w:r>
      <w:r w:rsidR="00A642A4">
        <w:t xml:space="preserve"> tales como: </w:t>
      </w:r>
      <w:r w:rsidR="00A642A4" w:rsidRPr="00A642A4">
        <w:rPr>
          <w:i/>
          <w:iCs/>
        </w:rPr>
        <w:t>NotificationService</w:t>
      </w:r>
      <w:r w:rsidR="00A642A4">
        <w:rPr>
          <w:i/>
          <w:iCs/>
        </w:rPr>
        <w:t xml:space="preserve">, </w:t>
      </w:r>
      <w:r w:rsidR="00A642A4" w:rsidRPr="00A642A4">
        <w:rPr>
          <w:i/>
          <w:iCs/>
        </w:rPr>
        <w:t>AlertMessageBuilderService</w:t>
      </w:r>
      <w:r w:rsidR="00A642A4" w:rsidRPr="00A642A4">
        <w:rPr>
          <w:i/>
          <w:iCs/>
        </w:rPr>
        <w:t xml:space="preserve">, </w:t>
      </w:r>
      <w:r w:rsidR="00A642A4" w:rsidRPr="00A642A4">
        <w:rPr>
          <w:i/>
          <w:iCs/>
        </w:rPr>
        <w:t>UserPreferencesService</w:t>
      </w:r>
      <w:r w:rsidR="00A642A4" w:rsidRPr="00A642A4">
        <w:rPr>
          <w:i/>
          <w:iCs/>
        </w:rPr>
        <w:t xml:space="preserve">, </w:t>
      </w:r>
      <w:r w:rsidR="00A642A4" w:rsidRPr="00A642A4">
        <w:rPr>
          <w:i/>
          <w:iCs/>
        </w:rPr>
        <w:t>Router</w:t>
      </w:r>
      <w:r w:rsidR="00A642A4">
        <w:rPr>
          <w:i/>
          <w:iCs/>
        </w:rPr>
        <w:t>.</w:t>
      </w:r>
      <w:r w:rsidR="00A642A4">
        <w:rPr>
          <w:i/>
          <w:iCs/>
        </w:rPr>
        <w:br/>
      </w:r>
      <w:r w:rsidR="00A642A4">
        <w:t xml:space="preserve">Con este patron lo que hacemos es centralizar dichos servicios en un solo servicio que va a ser nuestra fachada </w:t>
      </w:r>
      <w:r w:rsidR="00A642A4" w:rsidRPr="00B4016C">
        <w:t>AlertCenterFacadeService</w:t>
      </w:r>
      <w:r w:rsidR="00A642A4">
        <w:rPr>
          <w:b/>
          <w:bCs/>
        </w:rPr>
        <w:t xml:space="preserve"> </w:t>
      </w:r>
      <w:r w:rsidR="00A642A4" w:rsidRPr="00A642A4">
        <w:t>de tal forma que el cliente</w:t>
      </w:r>
      <w:r w:rsidR="00A642A4">
        <w:t xml:space="preserve"> solo haga consumo desde un solo servicio unificado y con la información simplificada</w:t>
      </w:r>
      <w:r w:rsidR="00B4016C">
        <w:t xml:space="preserve"> con esto se logra </w:t>
      </w:r>
      <w:r w:rsidR="00B4016C" w:rsidRPr="00B4016C">
        <w:rPr>
          <w:b/>
          <w:bCs/>
        </w:rPr>
        <w:t>desacoplamiento</w:t>
      </w:r>
      <w:r w:rsidR="00B4016C">
        <w:rPr>
          <w:b/>
          <w:bCs/>
        </w:rPr>
        <w:t xml:space="preserve"> y simplicidad</w:t>
      </w:r>
      <w:r w:rsidR="00B4016C">
        <w:t xml:space="preserve"> ya que el </w:t>
      </w:r>
      <w:r w:rsidR="00B4016C" w:rsidRPr="00B4016C">
        <w:t xml:space="preserve">Dashboard depende </w:t>
      </w:r>
      <w:r w:rsidR="00B4016C">
        <w:t>“solo”</w:t>
      </w:r>
      <w:r w:rsidR="00B4016C" w:rsidRPr="00B4016C">
        <w:t xml:space="preserve"> de</w:t>
      </w:r>
      <w:r w:rsidR="00B4016C">
        <w:t xml:space="preserve"> la fachada </w:t>
      </w:r>
      <w:r w:rsidR="00B4016C" w:rsidRPr="00B4016C">
        <w:t>AlertCenterFacadeService</w:t>
      </w:r>
      <w:r w:rsidR="00B4016C">
        <w:t>.</w:t>
      </w:r>
    </w:p>
    <w:p w14:paraId="3B08302D" w14:textId="3F1A93E0" w:rsidR="00B4016C" w:rsidRPr="00B4016C" w:rsidRDefault="00B4016C" w:rsidP="00B4016C">
      <w:pPr>
        <w:pStyle w:val="Prrafodelista"/>
      </w:pPr>
      <w:r>
        <w:rPr>
          <w:b/>
          <w:bCs/>
        </w:rPr>
        <w:t>La desventaja es que se puede caer en un antipatrón de una clase God</w:t>
      </w:r>
    </w:p>
    <w:p w14:paraId="479280DA" w14:textId="0E58C784" w:rsidR="000159F1" w:rsidRPr="00A642A4" w:rsidRDefault="000159F1" w:rsidP="000159F1">
      <w:pPr>
        <w:pStyle w:val="Prrafodelista"/>
        <w:rPr>
          <w:b/>
          <w:bCs/>
        </w:rPr>
      </w:pPr>
    </w:p>
    <w:p w14:paraId="5E682A90" w14:textId="77777777" w:rsidR="000159F1" w:rsidRDefault="000159F1" w:rsidP="000159F1"/>
    <w:p w14:paraId="73A61066" w14:textId="02CBC599" w:rsidR="000159F1" w:rsidRPr="000159F1" w:rsidRDefault="000159F1" w:rsidP="000159F1">
      <w:r w:rsidRPr="000159F1">
        <w:rPr>
          <w:b/>
          <w:bCs/>
        </w:rPr>
        <w:t>Parte B. Diagrama UML de Clases (20%)</w:t>
      </w:r>
    </w:p>
    <w:p w14:paraId="4FD1F4EF" w14:textId="3682DB8E" w:rsidR="000159F1" w:rsidRDefault="000159F1" w:rsidP="000159F1">
      <w:pPr>
        <w:rPr>
          <w:b/>
          <w:bCs/>
        </w:rPr>
      </w:pPr>
      <w:r w:rsidRPr="000159F1">
        <w:rPr>
          <w:b/>
          <w:bCs/>
        </w:rPr>
        <w:t>Adapter</w:t>
      </w:r>
    </w:p>
    <w:p w14:paraId="4A3B84F2" w14:textId="784E14B4" w:rsidR="000159F1" w:rsidRPr="000159F1" w:rsidRDefault="000159F1" w:rsidP="000159F1">
      <w:pPr>
        <w:rPr>
          <w:b/>
          <w:bCs/>
        </w:rPr>
      </w:pPr>
      <w:r w:rsidRPr="000159F1">
        <w:rPr>
          <w:b/>
          <w:bCs/>
        </w:rPr>
        <w:drawing>
          <wp:inline distT="0" distB="0" distL="0" distR="0" wp14:anchorId="05A5F1D7" wp14:editId="29FA0993">
            <wp:extent cx="5612130" cy="2722245"/>
            <wp:effectExtent l="0" t="0" r="7620" b="1905"/>
            <wp:docPr id="1499562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DEC3" w14:textId="77777777" w:rsidR="000159F1" w:rsidRDefault="000159F1" w:rsidP="000159F1">
      <w:pPr>
        <w:rPr>
          <w:b/>
          <w:bCs/>
        </w:rPr>
      </w:pPr>
    </w:p>
    <w:p w14:paraId="51E21948" w14:textId="77777777" w:rsidR="000159F1" w:rsidRDefault="000159F1" w:rsidP="000159F1">
      <w:pPr>
        <w:rPr>
          <w:b/>
          <w:bCs/>
        </w:rPr>
      </w:pPr>
    </w:p>
    <w:p w14:paraId="5A765115" w14:textId="77777777" w:rsidR="00A40DB1" w:rsidRDefault="00A40DB1" w:rsidP="000159F1">
      <w:pPr>
        <w:rPr>
          <w:b/>
          <w:bCs/>
        </w:rPr>
      </w:pPr>
    </w:p>
    <w:p w14:paraId="1975FA13" w14:textId="77777777" w:rsidR="007D7250" w:rsidRDefault="007D7250" w:rsidP="000159F1">
      <w:pPr>
        <w:rPr>
          <w:b/>
          <w:bCs/>
        </w:rPr>
      </w:pPr>
    </w:p>
    <w:p w14:paraId="2BC0BE4F" w14:textId="77777777" w:rsidR="00CE336D" w:rsidRDefault="00CE336D" w:rsidP="000159F1">
      <w:pPr>
        <w:rPr>
          <w:b/>
          <w:bCs/>
        </w:rPr>
      </w:pPr>
    </w:p>
    <w:p w14:paraId="0253C629" w14:textId="77777777" w:rsidR="00CE336D" w:rsidRDefault="00CE336D" w:rsidP="000159F1">
      <w:pPr>
        <w:rPr>
          <w:b/>
          <w:bCs/>
        </w:rPr>
      </w:pPr>
    </w:p>
    <w:p w14:paraId="211DDD09" w14:textId="77777777" w:rsidR="00CE336D" w:rsidRDefault="00CE336D" w:rsidP="000159F1">
      <w:pPr>
        <w:rPr>
          <w:b/>
          <w:bCs/>
        </w:rPr>
      </w:pPr>
    </w:p>
    <w:p w14:paraId="54577067" w14:textId="36F96A76" w:rsidR="000159F1" w:rsidRDefault="000159F1" w:rsidP="000159F1">
      <w:pPr>
        <w:rPr>
          <w:b/>
          <w:bCs/>
        </w:rPr>
      </w:pPr>
      <w:r>
        <w:rPr>
          <w:b/>
          <w:bCs/>
        </w:rPr>
        <w:lastRenderedPageBreak/>
        <w:t>Decorator</w:t>
      </w:r>
    </w:p>
    <w:p w14:paraId="692D5162" w14:textId="5A0B872E" w:rsidR="00A40DB1" w:rsidRPr="00A40DB1" w:rsidRDefault="00A40DB1" w:rsidP="00A40DB1">
      <w:pPr>
        <w:rPr>
          <w:b/>
          <w:bCs/>
        </w:rPr>
      </w:pPr>
      <w:r w:rsidRPr="00A40DB1">
        <w:rPr>
          <w:b/>
          <w:bCs/>
        </w:rPr>
        <w:drawing>
          <wp:inline distT="0" distB="0" distL="0" distR="0" wp14:anchorId="0779DD59" wp14:editId="233BEC0A">
            <wp:extent cx="5612130" cy="3562985"/>
            <wp:effectExtent l="0" t="0" r="7620" b="0"/>
            <wp:docPr id="16806089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602DB" w14:textId="50E97502" w:rsidR="000159F1" w:rsidRDefault="000159F1" w:rsidP="000159F1">
      <w:pPr>
        <w:rPr>
          <w:b/>
          <w:bCs/>
        </w:rPr>
      </w:pPr>
      <w:r>
        <w:rPr>
          <w:b/>
          <w:bCs/>
        </w:rPr>
        <w:t>Facade</w:t>
      </w:r>
    </w:p>
    <w:p w14:paraId="6D95BFEC" w14:textId="796F57AA" w:rsidR="00A40DB1" w:rsidRPr="00A40DB1" w:rsidRDefault="00A40DB1" w:rsidP="00A40DB1">
      <w:pPr>
        <w:rPr>
          <w:b/>
          <w:bCs/>
        </w:rPr>
      </w:pPr>
      <w:r w:rsidRPr="00A40DB1">
        <w:rPr>
          <w:b/>
          <w:bCs/>
        </w:rPr>
        <w:drawing>
          <wp:inline distT="0" distB="0" distL="0" distR="0" wp14:anchorId="55E281AD" wp14:editId="52BFCD83">
            <wp:extent cx="5612130" cy="3611007"/>
            <wp:effectExtent l="0" t="0" r="7620" b="8890"/>
            <wp:docPr id="61573652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056" cy="3612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C383F" w14:textId="77777777" w:rsidR="00CE336D" w:rsidRDefault="00CE336D" w:rsidP="000159F1">
      <w:pPr>
        <w:rPr>
          <w:b/>
          <w:bCs/>
        </w:rPr>
      </w:pPr>
    </w:p>
    <w:p w14:paraId="6CDECF02" w14:textId="11B5773E" w:rsidR="000159F1" w:rsidRPr="000159F1" w:rsidRDefault="000159F1" w:rsidP="000159F1">
      <w:r w:rsidRPr="000159F1">
        <w:rPr>
          <w:b/>
          <w:bCs/>
        </w:rPr>
        <w:lastRenderedPageBreak/>
        <w:t>Parte C. Implementación de los patrones diseño (60%).</w:t>
      </w:r>
    </w:p>
    <w:p w14:paraId="4EDAAFA1" w14:textId="00B80FA8" w:rsidR="000159F1" w:rsidRDefault="00965617" w:rsidP="000159F1">
      <w:pPr>
        <w:rPr>
          <w:b/>
          <w:bCs/>
        </w:rPr>
      </w:pPr>
      <w:r w:rsidRPr="00965617">
        <w:rPr>
          <w:b/>
          <w:bCs/>
        </w:rPr>
        <w:t>Adapter:</w:t>
      </w:r>
    </w:p>
    <w:p w14:paraId="448EE9BE" w14:textId="77777777" w:rsidR="00965617" w:rsidRDefault="00965617" w:rsidP="00965617">
      <w:pPr>
        <w:rPr>
          <w:lang w:val="es-ES"/>
        </w:rPr>
      </w:pPr>
      <w:r w:rsidRPr="00965617">
        <w:rPr>
          <w:lang w:val="es-ES"/>
        </w:rPr>
        <w:t>Se recibe la alerta del “SIATA”</w:t>
      </w:r>
    </w:p>
    <w:p w14:paraId="69A7CCDC" w14:textId="347C0248" w:rsidR="00965617" w:rsidRPr="00965617" w:rsidRDefault="00965617" w:rsidP="00965617">
      <w:pPr>
        <w:rPr>
          <w:lang w:val="es-ES"/>
        </w:rPr>
      </w:pPr>
      <w:r>
        <w:rPr>
          <w:noProof/>
        </w:rPr>
        <w:drawing>
          <wp:inline distT="0" distB="0" distL="0" distR="0" wp14:anchorId="14704AD1" wp14:editId="32F2F26B">
            <wp:extent cx="5603240" cy="25946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54F4E" w14:textId="77777777" w:rsidR="00965617" w:rsidRDefault="00965617" w:rsidP="00965617">
      <w:pPr>
        <w:rPr>
          <w:lang w:val="es-ES"/>
        </w:rPr>
      </w:pPr>
    </w:p>
    <w:p w14:paraId="098C7BC1" w14:textId="77777777" w:rsidR="00965617" w:rsidRDefault="00965617" w:rsidP="00965617">
      <w:pPr>
        <w:rPr>
          <w:lang w:val="es-ES"/>
        </w:rPr>
      </w:pPr>
    </w:p>
    <w:p w14:paraId="37CA085D" w14:textId="25A01684" w:rsidR="00965617" w:rsidRPr="00965617" w:rsidRDefault="00965617" w:rsidP="00965617">
      <w:pPr>
        <w:rPr>
          <w:lang w:val="es-ES"/>
        </w:rPr>
      </w:pPr>
      <w:r w:rsidRPr="00965617">
        <w:rPr>
          <w:lang w:val="es-ES"/>
        </w:rPr>
        <w:t>Objeto Original llegado en la alerta:</w:t>
      </w:r>
    </w:p>
    <w:p w14:paraId="5ED396D6" w14:textId="609C303A" w:rsidR="00965617" w:rsidRDefault="00965617" w:rsidP="000159F1">
      <w:pPr>
        <w:rPr>
          <w:b/>
          <w:bCs/>
        </w:rPr>
      </w:pPr>
      <w:r w:rsidRPr="00965617">
        <w:rPr>
          <w:b/>
          <w:bCs/>
        </w:rPr>
        <w:drawing>
          <wp:inline distT="0" distB="0" distL="0" distR="0" wp14:anchorId="62F30253" wp14:editId="1B7B3A74">
            <wp:extent cx="5612130" cy="3259455"/>
            <wp:effectExtent l="0" t="0" r="7620" b="0"/>
            <wp:docPr id="1141445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45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2ECC" w14:textId="77777777" w:rsidR="00965617" w:rsidRDefault="00965617" w:rsidP="00965617">
      <w:pPr>
        <w:rPr>
          <w:lang w:val="es-ES"/>
        </w:rPr>
      </w:pPr>
      <w:r w:rsidRPr="00965617">
        <w:rPr>
          <w:lang w:val="es-ES"/>
        </w:rPr>
        <w:t>Se observa como el api la recibe en su controlador</w:t>
      </w:r>
    </w:p>
    <w:p w14:paraId="74858784" w14:textId="5EB6B41D" w:rsidR="00965617" w:rsidRPr="00965617" w:rsidRDefault="00965617" w:rsidP="00965617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228AECE" wp14:editId="0305645D">
            <wp:extent cx="5612130" cy="2702560"/>
            <wp:effectExtent l="0" t="0" r="7620" b="254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8666" w14:textId="77777777" w:rsidR="00965617" w:rsidRPr="00965617" w:rsidRDefault="00965617" w:rsidP="00965617">
      <w:pPr>
        <w:rPr>
          <w:lang w:val="es-ES"/>
        </w:rPr>
      </w:pPr>
      <w:r w:rsidRPr="00965617">
        <w:rPr>
          <w:lang w:val="es-ES"/>
        </w:rPr>
        <w:t>Se pasa por el adaptador para asignar exclusivamente la información que se necesita.</w:t>
      </w:r>
    </w:p>
    <w:p w14:paraId="3FDC88E8" w14:textId="2AB7C769" w:rsidR="00965617" w:rsidRDefault="00965617" w:rsidP="000159F1">
      <w:pPr>
        <w:rPr>
          <w:b/>
          <w:bCs/>
        </w:rPr>
      </w:pPr>
      <w:r>
        <w:rPr>
          <w:noProof/>
        </w:rPr>
        <w:drawing>
          <wp:inline distT="0" distB="0" distL="0" distR="0" wp14:anchorId="6769DC1C" wp14:editId="387ABBF7">
            <wp:extent cx="5612130" cy="3599180"/>
            <wp:effectExtent l="0" t="0" r="7620" b="127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D5B4" w14:textId="77777777" w:rsidR="00965617" w:rsidRPr="00965617" w:rsidRDefault="00965617" w:rsidP="00965617">
      <w:pPr>
        <w:rPr>
          <w:lang w:val="es-ES"/>
        </w:rPr>
      </w:pPr>
      <w:r w:rsidRPr="00965617">
        <w:rPr>
          <w:lang w:val="es-ES"/>
        </w:rPr>
        <w:t>Se observa el objeto final ya adaptado a lo que necesita la aplicación.</w:t>
      </w:r>
    </w:p>
    <w:p w14:paraId="591895A3" w14:textId="473BAC1B" w:rsidR="00965617" w:rsidRPr="00965617" w:rsidRDefault="00965617" w:rsidP="000159F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746591B" wp14:editId="267F6CA5">
            <wp:extent cx="5612130" cy="3707765"/>
            <wp:effectExtent l="0" t="0" r="7620" b="6985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4D1B" w14:textId="77777777" w:rsidR="00965617" w:rsidRDefault="00965617" w:rsidP="000159F1">
      <w:pPr>
        <w:rPr>
          <w:b/>
          <w:bCs/>
        </w:rPr>
      </w:pPr>
    </w:p>
    <w:p w14:paraId="47509528" w14:textId="1B849488" w:rsidR="00F70180" w:rsidRDefault="00965617" w:rsidP="000159F1">
      <w:pPr>
        <w:rPr>
          <w:b/>
          <w:bCs/>
        </w:rPr>
      </w:pPr>
      <w:r w:rsidRPr="00965617">
        <w:rPr>
          <w:b/>
          <w:bCs/>
        </w:rPr>
        <w:lastRenderedPageBreak/>
        <w:t>Decorator</w:t>
      </w:r>
      <w:r w:rsidR="00F70180">
        <w:rPr>
          <w:b/>
          <w:bCs/>
        </w:rPr>
        <w:t xml:space="preserve"> y Facade</w:t>
      </w:r>
      <w:r w:rsidR="00F70180" w:rsidRPr="00F70180">
        <w:rPr>
          <w:b/>
          <w:bCs/>
        </w:rPr>
        <w:drawing>
          <wp:inline distT="0" distB="0" distL="0" distR="0" wp14:anchorId="0AFCDD01" wp14:editId="2FD1B7CA">
            <wp:extent cx="5611495" cy="4589473"/>
            <wp:effectExtent l="0" t="0" r="8255" b="1905"/>
            <wp:docPr id="1232928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8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9707" cy="460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959B" w14:textId="24567D9B" w:rsidR="000159F1" w:rsidRPr="000159F1" w:rsidRDefault="00965617" w:rsidP="000159F1">
      <w:r>
        <w:rPr>
          <w:b/>
          <w:bCs/>
        </w:rPr>
        <w:tab/>
      </w:r>
      <w:r w:rsidR="00F70180" w:rsidRPr="00F70180">
        <w:drawing>
          <wp:inline distT="0" distB="0" distL="0" distR="0" wp14:anchorId="472004B4" wp14:editId="2DB6641C">
            <wp:extent cx="5610702" cy="3098477"/>
            <wp:effectExtent l="0" t="0" r="0" b="6985"/>
            <wp:docPr id="827246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46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440" cy="310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F39E" w14:textId="77777777" w:rsidR="00C05FB5" w:rsidRDefault="00C05FB5"/>
    <w:sectPr w:rsidR="00C05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073E6"/>
    <w:multiLevelType w:val="hybridMultilevel"/>
    <w:tmpl w:val="3C9EC204"/>
    <w:lvl w:ilvl="0" w:tplc="14C06D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40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9F1"/>
    <w:rsid w:val="000159F1"/>
    <w:rsid w:val="00697251"/>
    <w:rsid w:val="006A3ECA"/>
    <w:rsid w:val="007367A0"/>
    <w:rsid w:val="007D7250"/>
    <w:rsid w:val="00883CE7"/>
    <w:rsid w:val="00965617"/>
    <w:rsid w:val="00A31048"/>
    <w:rsid w:val="00A40DB1"/>
    <w:rsid w:val="00A642A4"/>
    <w:rsid w:val="00B4016C"/>
    <w:rsid w:val="00C05FB5"/>
    <w:rsid w:val="00CE336D"/>
    <w:rsid w:val="00DC3059"/>
    <w:rsid w:val="00F7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5007A"/>
  <w15:chartTrackingRefBased/>
  <w15:docId w15:val="{E559EFD0-8107-4EFE-AEE9-14ACF645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9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9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9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9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9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9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Mario Restrepo Ospina</dc:creator>
  <cp:keywords/>
  <dc:description/>
  <cp:lastModifiedBy>Jhon Mario Restrepo Ospina</cp:lastModifiedBy>
  <cp:revision>10</cp:revision>
  <dcterms:created xsi:type="dcterms:W3CDTF">2026-05-12T02:16:00Z</dcterms:created>
  <dcterms:modified xsi:type="dcterms:W3CDTF">2026-05-12T03:20:00Z</dcterms:modified>
</cp:coreProperties>
</file>