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2890" w14:textId="01825AB7" w:rsidR="00515BE0" w:rsidRDefault="002828DF" w:rsidP="00087B69">
      <w:pPr>
        <w:pStyle w:val="Caption"/>
      </w:pPr>
      <w:r>
        <w:t xml:space="preserve">S4 Table. Mean </w:t>
      </w:r>
      <w:del w:id="0" w:author="Edifofon Akpan" w:date="2024-07-29T12:56:00Z" w16du:dateUtc="2024-07-29T11:56:00Z">
        <w:r w:rsidDel="00F27D1F">
          <w:delText xml:space="preserve">(standard deviation) </w:delText>
        </w:r>
      </w:del>
      <w:r>
        <w:t xml:space="preserve">costs </w:t>
      </w:r>
      <w:del w:id="1" w:author="Edifofon Akpan" w:date="2024-07-29T12:56:00Z" w16du:dateUtc="2024-07-29T11:56:00Z">
        <w:r w:rsidDel="00F27D1F">
          <w:delText xml:space="preserve">per case in 2020 US dollars by </w:delText>
        </w:r>
        <w:r w:rsidRPr="002828DF" w:rsidDel="00F27D1F">
          <w:delText>resource</w:delText>
        </w:r>
        <w:r w:rsidDel="00F27D1F">
          <w:delText xml:space="preserve"> use category </w:delText>
        </w:r>
      </w:del>
      <w:r>
        <w:t xml:space="preserve">of </w:t>
      </w:r>
      <w:del w:id="2" w:author="Edifofon Akpan" w:date="2024-07-24T11:52:00Z" w16du:dateUtc="2024-07-24T10:52:00Z">
        <w:r w:rsidDel="001414E6">
          <w:delText xml:space="preserve">scabies- and </w:delText>
        </w:r>
      </w:del>
      <w:del w:id="3" w:author="Edifofon Akpan" w:date="2024-07-29T12:55:00Z" w16du:dateUtc="2024-07-29T11:55:00Z">
        <w:r w:rsidDel="00F27D1F">
          <w:delText>non-</w:delText>
        </w:r>
      </w:del>
      <w:ins w:id="4" w:author="Edifofon Akpan" w:date="2024-07-29T12:55:00Z" w16du:dateUtc="2024-07-29T11:55:00Z">
        <w:r w:rsidR="00F27D1F">
          <w:t xml:space="preserve">unlikely </w:t>
        </w:r>
      </w:ins>
      <w:r>
        <w:t>scabies-related SSTIs in Northern Division, Fiji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9C2034" w:rsidRPr="00482AAB" w14:paraId="5A460737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46957CE8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Characteristic</w:t>
            </w:r>
          </w:p>
        </w:tc>
        <w:tc>
          <w:tcPr>
            <w:tcW w:w="4535" w:type="dxa"/>
            <w:vAlign w:val="center"/>
            <w:hideMark/>
          </w:tcPr>
          <w:p w14:paraId="6FE5B462" w14:textId="33E447ED" w:rsidR="009C2034" w:rsidRPr="00482AAB" w:rsidRDefault="001F201E" w:rsidP="00482AAB">
            <w:pPr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del w:id="5" w:author="Edifofon Akpan" w:date="2024-07-29T12:55:00Z" w16du:dateUtc="2024-07-29T11:55:00Z">
              <w:r w:rsidRPr="00482AAB" w:rsidDel="00F27D1F">
                <w:rPr>
                  <w:sz w:val="16"/>
                  <w:szCs w:val="16"/>
                </w:rPr>
                <w:delText>Non-</w:delText>
              </w:r>
            </w:del>
            <w:ins w:id="6" w:author="Edifofon Akpan" w:date="2024-07-29T12:55:00Z" w16du:dateUtc="2024-07-29T11:55:00Z">
              <w:r w:rsidR="00F27D1F">
                <w:rPr>
                  <w:sz w:val="16"/>
                  <w:szCs w:val="16"/>
                </w:rPr>
                <w:t xml:space="preserve">Unlikely </w:t>
              </w:r>
            </w:ins>
            <w:r w:rsidRPr="00482AAB">
              <w:rPr>
                <w:sz w:val="16"/>
                <w:szCs w:val="16"/>
              </w:rPr>
              <w:t>scabies</w:t>
            </w:r>
            <w:r w:rsidR="00E10C04" w:rsidRPr="00482AAB">
              <w:rPr>
                <w:sz w:val="16"/>
                <w:szCs w:val="16"/>
              </w:rPr>
              <w:t>-</w:t>
            </w:r>
            <w:r w:rsidRPr="00482AAB">
              <w:rPr>
                <w:sz w:val="16"/>
                <w:szCs w:val="16"/>
              </w:rPr>
              <w:t>related</w:t>
            </w:r>
            <w:r w:rsidR="009C2034" w:rsidRPr="00482AAB">
              <w:rPr>
                <w:sz w:val="16"/>
                <w:szCs w:val="16"/>
              </w:rPr>
              <w:t xml:space="preserve"> SSTI admissions</w:t>
            </w:r>
            <w:ins w:id="7" w:author="Edifofon Akpan" w:date="2024-07-29T12:56:00Z" w16du:dateUtc="2024-07-29T11:56:00Z">
              <w:r w:rsidR="00F27D1F">
                <w:rPr>
                  <w:sz w:val="16"/>
                  <w:szCs w:val="16"/>
                </w:rPr>
                <w:t>, mean (SD)</w:t>
              </w:r>
            </w:ins>
          </w:p>
        </w:tc>
      </w:tr>
      <w:tr w:rsidR="009C2034" w:rsidRPr="00482AAB" w14:paraId="18005674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4B8FAD4F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Clinic visits</w:t>
            </w:r>
          </w:p>
        </w:tc>
        <w:tc>
          <w:tcPr>
            <w:tcW w:w="4535" w:type="dxa"/>
            <w:vAlign w:val="center"/>
            <w:hideMark/>
          </w:tcPr>
          <w:p w14:paraId="61F891DB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0.0 (0.0)</w:t>
            </w:r>
          </w:p>
        </w:tc>
      </w:tr>
      <w:tr w:rsidR="009C2034" w:rsidRPr="00482AAB" w14:paraId="6190805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60015616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Ward bed days</w:t>
            </w:r>
          </w:p>
        </w:tc>
        <w:tc>
          <w:tcPr>
            <w:tcW w:w="4535" w:type="dxa"/>
            <w:vAlign w:val="center"/>
            <w:hideMark/>
          </w:tcPr>
          <w:p w14:paraId="2E5081CE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632.6 (692.2)</w:t>
            </w:r>
          </w:p>
        </w:tc>
      </w:tr>
      <w:tr w:rsidR="009C2034" w:rsidRPr="00482AAB" w14:paraId="0091063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F97A460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ICU bed days</w:t>
            </w:r>
          </w:p>
        </w:tc>
        <w:tc>
          <w:tcPr>
            <w:tcW w:w="4535" w:type="dxa"/>
            <w:vAlign w:val="center"/>
            <w:hideMark/>
          </w:tcPr>
          <w:p w14:paraId="7789E7D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80.4 (385.4)</w:t>
            </w:r>
          </w:p>
        </w:tc>
      </w:tr>
      <w:tr w:rsidR="009C2034" w:rsidRPr="00482AAB" w14:paraId="339BBF7A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56A757D9" w14:textId="0AD57C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Topical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6CE1F5B3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0.0 (0.0)</w:t>
            </w:r>
          </w:p>
        </w:tc>
      </w:tr>
      <w:tr w:rsidR="009C2034" w:rsidRPr="00482AAB" w14:paraId="3514B096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90D70ED" w14:textId="6BDCB4C3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Oral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13B22A7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1.2 (2.8)</w:t>
            </w:r>
          </w:p>
        </w:tc>
      </w:tr>
      <w:tr w:rsidR="009C2034" w:rsidRPr="00482AAB" w14:paraId="6BADC74C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5C746A7" w14:textId="0D0F8AC3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Injection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78EE5E8A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20.0 (42.6)</w:t>
            </w:r>
          </w:p>
        </w:tc>
      </w:tr>
      <w:tr w:rsidR="009C2034" w:rsidRPr="00482AAB" w14:paraId="79C257C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04C38F7F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Diagnostic tests</w:t>
            </w:r>
          </w:p>
        </w:tc>
        <w:tc>
          <w:tcPr>
            <w:tcW w:w="4535" w:type="dxa"/>
            <w:vAlign w:val="center"/>
            <w:hideMark/>
          </w:tcPr>
          <w:p w14:paraId="5D64A95E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11.9 (5.7)</w:t>
            </w:r>
          </w:p>
        </w:tc>
      </w:tr>
      <w:tr w:rsidR="009C2034" w:rsidRPr="00482AAB" w14:paraId="6BF003EA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2FAD9ACC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Mean total costs</w:t>
            </w:r>
          </w:p>
        </w:tc>
        <w:tc>
          <w:tcPr>
            <w:tcW w:w="4535" w:type="dxa"/>
            <w:vAlign w:val="center"/>
            <w:hideMark/>
          </w:tcPr>
          <w:p w14:paraId="32185E8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746.1 (848.3)</w:t>
            </w:r>
          </w:p>
        </w:tc>
      </w:tr>
    </w:tbl>
    <w:p w14:paraId="6F3721EA" w14:textId="7E11F7BF" w:rsidR="006E3749" w:rsidRDefault="005B4836" w:rsidP="00033C8E">
      <w:pPr>
        <w:pStyle w:val="BodyText"/>
      </w:pPr>
      <w:r w:rsidRPr="005B4836">
        <w:t xml:space="preserve">Values in parenthesis are standard deviations. </w:t>
      </w:r>
      <w:ins w:id="8" w:author="Edifofon Akpan" w:date="2024-07-29T12:56:00Z" w16du:dateUtc="2024-07-29T11:56:00Z">
        <w:r w:rsidR="00F27D1F">
          <w:t xml:space="preserve">SD, standard deviation, </w:t>
        </w:r>
      </w:ins>
      <w:r w:rsidRPr="005B4836">
        <w:t>SSTIs, skin and soft tissue infections.</w:t>
      </w:r>
    </w:p>
    <w:p w14:paraId="43693759" w14:textId="77777777" w:rsidR="006E3749" w:rsidRDefault="006E3749" w:rsidP="00033C8E">
      <w:pPr>
        <w:pStyle w:val="BodyText"/>
      </w:pP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01ECF" w14:textId="77777777" w:rsidR="00D2611C" w:rsidRDefault="00D2611C">
      <w:pPr>
        <w:spacing w:after="0"/>
      </w:pPr>
      <w:r>
        <w:separator/>
      </w:r>
    </w:p>
  </w:endnote>
  <w:endnote w:type="continuationSeparator" w:id="0">
    <w:p w14:paraId="20BA7361" w14:textId="77777777" w:rsidR="00D2611C" w:rsidRDefault="00D2611C">
      <w:pPr>
        <w:spacing w:after="0"/>
      </w:pPr>
      <w:r>
        <w:continuationSeparator/>
      </w:r>
    </w:p>
  </w:endnote>
  <w:endnote w:type="continuationNotice" w:id="1">
    <w:p w14:paraId="26378A08" w14:textId="77777777" w:rsidR="00D2611C" w:rsidRDefault="00D261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1E25D" w14:textId="77777777" w:rsidR="00D2611C" w:rsidRDefault="00D2611C">
      <w:r>
        <w:separator/>
      </w:r>
    </w:p>
  </w:footnote>
  <w:footnote w:type="continuationSeparator" w:id="0">
    <w:p w14:paraId="5F8A8943" w14:textId="77777777" w:rsidR="00D2611C" w:rsidRDefault="00D2611C">
      <w:r>
        <w:continuationSeparator/>
      </w:r>
    </w:p>
  </w:footnote>
  <w:footnote w:type="continuationNotice" w:id="1">
    <w:p w14:paraId="5C380396" w14:textId="77777777" w:rsidR="00D2611C" w:rsidRDefault="00D261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ifofon Akpan">
    <w15:presenceInfo w15:providerId="AD" w15:userId="S::e.akpan@unimelb.edu.au::cea16780-a6e4-441a-89d7-7e9ce4c7f2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0BD7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3B9"/>
    <w:rsid w:val="001414E6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5137"/>
    <w:rsid w:val="002D6CF2"/>
    <w:rsid w:val="002E0585"/>
    <w:rsid w:val="002E080C"/>
    <w:rsid w:val="002E0FBF"/>
    <w:rsid w:val="002E17E0"/>
    <w:rsid w:val="002E296F"/>
    <w:rsid w:val="002E34FB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37EC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749"/>
    <w:rsid w:val="006E3D2D"/>
    <w:rsid w:val="006E3D53"/>
    <w:rsid w:val="006E41D0"/>
    <w:rsid w:val="006E55E6"/>
    <w:rsid w:val="006E560A"/>
    <w:rsid w:val="006E59F0"/>
    <w:rsid w:val="006E5DE6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0640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D9"/>
    <w:rsid w:val="00AF42AB"/>
    <w:rsid w:val="00AF4B36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4E2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ACC"/>
    <w:rsid w:val="00CA3ED7"/>
    <w:rsid w:val="00CA4D84"/>
    <w:rsid w:val="00CA570D"/>
    <w:rsid w:val="00CA5D12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11C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62B"/>
    <w:rsid w:val="00EC7401"/>
    <w:rsid w:val="00ED1AA9"/>
    <w:rsid w:val="00ED1DAC"/>
    <w:rsid w:val="00ED1FB2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F24"/>
    <w:rsid w:val="00EF53A8"/>
    <w:rsid w:val="00EF585A"/>
    <w:rsid w:val="00EF607A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27D1F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13</cp:revision>
  <cp:lastPrinted>2024-04-10T19:37:00Z</cp:lastPrinted>
  <dcterms:created xsi:type="dcterms:W3CDTF">2024-06-08T10:35:00Z</dcterms:created>
  <dcterms:modified xsi:type="dcterms:W3CDTF">2024-07-29T11:57:00Z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