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8B3" w:rsidRPr="002A5932" w:rsidRDefault="00757AAA" w:rsidP="002A593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A5932">
        <w:rPr>
          <w:rFonts w:ascii="Times New Roman" w:hAnsi="Times New Roman" w:cs="Times New Roman"/>
          <w:b/>
          <w:i/>
          <w:sz w:val="40"/>
          <w:szCs w:val="32"/>
        </w:rPr>
        <w:t>План семинарских  (практических) занятий</w:t>
      </w:r>
    </w:p>
    <w:p w:rsidR="00757AAA" w:rsidRPr="002A5932" w:rsidRDefault="00757AAA" w:rsidP="00C97C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1 Предмет  и назначение философии</w:t>
      </w:r>
    </w:p>
    <w:p w:rsidR="00757AAA" w:rsidRPr="002A5932" w:rsidRDefault="00757AAA" w:rsidP="002A5932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Что такое философия?</w:t>
      </w:r>
    </w:p>
    <w:p w:rsidR="00343A37" w:rsidRPr="002A5932" w:rsidRDefault="00343A37" w:rsidP="002A5932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Феномен философии в духовной культуре</w:t>
      </w:r>
    </w:p>
    <w:p w:rsidR="00343A37" w:rsidRPr="002A5932" w:rsidRDefault="00343A37" w:rsidP="002A5932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Философия как мировоззрение</w:t>
      </w:r>
    </w:p>
    <w:p w:rsidR="00343A37" w:rsidRDefault="00343A37" w:rsidP="00343A3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A5932" w:rsidRPr="002A5932" w:rsidRDefault="002A5932" w:rsidP="00343A3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43A37" w:rsidRPr="002A5932" w:rsidRDefault="00343A37" w:rsidP="00C97C70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2 Основные понятия казахского миропонимания</w:t>
      </w:r>
    </w:p>
    <w:p w:rsidR="00343A37" w:rsidRPr="002A5932" w:rsidRDefault="00343A37" w:rsidP="002A5932">
      <w:pPr>
        <w:pStyle w:val="a3"/>
        <w:numPr>
          <w:ilvl w:val="0"/>
          <w:numId w:val="2"/>
        </w:numPr>
        <w:ind w:left="1276" w:hanging="850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Предпосылки формирования миропонимания казахского народа</w:t>
      </w:r>
    </w:p>
    <w:p w:rsidR="00343A37" w:rsidRPr="002A5932" w:rsidRDefault="00343A37" w:rsidP="002A5932">
      <w:pPr>
        <w:pStyle w:val="a3"/>
        <w:numPr>
          <w:ilvl w:val="0"/>
          <w:numId w:val="2"/>
        </w:numPr>
        <w:ind w:left="1276" w:hanging="850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Основные категории казахского миропонимания</w:t>
      </w:r>
    </w:p>
    <w:p w:rsidR="00343A37" w:rsidRDefault="00343A37" w:rsidP="00343A3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2A5932" w:rsidRPr="002A5932" w:rsidRDefault="002A5932" w:rsidP="00343A3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343A37" w:rsidRPr="002A5932" w:rsidRDefault="00343A37" w:rsidP="00C97C70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3 Философия древних Индии и Китая</w:t>
      </w:r>
    </w:p>
    <w:p w:rsidR="00343A37" w:rsidRPr="002A5932" w:rsidRDefault="00343A37" w:rsidP="002A5932">
      <w:pPr>
        <w:pStyle w:val="a3"/>
        <w:numPr>
          <w:ilvl w:val="0"/>
          <w:numId w:val="3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Основные мировоззренческие идеи в древнеиндийской философии</w:t>
      </w:r>
    </w:p>
    <w:p w:rsidR="00343A37" w:rsidRPr="002A5932" w:rsidRDefault="00343A37" w:rsidP="002A5932">
      <w:pPr>
        <w:pStyle w:val="a3"/>
        <w:numPr>
          <w:ilvl w:val="0"/>
          <w:numId w:val="3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Ортодоксальные и неортодоксальные школы</w:t>
      </w:r>
    </w:p>
    <w:p w:rsidR="00343A37" w:rsidRPr="002A5932" w:rsidRDefault="00343A37" w:rsidP="002A5932">
      <w:pPr>
        <w:pStyle w:val="a3"/>
        <w:numPr>
          <w:ilvl w:val="0"/>
          <w:numId w:val="3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Ценности конфуцианства</w:t>
      </w:r>
    </w:p>
    <w:p w:rsidR="00343A37" w:rsidRPr="002A5932" w:rsidRDefault="00343A37" w:rsidP="002A5932">
      <w:pPr>
        <w:pStyle w:val="a3"/>
        <w:numPr>
          <w:ilvl w:val="0"/>
          <w:numId w:val="3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Даосизм и картина мироздания</w:t>
      </w:r>
    </w:p>
    <w:p w:rsidR="00343A37" w:rsidRDefault="00343A37" w:rsidP="00343A37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2A5932" w:rsidRPr="002A5932" w:rsidRDefault="002A5932" w:rsidP="00343A37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343A37" w:rsidRPr="002A5932" w:rsidRDefault="006806C1" w:rsidP="00C97C70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4 Античная и средневековая философия</w:t>
      </w:r>
    </w:p>
    <w:p w:rsidR="006806C1" w:rsidRPr="002A5932" w:rsidRDefault="006806C1" w:rsidP="002A5932">
      <w:pPr>
        <w:pStyle w:val="a3"/>
        <w:numPr>
          <w:ilvl w:val="0"/>
          <w:numId w:val="4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Натурфилософия Милетской школы</w:t>
      </w:r>
    </w:p>
    <w:p w:rsidR="006806C1" w:rsidRPr="002A5932" w:rsidRDefault="006806C1" w:rsidP="002A5932">
      <w:pPr>
        <w:pStyle w:val="a3"/>
        <w:numPr>
          <w:ilvl w:val="0"/>
          <w:numId w:val="4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Проблема человека в философии Сократа</w:t>
      </w:r>
    </w:p>
    <w:p w:rsidR="006806C1" w:rsidRPr="002A5932" w:rsidRDefault="006806C1" w:rsidP="002A5932">
      <w:pPr>
        <w:pStyle w:val="a3"/>
        <w:numPr>
          <w:ilvl w:val="0"/>
          <w:numId w:val="4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Учение Платона и Аристотеля</w:t>
      </w:r>
    </w:p>
    <w:p w:rsidR="006806C1" w:rsidRPr="002A5932" w:rsidRDefault="006806C1" w:rsidP="002A5932">
      <w:pPr>
        <w:pStyle w:val="a3"/>
        <w:numPr>
          <w:ilvl w:val="0"/>
          <w:numId w:val="4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Патристика и схоластика. Учение «Отцов церкви»</w:t>
      </w:r>
    </w:p>
    <w:p w:rsidR="006806C1" w:rsidRPr="002A5932" w:rsidRDefault="006806C1" w:rsidP="002A5932">
      <w:pPr>
        <w:pStyle w:val="a3"/>
        <w:numPr>
          <w:ilvl w:val="0"/>
          <w:numId w:val="4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Мусульманская философия средних веков</w:t>
      </w:r>
    </w:p>
    <w:p w:rsidR="006806C1" w:rsidRDefault="006806C1" w:rsidP="006806C1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</w:p>
    <w:p w:rsidR="002A5932" w:rsidRPr="002A5932" w:rsidRDefault="002A5932" w:rsidP="006806C1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</w:p>
    <w:p w:rsidR="006806C1" w:rsidRPr="002A5932" w:rsidRDefault="006806C1" w:rsidP="00C97C70">
      <w:pPr>
        <w:pStyle w:val="a3"/>
        <w:ind w:left="18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5 Философия эпохи Возрождения</w:t>
      </w:r>
    </w:p>
    <w:p w:rsidR="006806C1" w:rsidRPr="002A5932" w:rsidRDefault="006806C1" w:rsidP="002A5932">
      <w:pPr>
        <w:pStyle w:val="a3"/>
        <w:numPr>
          <w:ilvl w:val="0"/>
          <w:numId w:val="5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Основные черты философии Возрождения</w:t>
      </w:r>
    </w:p>
    <w:p w:rsidR="006806C1" w:rsidRPr="002A5932" w:rsidRDefault="006806C1" w:rsidP="002A5932">
      <w:pPr>
        <w:pStyle w:val="a3"/>
        <w:numPr>
          <w:ilvl w:val="0"/>
          <w:numId w:val="5"/>
        </w:numPr>
        <w:ind w:left="1276" w:hanging="709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Философский смысл Ренессанса</w:t>
      </w:r>
    </w:p>
    <w:p w:rsidR="00C97C70" w:rsidRPr="002A5932" w:rsidRDefault="00C97C70" w:rsidP="006806C1">
      <w:pPr>
        <w:rPr>
          <w:rFonts w:ascii="Times New Roman" w:hAnsi="Times New Roman" w:cs="Times New Roman"/>
          <w:sz w:val="32"/>
          <w:szCs w:val="32"/>
        </w:rPr>
      </w:pPr>
    </w:p>
    <w:p w:rsidR="006806C1" w:rsidRPr="002A5932" w:rsidRDefault="006806C1" w:rsidP="00C97C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6 Философия Нового времени</w:t>
      </w:r>
    </w:p>
    <w:p w:rsidR="006806C1" w:rsidRPr="002A5932" w:rsidRDefault="006806C1" w:rsidP="002A5932">
      <w:pPr>
        <w:pStyle w:val="a3"/>
        <w:numPr>
          <w:ilvl w:val="0"/>
          <w:numId w:val="6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Эмпиризм Ф.Бэкона</w:t>
      </w:r>
    </w:p>
    <w:p w:rsidR="006806C1" w:rsidRPr="002A5932" w:rsidRDefault="006806C1" w:rsidP="002A5932">
      <w:pPr>
        <w:pStyle w:val="a3"/>
        <w:numPr>
          <w:ilvl w:val="0"/>
          <w:numId w:val="6"/>
        </w:numPr>
        <w:ind w:hanging="153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Рационализм Р.Д</w:t>
      </w:r>
      <w:r w:rsidR="00791EBD" w:rsidRPr="002A5932">
        <w:rPr>
          <w:rFonts w:ascii="Times New Roman" w:hAnsi="Times New Roman" w:cs="Times New Roman"/>
          <w:sz w:val="32"/>
          <w:szCs w:val="32"/>
        </w:rPr>
        <w:t>екарта</w:t>
      </w:r>
    </w:p>
    <w:p w:rsidR="00791EBD" w:rsidRPr="002A5932" w:rsidRDefault="00791EBD" w:rsidP="002A5932">
      <w:pPr>
        <w:pStyle w:val="a3"/>
        <w:numPr>
          <w:ilvl w:val="0"/>
          <w:numId w:val="6"/>
        </w:numPr>
        <w:ind w:hanging="153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Философия Д.Юма, Б.Спинозы, Г.Лейбница</w:t>
      </w:r>
    </w:p>
    <w:p w:rsidR="00C97C70" w:rsidRDefault="00C97C70" w:rsidP="00791EB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A5932" w:rsidRPr="002A5932" w:rsidRDefault="002A5932" w:rsidP="00791EB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91EBD" w:rsidRPr="002A5932" w:rsidRDefault="00791EBD" w:rsidP="00C97C70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7 Немецкая классическая философия</w:t>
      </w:r>
    </w:p>
    <w:p w:rsidR="00791EBD" w:rsidRPr="002A5932" w:rsidRDefault="00791EBD" w:rsidP="002A5932">
      <w:pPr>
        <w:pStyle w:val="a3"/>
        <w:numPr>
          <w:ilvl w:val="0"/>
          <w:numId w:val="7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Гносеология и этика в философии И.Канта</w:t>
      </w:r>
    </w:p>
    <w:p w:rsidR="00791EBD" w:rsidRPr="002A5932" w:rsidRDefault="00791EBD" w:rsidP="002A5932">
      <w:pPr>
        <w:pStyle w:val="a3"/>
        <w:numPr>
          <w:ilvl w:val="0"/>
          <w:numId w:val="7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Проблема активности субъекта в философии И.Фихте</w:t>
      </w:r>
    </w:p>
    <w:p w:rsidR="00791EBD" w:rsidRPr="002A5932" w:rsidRDefault="00791EBD" w:rsidP="002A5932">
      <w:pPr>
        <w:pStyle w:val="a3"/>
        <w:numPr>
          <w:ilvl w:val="0"/>
          <w:numId w:val="7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Натурфилософия Шеллинга</w:t>
      </w:r>
    </w:p>
    <w:p w:rsidR="00791EBD" w:rsidRPr="002A5932" w:rsidRDefault="00791EBD" w:rsidP="002A5932">
      <w:pPr>
        <w:pStyle w:val="a3"/>
        <w:numPr>
          <w:ilvl w:val="0"/>
          <w:numId w:val="7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Идеализм и диалектика Г.Гегеля</w:t>
      </w:r>
    </w:p>
    <w:p w:rsidR="00791EBD" w:rsidRPr="002A5932" w:rsidRDefault="00791EBD" w:rsidP="002A5932">
      <w:pPr>
        <w:pStyle w:val="a3"/>
        <w:numPr>
          <w:ilvl w:val="0"/>
          <w:numId w:val="7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Антропологический материализм Л.Фейербаха</w:t>
      </w:r>
    </w:p>
    <w:p w:rsidR="00791EBD" w:rsidRDefault="00791EBD" w:rsidP="00791EBD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2A5932" w:rsidRPr="002A5932" w:rsidRDefault="002A5932" w:rsidP="00791EBD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791EBD" w:rsidRPr="002A5932" w:rsidRDefault="00791EBD" w:rsidP="00C97C70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8 Основные направления западноевропейской  философии 19-20 века</w:t>
      </w:r>
    </w:p>
    <w:p w:rsidR="00791EBD" w:rsidRPr="002A5932" w:rsidRDefault="00791EBD" w:rsidP="002A5932">
      <w:pPr>
        <w:pStyle w:val="a3"/>
        <w:numPr>
          <w:ilvl w:val="0"/>
          <w:numId w:val="8"/>
        </w:numPr>
        <w:ind w:hanging="873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Иррационализм и пессимизм в творчестве А.Шопенгауэра и Ф.</w:t>
      </w:r>
      <w:r w:rsidR="000F40EF" w:rsidRPr="002A5932">
        <w:rPr>
          <w:rFonts w:ascii="Times New Roman" w:hAnsi="Times New Roman" w:cs="Times New Roman"/>
          <w:sz w:val="32"/>
          <w:szCs w:val="32"/>
        </w:rPr>
        <w:t>Ницше</w:t>
      </w:r>
    </w:p>
    <w:p w:rsidR="000F40EF" w:rsidRPr="002A5932" w:rsidRDefault="000F40EF" w:rsidP="002A5932">
      <w:pPr>
        <w:pStyle w:val="a3"/>
        <w:numPr>
          <w:ilvl w:val="0"/>
          <w:numId w:val="8"/>
        </w:numPr>
        <w:ind w:hanging="873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Философия экзистенциализма</w:t>
      </w:r>
    </w:p>
    <w:p w:rsidR="000F40EF" w:rsidRPr="002A5932" w:rsidRDefault="000F40EF" w:rsidP="002A5932">
      <w:pPr>
        <w:pStyle w:val="a3"/>
        <w:numPr>
          <w:ilvl w:val="0"/>
          <w:numId w:val="8"/>
        </w:numPr>
        <w:ind w:hanging="873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Постмодернизм</w:t>
      </w:r>
    </w:p>
    <w:p w:rsidR="000F40EF" w:rsidRPr="002A5932" w:rsidRDefault="000F40EF" w:rsidP="000F40EF">
      <w:pPr>
        <w:rPr>
          <w:rFonts w:ascii="Times New Roman" w:hAnsi="Times New Roman" w:cs="Times New Roman"/>
          <w:sz w:val="32"/>
          <w:szCs w:val="32"/>
        </w:rPr>
      </w:pPr>
    </w:p>
    <w:p w:rsidR="000F40EF" w:rsidRPr="002A5932" w:rsidRDefault="000F40EF" w:rsidP="00C97C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9 Казахская философия</w:t>
      </w:r>
    </w:p>
    <w:p w:rsidR="000F40EF" w:rsidRPr="002A5932" w:rsidRDefault="000F40EF" w:rsidP="002A5932">
      <w:pPr>
        <w:pStyle w:val="a3"/>
        <w:numPr>
          <w:ilvl w:val="0"/>
          <w:numId w:val="9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Портреты казахской Степи</w:t>
      </w:r>
    </w:p>
    <w:p w:rsidR="000F40EF" w:rsidRPr="002A5932" w:rsidRDefault="000F40EF" w:rsidP="002A5932">
      <w:pPr>
        <w:pStyle w:val="a3"/>
        <w:numPr>
          <w:ilvl w:val="0"/>
          <w:numId w:val="9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 xml:space="preserve">Наследие </w:t>
      </w:r>
      <w:proofErr w:type="spellStart"/>
      <w:r w:rsidRPr="002A5932">
        <w:rPr>
          <w:rFonts w:ascii="Times New Roman" w:hAnsi="Times New Roman" w:cs="Times New Roman"/>
          <w:sz w:val="32"/>
          <w:szCs w:val="32"/>
        </w:rPr>
        <w:t>аль-Фараби</w:t>
      </w:r>
      <w:proofErr w:type="spellEnd"/>
    </w:p>
    <w:p w:rsidR="000F40EF" w:rsidRPr="002A5932" w:rsidRDefault="000F40EF" w:rsidP="002A5932">
      <w:pPr>
        <w:pStyle w:val="a3"/>
        <w:numPr>
          <w:ilvl w:val="0"/>
          <w:numId w:val="9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Значение казахского Просвещения</w:t>
      </w:r>
    </w:p>
    <w:p w:rsidR="000F40EF" w:rsidRDefault="000F40EF" w:rsidP="002A5932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5932" w:rsidRPr="002A5932" w:rsidRDefault="002A5932" w:rsidP="002A5932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40EF" w:rsidRPr="002A5932" w:rsidRDefault="000F40EF" w:rsidP="002A5932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10 Русская философия</w:t>
      </w:r>
    </w:p>
    <w:p w:rsidR="000F40EF" w:rsidRPr="002A5932" w:rsidRDefault="000F40EF" w:rsidP="002A5932">
      <w:pPr>
        <w:pStyle w:val="a3"/>
        <w:numPr>
          <w:ilvl w:val="0"/>
          <w:numId w:val="10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Истоки, традиции и особенности русской философии</w:t>
      </w:r>
    </w:p>
    <w:p w:rsidR="000F40EF" w:rsidRPr="002A5932" w:rsidRDefault="000F40EF" w:rsidP="002A5932">
      <w:pPr>
        <w:pStyle w:val="a3"/>
        <w:numPr>
          <w:ilvl w:val="0"/>
          <w:numId w:val="10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Религиозно-идеалистическая философия. В.Соловьев и Н.Бердяев</w:t>
      </w:r>
    </w:p>
    <w:p w:rsidR="00C97C70" w:rsidRPr="002A5932" w:rsidRDefault="00C97C70" w:rsidP="00B338E3">
      <w:pPr>
        <w:rPr>
          <w:rFonts w:ascii="Times New Roman" w:hAnsi="Times New Roman" w:cs="Times New Roman"/>
          <w:sz w:val="32"/>
          <w:szCs w:val="32"/>
        </w:rPr>
      </w:pPr>
    </w:p>
    <w:p w:rsidR="00B338E3" w:rsidRPr="002A5932" w:rsidRDefault="00B338E3" w:rsidP="00C97C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A5932">
        <w:rPr>
          <w:rFonts w:ascii="Times New Roman" w:hAnsi="Times New Roman" w:cs="Times New Roman"/>
          <w:b/>
          <w:sz w:val="32"/>
          <w:szCs w:val="32"/>
          <w:lang w:val="en-US"/>
        </w:rPr>
        <w:t>Тема</w:t>
      </w:r>
      <w:proofErr w:type="spellEnd"/>
      <w:r w:rsidRPr="002A59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A5932">
        <w:rPr>
          <w:rFonts w:ascii="Times New Roman" w:hAnsi="Times New Roman" w:cs="Times New Roman"/>
          <w:b/>
          <w:sz w:val="32"/>
          <w:szCs w:val="32"/>
          <w:lang w:val="en-US"/>
        </w:rPr>
        <w:t>№</w:t>
      </w:r>
      <w:r w:rsidRPr="002A59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A5932"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  <w:r w:rsidRPr="002A5932">
        <w:rPr>
          <w:rFonts w:ascii="Times New Roman" w:hAnsi="Times New Roman" w:cs="Times New Roman"/>
          <w:b/>
          <w:sz w:val="32"/>
          <w:szCs w:val="32"/>
        </w:rPr>
        <w:t xml:space="preserve"> Основные проблемы онтологии</w:t>
      </w:r>
    </w:p>
    <w:p w:rsidR="00B338E3" w:rsidRPr="002A5932" w:rsidRDefault="00B338E3" w:rsidP="002A5932">
      <w:pPr>
        <w:pStyle w:val="a3"/>
        <w:numPr>
          <w:ilvl w:val="0"/>
          <w:numId w:val="11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Онтология как учение о бытии</w:t>
      </w:r>
    </w:p>
    <w:p w:rsidR="00B338E3" w:rsidRPr="002A5932" w:rsidRDefault="00B338E3" w:rsidP="002A5932">
      <w:pPr>
        <w:pStyle w:val="a3"/>
        <w:numPr>
          <w:ilvl w:val="0"/>
          <w:numId w:val="11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 xml:space="preserve">Мир людей и мир вещей. </w:t>
      </w:r>
      <w:proofErr w:type="spellStart"/>
      <w:r w:rsidRPr="002A5932">
        <w:rPr>
          <w:rFonts w:ascii="Times New Roman" w:hAnsi="Times New Roman" w:cs="Times New Roman"/>
          <w:sz w:val="32"/>
          <w:szCs w:val="32"/>
        </w:rPr>
        <w:t>Э.Фромм</w:t>
      </w:r>
      <w:proofErr w:type="spellEnd"/>
      <w:r w:rsidRPr="002A5932">
        <w:rPr>
          <w:rFonts w:ascii="Times New Roman" w:hAnsi="Times New Roman" w:cs="Times New Roman"/>
          <w:sz w:val="32"/>
          <w:szCs w:val="32"/>
        </w:rPr>
        <w:t>: иметь или быть?</w:t>
      </w:r>
    </w:p>
    <w:p w:rsidR="002A5932" w:rsidRPr="002A5932" w:rsidRDefault="002A5932" w:rsidP="00C97C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338E3" w:rsidRPr="002A5932" w:rsidRDefault="00B338E3" w:rsidP="00C97C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12 Теория познания</w:t>
      </w:r>
    </w:p>
    <w:p w:rsidR="00B338E3" w:rsidRPr="002A5932" w:rsidRDefault="00B338E3" w:rsidP="002A5932">
      <w:pPr>
        <w:pStyle w:val="a3"/>
        <w:numPr>
          <w:ilvl w:val="0"/>
          <w:numId w:val="12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Научное познание, его формы и уровни. Методы научного познания</w:t>
      </w:r>
    </w:p>
    <w:p w:rsidR="00B338E3" w:rsidRPr="002A5932" w:rsidRDefault="00B338E3" w:rsidP="002A5932">
      <w:pPr>
        <w:pStyle w:val="a3"/>
        <w:numPr>
          <w:ilvl w:val="0"/>
          <w:numId w:val="12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Чувственное и рациональное познание</w:t>
      </w:r>
    </w:p>
    <w:p w:rsidR="00B338E3" w:rsidRPr="002A5932" w:rsidRDefault="00B338E3" w:rsidP="002A5932">
      <w:pPr>
        <w:pStyle w:val="a3"/>
        <w:numPr>
          <w:ilvl w:val="0"/>
          <w:numId w:val="12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Агностицизм. Познаваем ли мир?</w:t>
      </w:r>
    </w:p>
    <w:p w:rsidR="00B338E3" w:rsidRPr="002A5932" w:rsidRDefault="00B338E3" w:rsidP="00B338E3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2A5932" w:rsidRPr="002A5932" w:rsidRDefault="002A5932" w:rsidP="00C97C70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338E3" w:rsidRPr="002A5932" w:rsidRDefault="00B338E3" w:rsidP="00C97C70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13 Философская антропология</w:t>
      </w:r>
    </w:p>
    <w:p w:rsidR="00B338E3" w:rsidRPr="002A5932" w:rsidRDefault="00C97C70" w:rsidP="002A5932">
      <w:pPr>
        <w:pStyle w:val="a3"/>
        <w:numPr>
          <w:ilvl w:val="0"/>
          <w:numId w:val="13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Бытие человека в природе</w:t>
      </w:r>
      <w:r w:rsidR="00B338E3" w:rsidRPr="002A59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338E3" w:rsidRPr="002A5932">
        <w:rPr>
          <w:rFonts w:ascii="Times New Roman" w:hAnsi="Times New Roman" w:cs="Times New Roman"/>
          <w:sz w:val="32"/>
          <w:szCs w:val="32"/>
        </w:rPr>
        <w:t>Антропосоциогенез</w:t>
      </w:r>
      <w:proofErr w:type="spellEnd"/>
      <w:r w:rsidR="00B338E3" w:rsidRPr="002A5932">
        <w:rPr>
          <w:rFonts w:ascii="Times New Roman" w:hAnsi="Times New Roman" w:cs="Times New Roman"/>
          <w:sz w:val="32"/>
          <w:szCs w:val="32"/>
        </w:rPr>
        <w:t xml:space="preserve"> и его факторы: труд, общение, язык</w:t>
      </w:r>
    </w:p>
    <w:p w:rsidR="00B338E3" w:rsidRPr="002A5932" w:rsidRDefault="00B338E3" w:rsidP="002A5932">
      <w:pPr>
        <w:pStyle w:val="a3"/>
        <w:numPr>
          <w:ilvl w:val="0"/>
          <w:numId w:val="13"/>
        </w:numPr>
        <w:ind w:hanging="873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Бытие человека в обществе</w:t>
      </w:r>
      <w:r w:rsidR="00C97C70" w:rsidRPr="002A5932">
        <w:rPr>
          <w:rFonts w:ascii="Times New Roman" w:hAnsi="Times New Roman" w:cs="Times New Roman"/>
          <w:sz w:val="32"/>
          <w:szCs w:val="32"/>
        </w:rPr>
        <w:t>: индивид, индивидуальность, личность</w:t>
      </w:r>
    </w:p>
    <w:p w:rsidR="00C97C70" w:rsidRPr="002A5932" w:rsidRDefault="00C97C70" w:rsidP="00C97C70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2A5932" w:rsidRPr="002A5932" w:rsidRDefault="002A5932" w:rsidP="00C97C70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7C70" w:rsidRPr="002A5932" w:rsidRDefault="00C97C70" w:rsidP="00C97C70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932">
        <w:rPr>
          <w:rFonts w:ascii="Times New Roman" w:hAnsi="Times New Roman" w:cs="Times New Roman"/>
          <w:b/>
          <w:sz w:val="32"/>
          <w:szCs w:val="32"/>
        </w:rPr>
        <w:t>Тема № 14  Глобальные проблемы человечества</w:t>
      </w:r>
    </w:p>
    <w:p w:rsidR="00C97C70" w:rsidRPr="002A5932" w:rsidRDefault="00C97C70" w:rsidP="002A5932">
      <w:pPr>
        <w:pStyle w:val="a3"/>
        <w:numPr>
          <w:ilvl w:val="2"/>
          <w:numId w:val="14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Понятие и виды глобальных проблем</w:t>
      </w:r>
    </w:p>
    <w:p w:rsidR="00C97C70" w:rsidRPr="002A5932" w:rsidRDefault="00C97C70" w:rsidP="002A5932">
      <w:pPr>
        <w:pStyle w:val="a3"/>
        <w:numPr>
          <w:ilvl w:val="2"/>
          <w:numId w:val="14"/>
        </w:numPr>
        <w:ind w:left="1418" w:hanging="851"/>
        <w:rPr>
          <w:rFonts w:ascii="Times New Roman" w:hAnsi="Times New Roman" w:cs="Times New Roman"/>
          <w:sz w:val="32"/>
          <w:szCs w:val="32"/>
        </w:rPr>
      </w:pPr>
      <w:r w:rsidRPr="002A5932">
        <w:rPr>
          <w:rFonts w:ascii="Times New Roman" w:hAnsi="Times New Roman" w:cs="Times New Roman"/>
          <w:sz w:val="32"/>
          <w:szCs w:val="32"/>
        </w:rPr>
        <w:t>Духовно-нравственный кризис человека</w:t>
      </w:r>
    </w:p>
    <w:p w:rsidR="00C97C70" w:rsidRPr="002A5932" w:rsidRDefault="00C97C70" w:rsidP="00C97C70">
      <w:pPr>
        <w:pStyle w:val="a3"/>
        <w:ind w:left="1276"/>
        <w:rPr>
          <w:rFonts w:ascii="Times New Roman" w:hAnsi="Times New Roman" w:cs="Times New Roman"/>
          <w:sz w:val="32"/>
          <w:szCs w:val="32"/>
        </w:rPr>
      </w:pPr>
    </w:p>
    <w:p w:rsidR="00757AAA" w:rsidRPr="002A5932" w:rsidRDefault="00757AAA">
      <w:pPr>
        <w:rPr>
          <w:rFonts w:ascii="Times New Roman" w:hAnsi="Times New Roman" w:cs="Times New Roman"/>
          <w:sz w:val="32"/>
          <w:szCs w:val="32"/>
        </w:rPr>
      </w:pPr>
    </w:p>
    <w:p w:rsidR="00757AAA" w:rsidRPr="002A5932" w:rsidRDefault="00757AAA">
      <w:pPr>
        <w:rPr>
          <w:rFonts w:ascii="Times New Roman" w:hAnsi="Times New Roman" w:cs="Times New Roman"/>
          <w:sz w:val="32"/>
          <w:szCs w:val="32"/>
        </w:rPr>
      </w:pPr>
    </w:p>
    <w:sectPr w:rsidR="00757AAA" w:rsidRPr="002A5932" w:rsidSect="005A2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0B89"/>
    <w:multiLevelType w:val="hybridMultilevel"/>
    <w:tmpl w:val="50FE775E"/>
    <w:lvl w:ilvl="0" w:tplc="5CAA6A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5B94679"/>
    <w:multiLevelType w:val="hybridMultilevel"/>
    <w:tmpl w:val="B440B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5590D"/>
    <w:multiLevelType w:val="hybridMultilevel"/>
    <w:tmpl w:val="78CA4838"/>
    <w:lvl w:ilvl="0" w:tplc="570262A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2E326B33"/>
    <w:multiLevelType w:val="hybridMultilevel"/>
    <w:tmpl w:val="C3FC5730"/>
    <w:lvl w:ilvl="0" w:tplc="36BE8CF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36BE8CF6">
      <w:start w:val="1"/>
      <w:numFmt w:val="decimal"/>
      <w:lvlText w:val="%3."/>
      <w:lvlJc w:val="left"/>
      <w:pPr>
        <w:ind w:left="1456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674454"/>
    <w:multiLevelType w:val="hybridMultilevel"/>
    <w:tmpl w:val="6882DCCC"/>
    <w:lvl w:ilvl="0" w:tplc="ED905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8D97AE4"/>
    <w:multiLevelType w:val="hybridMultilevel"/>
    <w:tmpl w:val="ADECE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10EEF"/>
    <w:multiLevelType w:val="hybridMultilevel"/>
    <w:tmpl w:val="D0143784"/>
    <w:lvl w:ilvl="0" w:tplc="92D223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0F34AC"/>
    <w:multiLevelType w:val="hybridMultilevel"/>
    <w:tmpl w:val="5354250C"/>
    <w:lvl w:ilvl="0" w:tplc="82B84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56322E"/>
    <w:multiLevelType w:val="hybridMultilevel"/>
    <w:tmpl w:val="002AC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CE7F91"/>
    <w:multiLevelType w:val="hybridMultilevel"/>
    <w:tmpl w:val="325EAFCC"/>
    <w:lvl w:ilvl="0" w:tplc="36BE8C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A0696A"/>
    <w:multiLevelType w:val="hybridMultilevel"/>
    <w:tmpl w:val="03A66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7722C"/>
    <w:multiLevelType w:val="hybridMultilevel"/>
    <w:tmpl w:val="12DC01A6"/>
    <w:lvl w:ilvl="0" w:tplc="0D282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846135"/>
    <w:multiLevelType w:val="hybridMultilevel"/>
    <w:tmpl w:val="F3105E52"/>
    <w:lvl w:ilvl="0" w:tplc="003A1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7B2688"/>
    <w:multiLevelType w:val="hybridMultilevel"/>
    <w:tmpl w:val="9C5AD308"/>
    <w:lvl w:ilvl="0" w:tplc="C1CC3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4"/>
  </w:num>
  <w:num w:numId="5">
    <w:abstractNumId w:val="0"/>
  </w:num>
  <w:num w:numId="6">
    <w:abstractNumId w:val="8"/>
  </w:num>
  <w:num w:numId="7">
    <w:abstractNumId w:val="13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compat/>
  <w:rsids>
    <w:rsidRoot w:val="00644B75"/>
    <w:rsid w:val="000F40EF"/>
    <w:rsid w:val="002A5932"/>
    <w:rsid w:val="00343A37"/>
    <w:rsid w:val="005A28B3"/>
    <w:rsid w:val="00644B75"/>
    <w:rsid w:val="006806C1"/>
    <w:rsid w:val="00757AAA"/>
    <w:rsid w:val="00791EBD"/>
    <w:rsid w:val="00B338E3"/>
    <w:rsid w:val="00C97C70"/>
    <w:rsid w:val="00FB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F6FD4A02A844EAC1FB029572F8487" ma:contentTypeVersion="2" ma:contentTypeDescription="Create a new document." ma:contentTypeScope="" ma:versionID="449eeacd462fcc3bb3a3ca1b9e31b97f">
  <xsd:schema xmlns:xsd="http://www.w3.org/2001/XMLSchema" xmlns:xs="http://www.w3.org/2001/XMLSchema" xmlns:p="http://schemas.microsoft.com/office/2006/metadata/properties" xmlns:ns2="3af85c4c-33c6-4ff2-aa03-6e9b10d18fd2" targetNamespace="http://schemas.microsoft.com/office/2006/metadata/properties" ma:root="true" ma:fieldsID="e11330d6827a16d78a375fcc91c5ae32" ns2:_="">
    <xsd:import namespace="3af85c4c-33c6-4ff2-aa03-6e9b10d18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85c4c-33c6-4ff2-aa03-6e9b10d18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DBD10E-32CC-42AE-A5B8-BC824DE971C6}"/>
</file>

<file path=customXml/itemProps2.xml><?xml version="1.0" encoding="utf-8"?>
<ds:datastoreItem xmlns:ds="http://schemas.openxmlformats.org/officeDocument/2006/customXml" ds:itemID="{0769A18C-C871-47DD-BA0D-BEB324B4F6A7}"/>
</file>

<file path=customXml/itemProps3.xml><?xml version="1.0" encoding="utf-8"?>
<ds:datastoreItem xmlns:ds="http://schemas.openxmlformats.org/officeDocument/2006/customXml" ds:itemID="{76F66A82-28EE-42AF-B3CD-FD699E3F5C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a.kamalidenova</dc:creator>
  <cp:lastModifiedBy>a.kamalidenova</cp:lastModifiedBy>
  <cp:revision>6</cp:revision>
  <dcterms:created xsi:type="dcterms:W3CDTF">2019-09-30T05:13:00Z</dcterms:created>
  <dcterms:modified xsi:type="dcterms:W3CDTF">2019-09-30T10:38:00Z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0x010100CBAF6FD4A02A844EAC1FB029572F8487</vt:lpwstr>
  </property>
</Properties>
</file>