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90D44" w:rsidP="00290D44" w:rsidRDefault="00290D44" w14:paraId="2AF88E3E" w14:textId="48339584">
      <w:pPr>
        <w:pStyle w:val="1"/>
        <w:ind w:left="2832"/>
        <w:rPr>
          <w:lang w:val="en-US"/>
        </w:rPr>
      </w:pPr>
      <w:r>
        <w:rPr>
          <w:lang w:val="en-US"/>
        </w:rPr>
        <w:t>Lab5 Report</w:t>
      </w:r>
    </w:p>
    <w:p w:rsidRPr="00290D44" w:rsidR="00290D44" w:rsidP="00290D44" w:rsidRDefault="00290D44" w14:paraId="51CB36AC" w14:textId="22B0438C">
      <w:pPr/>
      <w:r w:rsidRPr="369EAFFE" w:rsidR="369EAFFE">
        <w:rPr>
          <w:lang w:val="en-US"/>
        </w:rPr>
        <w:t xml:space="preserve">Name: </w:t>
      </w:r>
      <w:proofErr w:type="spellStart"/>
      <w:r w:rsidRPr="369EAFFE" w:rsidR="369EAFFE">
        <w:rPr>
          <w:lang w:val="en-US"/>
        </w:rPr>
        <w:t>Zaitinov</w:t>
      </w:r>
      <w:proofErr w:type="spellEnd"/>
      <w:r w:rsidRPr="369EAFFE" w:rsidR="369EAFFE">
        <w:rPr>
          <w:lang w:val="en-US"/>
        </w:rPr>
        <w:t xml:space="preserve"> Edige</w:t>
      </w:r>
      <w:r>
        <w:tab/>
      </w:r>
    </w:p>
    <w:p w:rsidRPr="00290D44" w:rsidR="00290D44" w:rsidP="00290D44" w:rsidRDefault="00290D44" w14:paraId="6D9DA59A" w14:textId="00A26706">
      <w:pPr>
        <w:rPr>
          <w:lang w:val="en-US"/>
        </w:rPr>
      </w:pPr>
      <w:r w:rsidRPr="369EAFFE" w:rsidR="369EAFFE">
        <w:rPr>
          <w:lang w:val="en-US"/>
        </w:rPr>
        <w:t>Id: 18BD110617</w:t>
      </w:r>
    </w:p>
    <w:p w:rsidR="00290D44" w:rsidP="00397CD5" w:rsidRDefault="00290D44" w14:paraId="6AE8BA0D" w14:textId="77777777">
      <w:pPr>
        <w:rPr>
          <w:b/>
          <w:bCs/>
          <w:lang w:val="en-US"/>
        </w:rPr>
      </w:pPr>
    </w:p>
    <w:p w:rsidRPr="00397CD5" w:rsidR="00397CD5" w:rsidP="00397CD5" w:rsidRDefault="00397CD5" w14:paraId="290C416E" w14:textId="000E7C44">
      <w:pPr>
        <w:rPr>
          <w:b/>
          <w:bCs/>
        </w:rPr>
      </w:pPr>
      <w:r w:rsidRPr="00397CD5">
        <w:rPr>
          <w:b/>
          <w:bCs/>
        </w:rPr>
        <w:t>Goals</w:t>
      </w:r>
    </w:p>
    <w:p w:rsidRPr="00397CD5" w:rsidR="00397CD5" w:rsidP="00397CD5" w:rsidRDefault="00397CD5" w14:paraId="5636D3EE" w14:textId="77777777">
      <w:pPr>
        <w:numPr>
          <w:ilvl w:val="0"/>
          <w:numId w:val="1"/>
        </w:numPr>
        <w:rPr>
          <w:lang w:val="en-US"/>
        </w:rPr>
      </w:pPr>
      <w:r w:rsidRPr="00397CD5">
        <w:rPr>
          <w:lang w:val="en-US"/>
        </w:rPr>
        <w:t>Get acquainted with command interpreters ("shell") by implementing a simple command interpreter.</w:t>
      </w:r>
    </w:p>
    <w:p w:rsidRPr="00397CD5" w:rsidR="00397CD5" w:rsidP="00397CD5" w:rsidRDefault="00397CD5" w14:paraId="106D296E" w14:textId="77777777">
      <w:pPr>
        <w:numPr>
          <w:ilvl w:val="0"/>
          <w:numId w:val="1"/>
        </w:numPr>
        <w:rPr>
          <w:lang w:val="en-US"/>
        </w:rPr>
      </w:pPr>
      <w:r w:rsidRPr="00397CD5">
        <w:rPr>
          <w:lang w:val="en-US"/>
        </w:rPr>
        <w:t>Understand how Unix/Linux fork() and exec() work.</w:t>
      </w:r>
    </w:p>
    <w:p w:rsidRPr="00397CD5" w:rsidR="00397CD5" w:rsidP="00397CD5" w:rsidRDefault="00397CD5" w14:paraId="46DB1DE1" w14:textId="77777777">
      <w:pPr>
        <w:numPr>
          <w:ilvl w:val="0"/>
          <w:numId w:val="1"/>
        </w:numPr>
      </w:pPr>
      <w:r w:rsidRPr="00397CD5">
        <w:t>Intruduction to Linux signals.</w:t>
      </w:r>
    </w:p>
    <w:p w:rsidR="00397CD5" w:rsidP="00397CD5" w:rsidRDefault="00397CD5" w14:paraId="5F160E10" w14:textId="5571210F">
      <w:pPr>
        <w:numPr>
          <w:ilvl w:val="0"/>
          <w:numId w:val="1"/>
        </w:numPr>
        <w:rPr>
          <w:lang w:val="en-US"/>
        </w:rPr>
      </w:pPr>
      <w:r w:rsidRPr="00397CD5">
        <w:rPr>
          <w:lang w:val="en-US"/>
        </w:rPr>
        <w:t>Learn how to read the manual (man).</w:t>
      </w:r>
    </w:p>
    <w:p w:rsidRPr="00397CD5" w:rsidR="00FB543E" w:rsidP="00FB543E" w:rsidRDefault="00FB543E" w14:paraId="700E329C" w14:textId="77777777">
      <w:pPr>
        <w:ind w:left="720"/>
        <w:rPr>
          <w:lang w:val="en-US"/>
        </w:rPr>
      </w:pPr>
    </w:p>
    <w:p w:rsidRPr="00397CD5" w:rsidR="00397CD5" w:rsidP="00397CD5" w:rsidRDefault="00397CD5" w14:paraId="0CFBE821" w14:textId="77777777">
      <w:pPr>
        <w:rPr>
          <w:b/>
          <w:bCs/>
          <w:lang w:val="en-US"/>
        </w:rPr>
      </w:pPr>
      <w:r w:rsidRPr="00397CD5">
        <w:rPr>
          <w:b/>
          <w:bCs/>
          <w:lang w:val="en-US"/>
        </w:rPr>
        <w:t>Lab Goals</w:t>
      </w:r>
    </w:p>
    <w:p w:rsidR="002E0BBD" w:rsidP="00397CD5" w:rsidRDefault="00397CD5" w14:paraId="4CD83412" w14:textId="77777777">
      <w:pPr>
        <w:rPr>
          <w:lang w:val="en-US"/>
        </w:rPr>
      </w:pPr>
      <w:r w:rsidRPr="00397CD5">
        <w:rPr>
          <w:lang w:val="en-US"/>
        </w:rPr>
        <w:t xml:space="preserve">In this sequence of labs, </w:t>
      </w:r>
      <w:r w:rsidR="00D02B2C">
        <w:rPr>
          <w:lang w:val="en-US"/>
        </w:rPr>
        <w:t xml:space="preserve">I </w:t>
      </w:r>
      <w:r w:rsidRPr="00397CD5">
        <w:rPr>
          <w:lang w:val="en-US"/>
        </w:rPr>
        <w:t>implement</w:t>
      </w:r>
      <w:r w:rsidR="00D02B2C">
        <w:rPr>
          <w:lang w:val="en-US"/>
        </w:rPr>
        <w:t>ed</w:t>
      </w:r>
      <w:r w:rsidRPr="00397CD5">
        <w:rPr>
          <w:lang w:val="en-US"/>
        </w:rPr>
        <w:t xml:space="preserve"> a simple shell (command-line interpreter</w:t>
      </w:r>
      <w:r w:rsidR="002E0BBD">
        <w:rPr>
          <w:lang w:val="en-US"/>
        </w:rPr>
        <w:t>).</w:t>
      </w:r>
    </w:p>
    <w:p w:rsidRPr="00D02B2C" w:rsidR="00397CD5" w:rsidP="00397CD5" w:rsidRDefault="00D02B2C" w14:paraId="3704F914" w14:textId="3559B096">
      <w:pPr>
        <w:rPr>
          <w:lang w:val="en-US"/>
        </w:rPr>
      </w:pPr>
      <w:r>
        <w:rPr>
          <w:lang w:val="en-US"/>
        </w:rPr>
        <w:t>My</w:t>
      </w:r>
      <w:r w:rsidRPr="00D02B2C" w:rsidR="00397CD5">
        <w:rPr>
          <w:lang w:val="en-US"/>
        </w:rPr>
        <w:t xml:space="preserve"> shell do:</w:t>
      </w:r>
    </w:p>
    <w:p w:rsidRPr="00397CD5" w:rsidR="00397CD5" w:rsidP="00397CD5" w:rsidRDefault="00397CD5" w14:paraId="54D44BDB" w14:textId="77777777">
      <w:pPr>
        <w:numPr>
          <w:ilvl w:val="0"/>
          <w:numId w:val="3"/>
        </w:numPr>
        <w:rPr>
          <w:lang w:val="en-US"/>
        </w:rPr>
      </w:pPr>
      <w:r w:rsidRPr="00397CD5">
        <w:rPr>
          <w:lang w:val="en-US"/>
        </w:rPr>
        <w:t>Receive commands from the user.</w:t>
      </w:r>
    </w:p>
    <w:p w:rsidRPr="00397CD5" w:rsidR="00397CD5" w:rsidP="00397CD5" w:rsidRDefault="00397CD5" w14:paraId="6F6EF75C" w14:textId="77777777">
      <w:pPr>
        <w:numPr>
          <w:ilvl w:val="0"/>
          <w:numId w:val="3"/>
        </w:numPr>
        <w:rPr>
          <w:lang w:val="en-US"/>
        </w:rPr>
      </w:pPr>
      <w:r w:rsidRPr="00397CD5">
        <w:rPr>
          <w:lang w:val="en-US"/>
        </w:rPr>
        <w:t>Interpret the commands, and use the operating system to help starting up programs and processes requested by the user.</w:t>
      </w:r>
    </w:p>
    <w:p w:rsidRPr="00397CD5" w:rsidR="00397CD5" w:rsidP="00397CD5" w:rsidRDefault="00397CD5" w14:paraId="0F14665B" w14:textId="77777777">
      <w:pPr>
        <w:numPr>
          <w:ilvl w:val="0"/>
          <w:numId w:val="3"/>
        </w:numPr>
        <w:rPr>
          <w:lang w:val="en-US"/>
        </w:rPr>
      </w:pPr>
      <w:r w:rsidRPr="00397CD5">
        <w:rPr>
          <w:lang w:val="en-US"/>
        </w:rPr>
        <w:t>Manage process execution (e.g. run processes in the background, suspend them, etc.), using the operating system's services.</w:t>
      </w:r>
    </w:p>
    <w:p w:rsidRPr="00276F2A" w:rsidR="00FB543E" w:rsidRDefault="00276F2A" w14:paraId="38236246" w14:textId="291EDE34">
      <w:pPr>
        <w:rPr>
          <w:lang w:val="en-US"/>
        </w:rPr>
      </w:pPr>
      <w:r>
        <w:rPr>
          <w:lang w:val="en-US"/>
        </w:rPr>
        <w:t>During this lab I reinstalled virtualbox and install ubuntu again because it was very lag to work with it.</w:t>
      </w:r>
    </w:p>
    <w:p w:rsidR="00466CDC" w:rsidRDefault="00466CDC" w14:paraId="7EE4B145" w14:textId="24B885D5">
      <w:pPr>
        <w:rPr>
          <w:lang w:val="en-US"/>
        </w:rPr>
      </w:pPr>
      <w:r>
        <w:rPr>
          <w:lang w:val="en-US"/>
        </w:rPr>
        <w:t>Task1a</w:t>
      </w:r>
    </w:p>
    <w:p w:rsidRPr="00276F2A" w:rsidR="00276F2A" w:rsidRDefault="00466CDC" w14:paraId="3380A0CC" w14:textId="68A58308">
      <w:pPr>
        <w:rPr>
          <w:vertAlign w:val="subscript"/>
          <w:lang w:val="en-US"/>
        </w:rPr>
      </w:pPr>
      <w:r>
        <w:drawing>
          <wp:inline wp14:editId="4B9C5049" wp14:anchorId="516FE112">
            <wp:extent cx="4401164" cy="771659"/>
            <wp:effectExtent l="0" t="0" r="0" b="0"/>
            <wp:docPr id="1" name="Рисунок 1" descr="Изображение выглядит как текст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550d0a07fe9641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0652" r="0" b="6151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01164" cy="77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DC" w:rsidRDefault="00466CDC" w14:paraId="2A12F975" w14:textId="0E180910">
      <w:pPr>
        <w:rPr>
          <w:lang w:val="en-US"/>
        </w:rPr>
      </w:pPr>
      <w:r>
        <w:rPr>
          <w:lang w:val="en-US"/>
        </w:rPr>
        <w:lastRenderedPageBreak/>
        <w:t>Task1b</w:t>
      </w:r>
    </w:p>
    <w:p w:rsidR="00466CDC" w:rsidRDefault="00466CDC" w14:paraId="4B2058AB" w14:textId="61EB7AF2">
      <w:pPr>
        <w:rPr>
          <w:lang w:val="en-US"/>
        </w:rPr>
      </w:pPr>
      <w:r>
        <w:drawing>
          <wp:inline wp14:editId="0AFEC32F" wp14:anchorId="21D88170">
            <wp:extent cx="5362856" cy="457960"/>
            <wp:effectExtent l="0" t="0" r="0" b="0"/>
            <wp:docPr id="7" name="Рисунок 7" descr="Изображение выглядит как текст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7"/>
                    <pic:cNvPicPr/>
                  </pic:nvPicPr>
                  <pic:blipFill>
                    <a:blip r:embed="R6b5bc397420644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835" r="0" b="8143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62856" cy="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DC" w:rsidRDefault="00466CDC" w14:paraId="33DFAED4" w14:textId="77777777">
      <w:pPr>
        <w:rPr>
          <w:lang w:val="en-US"/>
        </w:rPr>
      </w:pPr>
    </w:p>
    <w:p w:rsidR="00466CDC" w:rsidRDefault="00466CDC" w14:paraId="0D0B6445" w14:textId="263629D7">
      <w:pPr>
        <w:rPr>
          <w:lang w:val="en-US"/>
        </w:rPr>
      </w:pPr>
      <w:r>
        <w:rPr>
          <w:lang w:val="en-US"/>
        </w:rPr>
        <w:t>Task1c</w:t>
      </w:r>
    </w:p>
    <w:p w:rsidR="00466CDC" w:rsidRDefault="00466CDC" w14:paraId="06EFE1D2" w14:textId="2742DD19">
      <w:pPr>
        <w:rPr>
          <w:lang w:val="en-US"/>
        </w:rPr>
      </w:pPr>
      <w:r>
        <w:drawing>
          <wp:inline wp14:editId="7B9A5B8A" wp14:anchorId="61C0BEAB">
            <wp:extent cx="5940427" cy="743281"/>
            <wp:effectExtent l="0" t="0" r="0" b="0"/>
            <wp:docPr id="6" name="Рисунок 6" descr="Изображение выглядит как текст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6"/>
                    <pic:cNvPicPr/>
                  </pic:nvPicPr>
                  <pic:blipFill>
                    <a:blip r:embed="R230874f64a4443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8309" r="0" b="6934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74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DC" w:rsidRDefault="00466CDC" w14:paraId="4B28D901" w14:textId="1F567727">
      <w:pPr>
        <w:rPr>
          <w:lang w:val="en-US"/>
        </w:rPr>
      </w:pPr>
    </w:p>
    <w:p w:rsidR="00D51E55" w:rsidRDefault="00D51E55" w14:paraId="639FD9F8" w14:textId="30A0AA57">
      <w:pPr>
        <w:rPr>
          <w:lang w:val="en-US"/>
        </w:rPr>
      </w:pPr>
    </w:p>
    <w:p w:rsidR="00276F2A" w:rsidRDefault="00276F2A" w14:paraId="55E6382C" w14:textId="77777777">
      <w:pPr>
        <w:rPr>
          <w:lang w:val="en-US"/>
        </w:rPr>
      </w:pPr>
    </w:p>
    <w:p w:rsidR="00466CDC" w:rsidRDefault="00466CDC" w14:paraId="278D065A" w14:textId="5B321F46">
      <w:pPr>
        <w:rPr>
          <w:lang w:val="en-US"/>
        </w:rPr>
      </w:pPr>
      <w:r>
        <w:rPr>
          <w:lang w:val="en-US"/>
        </w:rPr>
        <w:lastRenderedPageBreak/>
        <w:t>Task2a</w:t>
      </w:r>
    </w:p>
    <w:p w:rsidR="00466CDC" w:rsidRDefault="00466CDC" w14:paraId="2CE69F4A" w14:textId="5FB339D2">
      <w:pPr>
        <w:rPr>
          <w:lang w:val="en-US"/>
        </w:rPr>
      </w:pPr>
      <w:r>
        <w:drawing>
          <wp:inline wp14:editId="4E746982" wp14:anchorId="5A105B8C">
            <wp:extent cx="5940427" cy="1172754"/>
            <wp:effectExtent l="0" t="0" r="0" b="0"/>
            <wp:docPr id="8" name="Рисунок 8" descr="Изображение выглядит как текст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8"/>
                    <pic:cNvPicPr/>
                  </pic:nvPicPr>
                  <pic:blipFill>
                    <a:blip r:embed="R344858179dc94a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9002" r="0" b="6107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117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DC" w:rsidRDefault="00466CDC" w14:paraId="79BE1224" w14:textId="5BE50D42">
      <w:pPr>
        <w:rPr>
          <w:lang w:val="en-US"/>
        </w:rPr>
      </w:pPr>
      <w:r>
        <w:drawing>
          <wp:inline wp14:editId="18AA8FAF" wp14:anchorId="06727A5A">
            <wp:extent cx="5940427" cy="2239867"/>
            <wp:effectExtent l="0" t="0" r="0" b="0"/>
            <wp:docPr id="9" name="Рисунок 9" descr="Изображение выглядит как текст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9"/>
                    <pic:cNvPicPr/>
                  </pic:nvPicPr>
                  <pic:blipFill>
                    <a:blip r:embed="R5517880eafae4c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8292" r="0" b="3439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223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2A" w:rsidRDefault="00466CDC" w14:paraId="084CD099" w14:textId="05EB43A5">
      <w:pPr>
        <w:rPr>
          <w:lang w:val="en-US"/>
        </w:rPr>
      </w:pPr>
      <w:r>
        <w:drawing>
          <wp:inline wp14:editId="6E9E0032" wp14:anchorId="761EFA72">
            <wp:extent cx="5061204" cy="4405796"/>
            <wp:effectExtent l="0" t="0" r="0" b="0"/>
            <wp:docPr id="10" name="Рисунок 10" descr="Изображение выглядит как текст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0"/>
                    <pic:cNvPicPr/>
                  </pic:nvPicPr>
                  <pic:blipFill>
                    <a:blip r:embed="R0059fb95e84b4a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327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61204" cy="440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DC" w:rsidRDefault="00466CDC" w14:paraId="13E70A24" w14:textId="2B88D834">
      <w:pPr>
        <w:rPr>
          <w:lang w:val="en-US"/>
        </w:rPr>
      </w:pPr>
      <w:r>
        <w:rPr>
          <w:lang w:val="en-US"/>
        </w:rPr>
        <w:t>Task2c</w:t>
      </w:r>
    </w:p>
    <w:p w:rsidRPr="00631344" w:rsidR="00466CDC" w:rsidRDefault="00466CDC" w14:paraId="70772541" w14:textId="7DB90DAD">
      <w:r>
        <w:drawing>
          <wp:inline wp14:editId="7FA2CEDC" wp14:anchorId="76AF034B">
            <wp:extent cx="4023360" cy="3283183"/>
            <wp:effectExtent l="0" t="0" r="0" b="0"/>
            <wp:docPr id="11" name="Рисунок 11" descr="Изображение выглядит как текст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1"/>
                    <pic:cNvPicPr/>
                  </pic:nvPicPr>
                  <pic:blipFill>
                    <a:blip r:embed="R38d3caf87d104c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8753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23360" cy="32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DC" w:rsidRDefault="00466CDC" w14:paraId="3F4EA1C8" w14:textId="5B04F6E0">
      <w:pPr>
        <w:rPr>
          <w:lang w:val="en-US"/>
        </w:rPr>
      </w:pPr>
      <w:r>
        <w:drawing>
          <wp:inline wp14:editId="0D634926" wp14:anchorId="7F89326A">
            <wp:extent cx="4510595" cy="4067796"/>
            <wp:effectExtent l="0" t="0" r="0" b="0"/>
            <wp:docPr id="12" name="Рисунок 12" descr="Изображение выглядит как текст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2"/>
                    <pic:cNvPicPr/>
                  </pic:nvPicPr>
                  <pic:blipFill>
                    <a:blip r:embed="R226e856a6df74b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739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10595" cy="40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DC" w:rsidRDefault="00466CDC" w14:paraId="687FCCE2" w14:textId="171667FE">
      <w:pPr>
        <w:rPr>
          <w:lang w:val="en-US"/>
        </w:rPr>
      </w:pPr>
      <w:r>
        <w:drawing>
          <wp:inline wp14:editId="33C40E1D" wp14:anchorId="2D1E17DD">
            <wp:extent cx="4145280" cy="3861424"/>
            <wp:effectExtent l="0" t="0" r="0" b="0"/>
            <wp:docPr id="13" name="Рисунок 13" descr="Изображение выглядит как текст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3"/>
                    <pic:cNvPicPr/>
                  </pic:nvPicPr>
                  <pic:blipFill>
                    <a:blip r:embed="Raa0c41aa7c1d44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032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45280" cy="386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DC" w:rsidRDefault="00466CDC" w14:paraId="51A04753" w14:textId="428CAE5F">
      <w:pPr>
        <w:rPr>
          <w:lang w:val="en-US"/>
        </w:rPr>
      </w:pPr>
      <w:r>
        <w:drawing>
          <wp:inline wp14:editId="3BFE9652" wp14:anchorId="3A5C8B0E">
            <wp:extent cx="4146239" cy="3615388"/>
            <wp:effectExtent l="0" t="0" r="0" b="0"/>
            <wp:docPr id="14" name="Рисунок 14" descr="Изображение выглядит как текст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4"/>
                    <pic:cNvPicPr/>
                  </pic:nvPicPr>
                  <pic:blipFill>
                    <a:blip r:embed="Rad18efe8a9ad44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486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46239" cy="361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55" w:rsidRDefault="00D51E55" w14:paraId="2A0A3BA5" w14:textId="659EE734">
      <w:pPr>
        <w:rPr>
          <w:lang w:val="en-US"/>
        </w:rPr>
      </w:pPr>
    </w:p>
    <w:p w:rsidRPr="00D51E55" w:rsidR="00D51E55" w:rsidRDefault="00D51E55" w14:paraId="1C18B3EC" w14:textId="3A7CAD21">
      <w:pPr>
        <w:rPr>
          <w:b/>
          <w:bCs/>
          <w:lang w:val="en-US"/>
        </w:rPr>
      </w:pPr>
      <w:r w:rsidRPr="00D51E55">
        <w:rPr>
          <w:b/>
          <w:bCs/>
          <w:lang w:val="en-US"/>
        </w:rPr>
        <w:t>Conclusion:</w:t>
      </w:r>
    </w:p>
    <w:p w:rsidRPr="00466CDC" w:rsidR="00D51E55" w:rsidRDefault="00D51E55" w14:paraId="5C0A9B03" w14:textId="1990A958">
      <w:pPr>
        <w:rPr>
          <w:lang w:val="en-US"/>
        </w:rPr>
      </w:pPr>
      <w:r>
        <w:rPr>
          <w:lang w:val="en-US"/>
        </w:rPr>
        <w:t xml:space="preserve">In this lab, I </w:t>
      </w:r>
      <w:r w:rsidRPr="00397CD5">
        <w:rPr>
          <w:lang w:val="en-US"/>
        </w:rPr>
        <w:t>Get acquainted with command interpreters ("shell") by implementing a simple command interpreter</w:t>
      </w:r>
      <w:r>
        <w:rPr>
          <w:lang w:val="en-US"/>
        </w:rPr>
        <w:t>, u</w:t>
      </w:r>
      <w:r w:rsidRPr="00397CD5">
        <w:rPr>
          <w:lang w:val="en-US"/>
        </w:rPr>
        <w:t>nderstand how Unix/Linux fork() and exec() work</w:t>
      </w:r>
      <w:r>
        <w:rPr>
          <w:lang w:val="en-US"/>
        </w:rPr>
        <w:t>, understand linux signals.</w:t>
      </w:r>
    </w:p>
    <w:sectPr w:rsidRPr="00466CDC" w:rsidR="00D51E55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326F1"/>
    <w:multiLevelType w:val="multilevel"/>
    <w:tmpl w:val="3E5A8E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1ECF2065"/>
    <w:multiLevelType w:val="multilevel"/>
    <w:tmpl w:val="D28CF82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2D235648"/>
    <w:multiLevelType w:val="multilevel"/>
    <w:tmpl w:val="909C4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896FE5"/>
    <w:multiLevelType w:val="multilevel"/>
    <w:tmpl w:val="DE32BA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36797B85"/>
    <w:multiLevelType w:val="multilevel"/>
    <w:tmpl w:val="D9D8D61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37266875"/>
    <w:multiLevelType w:val="multilevel"/>
    <w:tmpl w:val="473C3C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412145FC"/>
    <w:multiLevelType w:val="multilevel"/>
    <w:tmpl w:val="1A6E37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4BE30C95"/>
    <w:multiLevelType w:val="multilevel"/>
    <w:tmpl w:val="CF185BD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595D0AC2"/>
    <w:multiLevelType w:val="multilevel"/>
    <w:tmpl w:val="D59E9CA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602A6BDE"/>
    <w:multiLevelType w:val="multilevel"/>
    <w:tmpl w:val="E9E810B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72614A8A"/>
    <w:multiLevelType w:val="multilevel"/>
    <w:tmpl w:val="CEA2C85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"/>
  </w:num>
  <w:num w:numId="2">
    <w:abstractNumId w:val="9"/>
  </w:num>
  <w:num w:numId="3">
    <w:abstractNumId w:val="4"/>
  </w:num>
  <w:num w:numId="4">
    <w:abstractNumId w:val="2"/>
  </w:num>
  <w:num w:numId="5">
    <w:abstractNumId w:val="7"/>
  </w:num>
  <w:num w:numId="6">
    <w:abstractNumId w:val="8"/>
  </w:num>
  <w:num w:numId="7">
    <w:abstractNumId w:val="5"/>
  </w:num>
  <w:num w:numId="8">
    <w:abstractNumId w:val="10"/>
  </w:num>
  <w:num w:numId="9">
    <w:abstractNumId w:val="1"/>
  </w:num>
  <w:num w:numId="10">
    <w:abstractNumId w:val="6"/>
  </w:num>
  <w:num w:numId="1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97CD5"/>
    <w:rsid w:val="00276F2A"/>
    <w:rsid w:val="00290D44"/>
    <w:rsid w:val="002E0BBD"/>
    <w:rsid w:val="00397CD5"/>
    <w:rsid w:val="00466CDC"/>
    <w:rsid w:val="00631344"/>
    <w:rsid w:val="007223CE"/>
    <w:rsid w:val="007E2977"/>
    <w:rsid w:val="008D588C"/>
    <w:rsid w:val="00B86395"/>
    <w:rsid w:val="00D02B2C"/>
    <w:rsid w:val="00D51E55"/>
    <w:rsid w:val="00E85D51"/>
    <w:rsid w:val="00FB543E"/>
    <w:rsid w:val="369EA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49E3D"/>
  <w15:docId w15:val="{C8857F54-6BD8-4884-84D0-C176669B1D4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0D44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97CD5"/>
    <w:rPr>
      <w:color w:val="0000FF" w:themeColor="hyperlink"/>
      <w:u w:val="single"/>
    </w:rPr>
  </w:style>
  <w:style w:type="character" w:styleId="10" w:customStyle="1">
    <w:name w:val="Заголовок 1 Знак"/>
    <w:basedOn w:val="a0"/>
    <w:link w:val="1"/>
    <w:uiPriority w:val="9"/>
    <w:rsid w:val="00290D44"/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7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703">
          <w:marLeft w:val="0"/>
          <w:marRight w:val="0"/>
          <w:marTop w:val="240"/>
          <w:marBottom w:val="0"/>
          <w:divBdr>
            <w:top w:val="single" w:sz="36" w:space="8" w:color="90B07C"/>
            <w:left w:val="single" w:sz="6" w:space="31" w:color="90B07C"/>
            <w:bottom w:val="single" w:sz="6" w:space="11" w:color="90B07C"/>
            <w:right w:val="single" w:sz="6" w:space="4" w:color="90B07C"/>
          </w:divBdr>
        </w:div>
        <w:div w:id="1643272359">
          <w:marLeft w:val="0"/>
          <w:marRight w:val="0"/>
          <w:marTop w:val="240"/>
          <w:marBottom w:val="0"/>
          <w:divBdr>
            <w:top w:val="single" w:sz="36" w:space="8" w:color="680000"/>
            <w:left w:val="single" w:sz="6" w:space="31" w:color="680000"/>
            <w:bottom w:val="single" w:sz="6" w:space="11" w:color="680000"/>
            <w:right w:val="single" w:sz="6" w:space="4" w:color="680000"/>
          </w:divBdr>
        </w:div>
        <w:div w:id="866453692">
          <w:marLeft w:val="0"/>
          <w:marRight w:val="0"/>
          <w:marTop w:val="240"/>
          <w:marBottom w:val="0"/>
          <w:divBdr>
            <w:top w:val="single" w:sz="36" w:space="8" w:color="90B07C"/>
            <w:left w:val="single" w:sz="6" w:space="31" w:color="90B07C"/>
            <w:bottom w:val="single" w:sz="6" w:space="11" w:color="90B07C"/>
            <w:right w:val="single" w:sz="6" w:space="4" w:color="90B07C"/>
          </w:divBdr>
        </w:div>
        <w:div w:id="1332178828">
          <w:marLeft w:val="0"/>
          <w:marRight w:val="0"/>
          <w:marTop w:val="240"/>
          <w:marBottom w:val="0"/>
          <w:divBdr>
            <w:top w:val="single" w:sz="36" w:space="8" w:color="90B07C"/>
            <w:left w:val="single" w:sz="6" w:space="31" w:color="90B07C"/>
            <w:bottom w:val="single" w:sz="6" w:space="11" w:color="90B07C"/>
            <w:right w:val="single" w:sz="6" w:space="4" w:color="90B07C"/>
          </w:divBdr>
        </w:div>
        <w:div w:id="2034725337">
          <w:marLeft w:val="0"/>
          <w:marRight w:val="0"/>
          <w:marTop w:val="240"/>
          <w:marBottom w:val="0"/>
          <w:divBdr>
            <w:top w:val="single" w:sz="36" w:space="8" w:color="680000"/>
            <w:left w:val="single" w:sz="6" w:space="31" w:color="680000"/>
            <w:bottom w:val="single" w:sz="6" w:space="11" w:color="680000"/>
            <w:right w:val="single" w:sz="6" w:space="4" w:color="680000"/>
          </w:divBdr>
        </w:div>
        <w:div w:id="1219590957">
          <w:marLeft w:val="0"/>
          <w:marRight w:val="0"/>
          <w:marTop w:val="240"/>
          <w:marBottom w:val="0"/>
          <w:divBdr>
            <w:top w:val="single" w:sz="36" w:space="8" w:color="90B07C"/>
            <w:left w:val="single" w:sz="6" w:space="31" w:color="90B07C"/>
            <w:bottom w:val="single" w:sz="6" w:space="11" w:color="90B07C"/>
            <w:right w:val="single" w:sz="6" w:space="4" w:color="90B07C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numbering" Target="numbering.xml" Id="rId1" /><Relationship Type="http://schemas.openxmlformats.org/officeDocument/2006/relationships/fontTable" Target="fontTable.xml" Id="rId15" /><Relationship Type="http://schemas.openxmlformats.org/officeDocument/2006/relationships/webSettings" Target="webSettings.xml" Id="rId4" /><Relationship Type="http://schemas.openxmlformats.org/officeDocument/2006/relationships/image" Target="/media/imageb.png" Id="R550d0a07fe96411b" /><Relationship Type="http://schemas.openxmlformats.org/officeDocument/2006/relationships/image" Target="/media/imagec.png" Id="R6b5bc3974206447d" /><Relationship Type="http://schemas.openxmlformats.org/officeDocument/2006/relationships/image" Target="/media/imaged.png" Id="R230874f64a44435b" /><Relationship Type="http://schemas.openxmlformats.org/officeDocument/2006/relationships/image" Target="/media/imagee.png" Id="R344858179dc94a00" /><Relationship Type="http://schemas.openxmlformats.org/officeDocument/2006/relationships/image" Target="/media/imagef.png" Id="R5517880eafae4ca2" /><Relationship Type="http://schemas.openxmlformats.org/officeDocument/2006/relationships/image" Target="/media/image10.png" Id="R0059fb95e84b4a96" /><Relationship Type="http://schemas.openxmlformats.org/officeDocument/2006/relationships/image" Target="/media/image11.png" Id="R38d3caf87d104c5f" /><Relationship Type="http://schemas.openxmlformats.org/officeDocument/2006/relationships/image" Target="/media/image12.png" Id="R226e856a6df74b46" /><Relationship Type="http://schemas.openxmlformats.org/officeDocument/2006/relationships/image" Target="/media/image13.png" Id="Raa0c41aa7c1d448c" /><Relationship Type="http://schemas.openxmlformats.org/officeDocument/2006/relationships/image" Target="/media/image14.png" Id="Rad18efe8a9ad4421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user</dc:creator>
  <lastModifiedBy>Zaitinov Edige</lastModifiedBy>
  <revision>12</revision>
  <dcterms:created xsi:type="dcterms:W3CDTF">2021-09-06T01:31:00.0000000Z</dcterms:created>
  <dcterms:modified xsi:type="dcterms:W3CDTF">2021-11-28T09:58:49.4450129Z</dcterms:modified>
</coreProperties>
</file>