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3E1" w:rsidRPr="005103E1" w:rsidRDefault="005103E1" w:rsidP="005103E1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Estudante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EBC 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Prontu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Hasoru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proofErr w:type="gram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!</w:t>
      </w:r>
      <w:proofErr w:type="gram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Deolinda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Husu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“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Estuda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Didiak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”</w:t>
      </w:r>
    </w:p>
    <w:p w:rsidR="005103E1" w:rsidRPr="005103E1" w:rsidRDefault="005103E1" w:rsidP="005103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5103E1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5103E1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5103E1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October</w:t>
        </w:r>
        <w:proofErr w:type="spellEnd"/>
        <w:r w:rsidRPr="005103E1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17, 2025 9:36 am</w:t>
        </w:r>
      </w:hyperlink>
      <w:hyperlink r:id="rId6" w:anchor="comments" w:history="1">
        <w:r w:rsidRPr="005103E1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5103E1" w:rsidRPr="005103E1" w:rsidRDefault="005103E1" w:rsidP="005103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Produção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alimentos</w:t>
      </w:r>
      <w:proofErr w:type="spellEnd"/>
    </w:p>
    <w:p w:rsidR="005103E1" w:rsidRPr="005103E1" w:rsidRDefault="005103E1" w:rsidP="005103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103E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814060" cy="3366770"/>
            <wp:effectExtent l="0" t="0" r="0" b="5080"/>
            <wp:docPr id="1" name="Picture 1" descr="https://sapnewstl.com/wp-content/uploads/2025/10/IMG-20251017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0/IMG-20251017-WA000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990" cy="338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3E1" w:rsidRPr="005103E1" w:rsidRDefault="005103E1" w:rsidP="005103E1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Imajem</w:t>
      </w:r>
      <w:proofErr w:type="spellEnd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Diretora</w:t>
      </w:r>
      <w:proofErr w:type="spellEnd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EBC </w:t>
      </w:r>
      <w:proofErr w:type="spellStart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Lurow</w:t>
      </w:r>
      <w:proofErr w:type="spellEnd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Deolinda</w:t>
      </w:r>
      <w:proofErr w:type="spellEnd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da Costa </w:t>
      </w:r>
      <w:proofErr w:type="spellStart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Hornay</w:t>
      </w:r>
      <w:proofErr w:type="spellEnd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, 15/10/2025</w:t>
      </w:r>
    </w:p>
    <w:p w:rsidR="005103E1" w:rsidRP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SAPNewsTL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Lautem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: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Básico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Central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(EBC-L)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haatnulu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lima (145)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preparadu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partisipa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akontese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Outobru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2025.</w:t>
      </w:r>
    </w:p>
    <w:p w:rsidR="005103E1" w:rsidRP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Denilia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Soares</w:t>
      </w:r>
      <w:proofErr w:type="spellEnd"/>
      <w:r w:rsidRPr="005103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– </w:t>
      </w:r>
      <w:proofErr w:type="spellStart"/>
      <w:r w:rsidRPr="005103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</w:p>
    <w:p w:rsidR="005103E1" w:rsidRP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Básico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Central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Deolinda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 Costa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Hornay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jornalista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SAPNewsTL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Básico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Central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preparasaun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haatnulu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lima (145)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partisipa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lokal</w:t>
      </w:r>
      <w:proofErr w:type="spellEnd"/>
    </w:p>
    <w:p w:rsidR="005103E1" w:rsidRP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elabora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pontus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lokal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proofErr w:type="gram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nian,ami</w:t>
      </w:r>
      <w:proofErr w:type="spellEnd"/>
      <w:proofErr w:type="gram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elabora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EBC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Pontos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automatikamente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simu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17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Outobru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EBC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“.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Básico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Central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knaar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Kuarta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-Feira 15/10/2025</w:t>
      </w:r>
    </w:p>
    <w:p w:rsidR="005103E1" w:rsidRP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haktuir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“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fasilidade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taka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númeru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ruanulu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utiliza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Tenik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Diretora</w:t>
      </w:r>
      <w:proofErr w:type="spellEnd"/>
    </w:p>
    <w:p w:rsid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Deolinda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hameno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orientasaun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estabelese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rezultadu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5103E1" w:rsidRP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“Ba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didiak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rezultadu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regras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normas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didiak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valor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5103E1" w:rsidRP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Entretantu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Básico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Central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haatnulu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lima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kompostu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feto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neenulu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(69) no mane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hitunulu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neen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(76).</w:t>
      </w:r>
    </w:p>
    <w:p w:rsidR="005103E1" w:rsidRPr="005103E1" w:rsidRDefault="005103E1" w:rsidP="005103E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Enkuantu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total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Básico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Central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10⁰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12⁰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sanulu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(417)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kompostu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mane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neen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feto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sanulu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</w:t>
      </w:r>
      <w:proofErr w:type="spellStart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5103E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41476E" w:rsidRPr="005103E1" w:rsidRDefault="005103E1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5103E1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</w:t>
      </w:r>
      <w:bookmarkStart w:id="0" w:name="_GoBack"/>
      <w:bookmarkEnd w:id="0"/>
      <w:r w:rsidRPr="005103E1">
        <w:rPr>
          <w:rFonts w:ascii="Times New Roman" w:hAnsi="Times New Roman" w:cs="Times New Roman"/>
          <w:color w:val="5B9BD5" w:themeColor="accent1"/>
          <w:sz w:val="24"/>
          <w:szCs w:val="24"/>
        </w:rPr>
        <w:t>l.com/estudante-ebc-luro-prontu-hasoru-ezame-deolinda-husu-estuda-didiak/</w:t>
      </w:r>
    </w:p>
    <w:sectPr w:rsidR="0041476E" w:rsidRPr="00510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3E1"/>
    <w:rsid w:val="0041476E"/>
    <w:rsid w:val="0051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69F2"/>
  <w15:chartTrackingRefBased/>
  <w15:docId w15:val="{2A8C88B0-6037-40E8-9FD7-E5FD48D3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03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E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103E1"/>
    <w:rPr>
      <w:color w:val="0000FF"/>
      <w:u w:val="single"/>
    </w:rPr>
  </w:style>
  <w:style w:type="paragraph" w:customStyle="1" w:styleId="wp-caption-text">
    <w:name w:val="wp-caption-text"/>
    <w:basedOn w:val="Normal"/>
    <w:rsid w:val="00510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10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10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8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73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360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7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0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59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0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02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85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36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7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4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5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83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1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7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0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6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52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4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estudante-ebc-luro-prontu-hasoru-ezame-deolinda-husu-estuda-didiak/" TargetMode="External"/><Relationship Id="rId5" Type="http://schemas.openxmlformats.org/officeDocument/2006/relationships/hyperlink" Target="https://sapnewstl.com/estudante-ebc-luro-prontu-hasoru-ezame-deolinda-husu-estuda-didiak/" TargetMode="Externa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2026-01-27T03:27:00Z</dcterms:created>
  <dcterms:modified xsi:type="dcterms:W3CDTF">2026-01-27T03:29:00Z</dcterms:modified>
</cp:coreProperties>
</file>