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2DBE17" w14:textId="07842C77" w:rsidR="0097493A" w:rsidRPr="0097493A" w:rsidRDefault="0097493A" w:rsidP="0097493A">
      <w:pPr>
        <w:spacing w:after="0" w:line="259" w:lineRule="auto"/>
        <w:ind w:left="0" w:right="0" w:firstLine="0"/>
        <w:jc w:val="center"/>
        <w:rPr>
          <w:sz w:val="40"/>
          <w:szCs w:val="40"/>
        </w:rPr>
      </w:pPr>
      <w:r w:rsidRPr="0097493A">
        <w:rPr>
          <w:b/>
          <w:sz w:val="40"/>
          <w:szCs w:val="40"/>
        </w:rPr>
        <w:t>INSTITUTO SUPERIOR TECNOLÓGICO PRIVADO</w:t>
      </w:r>
    </w:p>
    <w:p w14:paraId="34E244B5" w14:textId="74AA8980" w:rsidR="0097493A" w:rsidRPr="0097493A" w:rsidRDefault="0097493A" w:rsidP="0097493A">
      <w:pPr>
        <w:spacing w:after="0" w:line="259" w:lineRule="auto"/>
        <w:ind w:left="0" w:right="0" w:firstLine="0"/>
        <w:jc w:val="center"/>
        <w:rPr>
          <w:sz w:val="40"/>
          <w:szCs w:val="40"/>
        </w:rPr>
      </w:pPr>
    </w:p>
    <w:p w14:paraId="6772B11D" w14:textId="4D69DD26" w:rsidR="0097493A" w:rsidRPr="0097493A" w:rsidRDefault="0097493A" w:rsidP="0097493A">
      <w:pPr>
        <w:spacing w:after="0" w:line="259" w:lineRule="auto"/>
        <w:ind w:left="0" w:right="0" w:firstLine="0"/>
        <w:jc w:val="center"/>
        <w:rPr>
          <w:sz w:val="40"/>
          <w:szCs w:val="40"/>
        </w:rPr>
      </w:pPr>
      <w:r w:rsidRPr="0097493A">
        <w:rPr>
          <w:noProof/>
          <w:sz w:val="40"/>
          <w:szCs w:val="40"/>
        </w:rPr>
        <w:drawing>
          <wp:inline distT="0" distB="0" distL="0" distR="0" wp14:anchorId="1023DEF9" wp14:editId="1C725B54">
            <wp:extent cx="1638300" cy="1457325"/>
            <wp:effectExtent l="0" t="0" r="0" b="9525"/>
            <wp:docPr id="140804743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38300" cy="1457325"/>
                    </a:xfrm>
                    <a:prstGeom prst="rect">
                      <a:avLst/>
                    </a:prstGeom>
                    <a:noFill/>
                    <a:ln>
                      <a:noFill/>
                    </a:ln>
                  </pic:spPr>
                </pic:pic>
              </a:graphicData>
            </a:graphic>
          </wp:inline>
        </w:drawing>
      </w:r>
    </w:p>
    <w:p w14:paraId="36018BD0" w14:textId="7155D923" w:rsidR="0097493A" w:rsidRPr="0097493A" w:rsidRDefault="0097493A" w:rsidP="0097493A">
      <w:pPr>
        <w:spacing w:after="0" w:line="259" w:lineRule="auto"/>
        <w:ind w:left="0" w:right="0" w:firstLine="0"/>
        <w:jc w:val="center"/>
        <w:rPr>
          <w:sz w:val="40"/>
          <w:szCs w:val="40"/>
        </w:rPr>
      </w:pPr>
    </w:p>
    <w:p w14:paraId="745D8213" w14:textId="057807DC" w:rsidR="0097493A" w:rsidRPr="0097493A" w:rsidRDefault="0097493A" w:rsidP="0097493A">
      <w:pPr>
        <w:spacing w:after="0" w:line="259" w:lineRule="auto"/>
        <w:ind w:left="0" w:right="0" w:firstLine="0"/>
        <w:jc w:val="center"/>
        <w:rPr>
          <w:sz w:val="40"/>
          <w:szCs w:val="40"/>
        </w:rPr>
      </w:pPr>
      <w:r w:rsidRPr="0097493A">
        <w:rPr>
          <w:b/>
          <w:sz w:val="40"/>
          <w:szCs w:val="40"/>
        </w:rPr>
        <w:t>SISTEMA ATENCIÓN MEDICA</w:t>
      </w:r>
    </w:p>
    <w:p w14:paraId="42541919" w14:textId="68D22503" w:rsidR="0097493A" w:rsidRPr="0097493A" w:rsidRDefault="0097493A" w:rsidP="0097493A">
      <w:pPr>
        <w:spacing w:after="0" w:line="259" w:lineRule="auto"/>
        <w:ind w:left="0" w:right="0" w:firstLine="0"/>
        <w:jc w:val="center"/>
        <w:rPr>
          <w:sz w:val="40"/>
          <w:szCs w:val="40"/>
        </w:rPr>
      </w:pPr>
    </w:p>
    <w:p w14:paraId="2F53BA36" w14:textId="0080AB07" w:rsidR="0097493A" w:rsidRPr="0097493A" w:rsidRDefault="00CE745D" w:rsidP="0097493A">
      <w:pPr>
        <w:spacing w:after="0" w:line="259" w:lineRule="auto"/>
        <w:ind w:left="0" w:right="0" w:firstLine="0"/>
        <w:jc w:val="center"/>
        <w:rPr>
          <w:sz w:val="40"/>
          <w:szCs w:val="40"/>
        </w:rPr>
      </w:pPr>
      <w:r w:rsidRPr="00CE745D">
        <w:rPr>
          <w:sz w:val="40"/>
          <w:szCs w:val="40"/>
        </w:rPr>
        <w:t>DESARROLLO DE APLICACIONES WEB I</w:t>
      </w:r>
    </w:p>
    <w:p w14:paraId="3A1B7333" w14:textId="79549A53" w:rsidR="0097493A" w:rsidRDefault="0097493A" w:rsidP="0097493A">
      <w:pPr>
        <w:spacing w:after="0" w:line="259" w:lineRule="auto"/>
        <w:ind w:left="0" w:right="0" w:firstLine="0"/>
        <w:jc w:val="center"/>
        <w:rPr>
          <w:sz w:val="40"/>
          <w:szCs w:val="40"/>
        </w:rPr>
      </w:pPr>
    </w:p>
    <w:p w14:paraId="162D61EA" w14:textId="77777777" w:rsidR="0097493A" w:rsidRPr="0097493A" w:rsidRDefault="0097493A" w:rsidP="0097493A">
      <w:pPr>
        <w:spacing w:after="0" w:line="259" w:lineRule="auto"/>
        <w:ind w:left="0" w:right="0" w:firstLine="0"/>
        <w:jc w:val="center"/>
        <w:rPr>
          <w:sz w:val="40"/>
          <w:szCs w:val="40"/>
        </w:rPr>
      </w:pPr>
    </w:p>
    <w:p w14:paraId="3CEF87CA" w14:textId="77777777" w:rsidR="00CE745D" w:rsidRPr="00CE745D" w:rsidRDefault="00CE745D" w:rsidP="00CE745D">
      <w:pPr>
        <w:spacing w:after="0" w:line="259" w:lineRule="auto"/>
        <w:ind w:left="0" w:right="0" w:firstLine="0"/>
        <w:jc w:val="center"/>
        <w:rPr>
          <w:sz w:val="40"/>
          <w:szCs w:val="40"/>
        </w:rPr>
      </w:pPr>
      <w:r w:rsidRPr="00CE745D">
        <w:rPr>
          <w:sz w:val="40"/>
          <w:szCs w:val="40"/>
        </w:rPr>
        <w:t> </w:t>
      </w:r>
    </w:p>
    <w:p w14:paraId="5EFD3F1E" w14:textId="77777777" w:rsidR="0097493A" w:rsidRDefault="0097493A" w:rsidP="00CE745D">
      <w:pPr>
        <w:spacing w:after="0" w:line="259" w:lineRule="auto"/>
        <w:ind w:left="0" w:right="0" w:firstLine="0"/>
        <w:rPr>
          <w:sz w:val="40"/>
          <w:szCs w:val="40"/>
        </w:rPr>
      </w:pPr>
    </w:p>
    <w:p w14:paraId="012938E4" w14:textId="661216B0" w:rsidR="0097493A" w:rsidRPr="0097493A" w:rsidRDefault="0097493A" w:rsidP="0097493A">
      <w:pPr>
        <w:spacing w:after="0" w:line="259" w:lineRule="auto"/>
        <w:ind w:left="0" w:right="0" w:firstLine="0"/>
        <w:jc w:val="center"/>
        <w:rPr>
          <w:sz w:val="40"/>
          <w:szCs w:val="40"/>
        </w:rPr>
      </w:pPr>
      <w:r w:rsidRPr="0097493A">
        <w:rPr>
          <w:sz w:val="40"/>
          <w:szCs w:val="40"/>
        </w:rPr>
        <w:t>CICLO</w:t>
      </w:r>
    </w:p>
    <w:p w14:paraId="25782526" w14:textId="0A929725" w:rsidR="0097493A" w:rsidRPr="0097493A" w:rsidRDefault="0097493A" w:rsidP="0097493A">
      <w:pPr>
        <w:spacing w:after="0" w:line="259" w:lineRule="auto"/>
        <w:ind w:left="0" w:right="0" w:firstLine="0"/>
        <w:jc w:val="center"/>
        <w:rPr>
          <w:sz w:val="40"/>
          <w:szCs w:val="40"/>
        </w:rPr>
      </w:pPr>
      <w:r w:rsidRPr="0097493A">
        <w:rPr>
          <w:sz w:val="40"/>
          <w:szCs w:val="40"/>
        </w:rPr>
        <w:t>V</w:t>
      </w:r>
    </w:p>
    <w:p w14:paraId="1440CC68" w14:textId="77777777" w:rsidR="0097493A" w:rsidRDefault="0097493A" w:rsidP="0097493A">
      <w:pPr>
        <w:spacing w:after="0" w:line="259" w:lineRule="auto"/>
        <w:ind w:left="0" w:right="0" w:firstLine="0"/>
        <w:jc w:val="center"/>
        <w:rPr>
          <w:b/>
          <w:bCs/>
          <w:sz w:val="40"/>
          <w:szCs w:val="40"/>
        </w:rPr>
      </w:pPr>
    </w:p>
    <w:p w14:paraId="0D35DDA1" w14:textId="6F7AF360" w:rsidR="0097493A" w:rsidRPr="0097493A" w:rsidRDefault="00CE745D" w:rsidP="0097493A">
      <w:pPr>
        <w:spacing w:after="0" w:line="259" w:lineRule="auto"/>
        <w:ind w:left="0" w:right="0" w:firstLine="0"/>
        <w:jc w:val="center"/>
        <w:rPr>
          <w:b/>
          <w:bCs/>
          <w:sz w:val="40"/>
          <w:szCs w:val="40"/>
        </w:rPr>
      </w:pPr>
      <w:r>
        <w:rPr>
          <w:b/>
          <w:bCs/>
          <w:sz w:val="40"/>
          <w:szCs w:val="40"/>
        </w:rPr>
        <w:t xml:space="preserve">PRESENTADO POR </w:t>
      </w:r>
      <w:r w:rsidR="0097493A" w:rsidRPr="0097493A">
        <w:rPr>
          <w:b/>
          <w:bCs/>
          <w:sz w:val="40"/>
          <w:szCs w:val="40"/>
        </w:rPr>
        <w:t>:</w:t>
      </w:r>
    </w:p>
    <w:p w14:paraId="74B2B8D6" w14:textId="77777777" w:rsidR="0097493A" w:rsidRPr="0097493A" w:rsidRDefault="0097493A" w:rsidP="0097493A">
      <w:pPr>
        <w:spacing w:after="0" w:line="259" w:lineRule="auto"/>
        <w:ind w:left="0" w:right="0" w:firstLine="0"/>
        <w:jc w:val="center"/>
        <w:rPr>
          <w:sz w:val="40"/>
          <w:szCs w:val="40"/>
        </w:rPr>
      </w:pPr>
      <w:r w:rsidRPr="0097493A">
        <w:rPr>
          <w:sz w:val="40"/>
          <w:szCs w:val="40"/>
        </w:rPr>
        <w:t>EDILBERTO ENRIQUE VILCA CASTRO I202336947</w:t>
      </w:r>
    </w:p>
    <w:p w14:paraId="035530B4" w14:textId="54C3679D" w:rsidR="0097493A" w:rsidRPr="0097493A" w:rsidRDefault="0097493A" w:rsidP="0097493A">
      <w:pPr>
        <w:spacing w:after="0" w:line="259" w:lineRule="auto"/>
        <w:ind w:left="0" w:right="0" w:firstLine="0"/>
        <w:jc w:val="center"/>
        <w:rPr>
          <w:sz w:val="40"/>
          <w:szCs w:val="40"/>
        </w:rPr>
      </w:pPr>
    </w:p>
    <w:p w14:paraId="763A2A93" w14:textId="2A9F058D" w:rsidR="0097493A" w:rsidRPr="0097493A" w:rsidRDefault="0097493A" w:rsidP="0097493A">
      <w:pPr>
        <w:spacing w:after="0" w:line="259" w:lineRule="auto"/>
        <w:ind w:left="0" w:right="0" w:firstLine="0"/>
        <w:jc w:val="center"/>
        <w:rPr>
          <w:b/>
          <w:sz w:val="40"/>
          <w:szCs w:val="40"/>
        </w:rPr>
      </w:pPr>
      <w:r w:rsidRPr="0097493A">
        <w:rPr>
          <w:b/>
          <w:sz w:val="40"/>
          <w:szCs w:val="40"/>
        </w:rPr>
        <w:t>202</w:t>
      </w:r>
      <w:r>
        <w:rPr>
          <w:b/>
          <w:sz w:val="40"/>
          <w:szCs w:val="40"/>
        </w:rPr>
        <w:t>5</w:t>
      </w:r>
    </w:p>
    <w:p w14:paraId="3E9C26AA" w14:textId="77777777" w:rsidR="009C2C82" w:rsidRDefault="009C2C82" w:rsidP="00BA32EF">
      <w:pPr>
        <w:spacing w:after="0" w:line="259" w:lineRule="auto"/>
        <w:ind w:left="0" w:right="0" w:firstLine="0"/>
        <w:jc w:val="left"/>
      </w:pPr>
    </w:p>
    <w:p w14:paraId="14813769" w14:textId="3F6758B1" w:rsidR="009C2C82" w:rsidRDefault="009C2C82" w:rsidP="009C2C82">
      <w:pPr>
        <w:spacing w:after="10" w:line="259" w:lineRule="auto"/>
        <w:ind w:left="283" w:right="0" w:firstLine="0"/>
        <w:jc w:val="left"/>
      </w:pPr>
    </w:p>
    <w:p w14:paraId="1D6B4130" w14:textId="77777777" w:rsidR="00CE745D" w:rsidRDefault="00CE745D" w:rsidP="009C2C82">
      <w:pPr>
        <w:spacing w:after="10" w:line="259" w:lineRule="auto"/>
        <w:ind w:left="283" w:right="0" w:firstLine="0"/>
        <w:jc w:val="left"/>
      </w:pPr>
    </w:p>
    <w:p w14:paraId="2CCDDBAC" w14:textId="77777777" w:rsidR="00CE745D" w:rsidRDefault="00CE745D" w:rsidP="009C2C82">
      <w:pPr>
        <w:spacing w:after="10" w:line="259" w:lineRule="auto"/>
        <w:ind w:left="283" w:right="0" w:firstLine="0"/>
        <w:jc w:val="left"/>
      </w:pPr>
    </w:p>
    <w:p w14:paraId="3F3A4B75" w14:textId="77777777" w:rsidR="00CE745D" w:rsidRDefault="00CE745D" w:rsidP="009C2C82">
      <w:pPr>
        <w:spacing w:after="10" w:line="259" w:lineRule="auto"/>
        <w:ind w:left="283" w:right="0" w:firstLine="0"/>
        <w:jc w:val="left"/>
      </w:pPr>
    </w:p>
    <w:p w14:paraId="4474D9B7" w14:textId="77777777" w:rsidR="003C0B9D" w:rsidRDefault="003C0B9D" w:rsidP="009C2C82">
      <w:pPr>
        <w:spacing w:after="10" w:line="259" w:lineRule="auto"/>
        <w:ind w:left="283" w:right="0" w:firstLine="0"/>
        <w:jc w:val="left"/>
      </w:pPr>
    </w:p>
    <w:p w14:paraId="5E990462" w14:textId="77777777" w:rsidR="003C0B9D" w:rsidRDefault="003C0B9D" w:rsidP="009C2C82">
      <w:pPr>
        <w:spacing w:after="10" w:line="259" w:lineRule="auto"/>
        <w:ind w:left="283" w:right="0" w:firstLine="0"/>
        <w:jc w:val="left"/>
      </w:pPr>
    </w:p>
    <w:p w14:paraId="44338DBB" w14:textId="77777777" w:rsidR="003C0B9D" w:rsidRDefault="003C0B9D" w:rsidP="009C2C82">
      <w:pPr>
        <w:spacing w:after="10" w:line="259" w:lineRule="auto"/>
        <w:ind w:left="283" w:right="0" w:firstLine="0"/>
        <w:jc w:val="left"/>
      </w:pPr>
    </w:p>
    <w:p w14:paraId="5A84C085" w14:textId="77777777" w:rsidR="003C0B9D" w:rsidRDefault="003C0B9D" w:rsidP="009C2C82">
      <w:pPr>
        <w:spacing w:after="10" w:line="259" w:lineRule="auto"/>
        <w:ind w:left="283" w:right="0" w:firstLine="0"/>
        <w:jc w:val="left"/>
      </w:pPr>
    </w:p>
    <w:p w14:paraId="2553D998" w14:textId="77777777" w:rsidR="001F2584" w:rsidRDefault="001F2584" w:rsidP="001F2584">
      <w:pPr>
        <w:pStyle w:val="Ttulo1"/>
        <w:numPr>
          <w:ilvl w:val="1"/>
          <w:numId w:val="1"/>
        </w:numPr>
        <w:contextualSpacing/>
        <w:rPr>
          <w:rFonts w:ascii="Arial" w:hAnsi="Arial" w:cs="Arial"/>
        </w:rPr>
      </w:pPr>
      <w:r w:rsidRPr="0085489D">
        <w:rPr>
          <w:rFonts w:ascii="Arial" w:hAnsi="Arial" w:cs="Arial"/>
        </w:rPr>
        <w:lastRenderedPageBreak/>
        <w:t>Resumen</w:t>
      </w:r>
    </w:p>
    <w:p w14:paraId="1CCF58B0" w14:textId="77777777" w:rsidR="001F2584" w:rsidRPr="00D27048" w:rsidRDefault="001F2584" w:rsidP="001F2584"/>
    <w:p w14:paraId="598A21D1" w14:textId="77777777" w:rsidR="001F2584" w:rsidRDefault="001F2584" w:rsidP="001F2584">
      <w:pPr>
        <w:ind w:left="360"/>
        <w:contextualSpacing/>
        <w:rPr>
          <w:rFonts w:ascii="Arial" w:hAnsi="Arial" w:cs="Arial"/>
        </w:rPr>
      </w:pPr>
      <w:r w:rsidRPr="00D27048">
        <w:rPr>
          <w:rFonts w:ascii="Arial" w:hAnsi="Arial" w:cs="Arial"/>
        </w:rPr>
        <w:t xml:space="preserve">El </w:t>
      </w:r>
      <w:r w:rsidRPr="00D27048">
        <w:rPr>
          <w:rFonts w:ascii="Arial" w:hAnsi="Arial" w:cs="Arial"/>
          <w:b/>
          <w:bCs/>
        </w:rPr>
        <w:t>Sistema de Citas Médicas</w:t>
      </w:r>
      <w:r w:rsidRPr="00D27048">
        <w:rPr>
          <w:rFonts w:ascii="Arial" w:hAnsi="Arial" w:cs="Arial"/>
        </w:rPr>
        <w:t xml:space="preserve"> es una aplicación web desarrollada en </w:t>
      </w:r>
      <w:r w:rsidRPr="00D27048">
        <w:rPr>
          <w:rFonts w:ascii="Arial" w:hAnsi="Arial" w:cs="Arial"/>
          <w:b/>
          <w:bCs/>
        </w:rPr>
        <w:t>PHP y MySQL</w:t>
      </w:r>
      <w:r w:rsidRPr="00D27048">
        <w:rPr>
          <w:rFonts w:ascii="Arial" w:hAnsi="Arial" w:cs="Arial"/>
        </w:rPr>
        <w:t xml:space="preserve"> que permite gestionar de manera eficiente las </w:t>
      </w:r>
      <w:r w:rsidRPr="00D27048">
        <w:rPr>
          <w:rFonts w:ascii="Arial" w:hAnsi="Arial" w:cs="Arial"/>
          <w:b/>
          <w:bCs/>
        </w:rPr>
        <w:t>citas médicas</w:t>
      </w:r>
      <w:r w:rsidRPr="00D27048">
        <w:rPr>
          <w:rFonts w:ascii="Arial" w:hAnsi="Arial" w:cs="Arial"/>
        </w:rPr>
        <w:t xml:space="preserve"> en centros de salud o clínicas. Provee funcionalidades tanto para </w:t>
      </w:r>
      <w:r w:rsidRPr="00D27048">
        <w:rPr>
          <w:rFonts w:ascii="Arial" w:hAnsi="Arial" w:cs="Arial"/>
          <w:b/>
          <w:bCs/>
        </w:rPr>
        <w:t>administradores</w:t>
      </w:r>
      <w:r w:rsidRPr="00D27048">
        <w:rPr>
          <w:rFonts w:ascii="Arial" w:hAnsi="Arial" w:cs="Arial"/>
        </w:rPr>
        <w:t xml:space="preserve"> como para </w:t>
      </w:r>
      <w:r w:rsidRPr="00D27048">
        <w:rPr>
          <w:rFonts w:ascii="Arial" w:hAnsi="Arial" w:cs="Arial"/>
          <w:b/>
          <w:bCs/>
        </w:rPr>
        <w:t>pacientes</w:t>
      </w:r>
      <w:r w:rsidRPr="00D27048">
        <w:rPr>
          <w:rFonts w:ascii="Arial" w:hAnsi="Arial" w:cs="Arial"/>
        </w:rPr>
        <w:t>, facilitando el proceso de registro, consulta y organización de citas, con un enfoque en accesibilidad y automatización.</w:t>
      </w:r>
    </w:p>
    <w:p w14:paraId="23402C83" w14:textId="77777777" w:rsidR="001F2584" w:rsidRDefault="001F2584" w:rsidP="001F2584">
      <w:pPr>
        <w:ind w:left="360"/>
        <w:contextualSpacing/>
        <w:rPr>
          <w:rFonts w:ascii="Arial" w:hAnsi="Arial" w:cs="Arial"/>
        </w:rPr>
      </w:pPr>
    </w:p>
    <w:p w14:paraId="6FF87268" w14:textId="77777777" w:rsidR="001F2584" w:rsidRPr="00D27048" w:rsidRDefault="001F2584" w:rsidP="001F2584">
      <w:pPr>
        <w:ind w:left="360"/>
        <w:contextualSpacing/>
        <w:rPr>
          <w:rFonts w:ascii="Arial" w:hAnsi="Arial" w:cs="Arial"/>
          <w:b/>
          <w:bCs/>
        </w:rPr>
      </w:pPr>
      <w:r w:rsidRPr="00D27048">
        <w:rPr>
          <w:rFonts w:ascii="Arial" w:hAnsi="Arial" w:cs="Arial"/>
          <w:b/>
          <w:bCs/>
        </w:rPr>
        <w:t>Alcance del Proyecto</w:t>
      </w:r>
    </w:p>
    <w:p w14:paraId="2949F14D" w14:textId="77777777" w:rsidR="001F2584" w:rsidRPr="00D27048" w:rsidRDefault="001F2584" w:rsidP="001F2584">
      <w:pPr>
        <w:ind w:left="360"/>
        <w:contextualSpacing/>
        <w:rPr>
          <w:rFonts w:ascii="Arial" w:hAnsi="Arial" w:cs="Arial"/>
        </w:rPr>
      </w:pPr>
      <w:r w:rsidRPr="00D27048">
        <w:rPr>
          <w:rFonts w:ascii="Arial" w:hAnsi="Arial" w:cs="Arial"/>
        </w:rPr>
        <w:t>El sistema tiene como alcance las siguientes áreas clave:</w:t>
      </w:r>
    </w:p>
    <w:p w14:paraId="14BAD1A5" w14:textId="77777777" w:rsidR="001F2584" w:rsidRPr="00D27048" w:rsidRDefault="001F2584" w:rsidP="001F2584">
      <w:pPr>
        <w:numPr>
          <w:ilvl w:val="0"/>
          <w:numId w:val="43"/>
        </w:numPr>
        <w:spacing w:after="0" w:line="240" w:lineRule="auto"/>
        <w:ind w:right="0"/>
        <w:contextualSpacing/>
        <w:rPr>
          <w:rFonts w:ascii="Arial" w:hAnsi="Arial" w:cs="Arial"/>
        </w:rPr>
      </w:pPr>
      <w:r w:rsidRPr="00D27048">
        <w:rPr>
          <w:rFonts w:ascii="Arial" w:hAnsi="Arial" w:cs="Arial"/>
          <w:b/>
          <w:bCs/>
        </w:rPr>
        <w:t>Administración de citas:</w:t>
      </w:r>
      <w:r w:rsidRPr="00D27048">
        <w:rPr>
          <w:rFonts w:ascii="Arial" w:hAnsi="Arial" w:cs="Arial"/>
        </w:rPr>
        <w:t xml:space="preserve"> Registro, consulta y cancelación de citas médicas con la asignación de fecha, hora, médico y especialidad.</w:t>
      </w:r>
    </w:p>
    <w:p w14:paraId="5E096308" w14:textId="77777777" w:rsidR="001F2584" w:rsidRPr="00D27048" w:rsidRDefault="001F2584" w:rsidP="001F2584">
      <w:pPr>
        <w:numPr>
          <w:ilvl w:val="0"/>
          <w:numId w:val="43"/>
        </w:numPr>
        <w:spacing w:after="0" w:line="240" w:lineRule="auto"/>
        <w:ind w:right="0"/>
        <w:contextualSpacing/>
        <w:rPr>
          <w:rFonts w:ascii="Arial" w:hAnsi="Arial" w:cs="Arial"/>
        </w:rPr>
      </w:pPr>
      <w:r w:rsidRPr="00D27048">
        <w:rPr>
          <w:rFonts w:ascii="Arial" w:hAnsi="Arial" w:cs="Arial"/>
          <w:b/>
          <w:bCs/>
        </w:rPr>
        <w:t>Gestión de pacientes y médicos:</w:t>
      </w:r>
      <w:r w:rsidRPr="00D27048">
        <w:rPr>
          <w:rFonts w:ascii="Arial" w:hAnsi="Arial" w:cs="Arial"/>
        </w:rPr>
        <w:t xml:space="preserve"> Registro de datos personales y usuarios, permitiendo un control ordenado del personal y de los pacientes.</w:t>
      </w:r>
    </w:p>
    <w:p w14:paraId="29291DAC" w14:textId="77777777" w:rsidR="001F2584" w:rsidRPr="00D27048" w:rsidRDefault="001F2584" w:rsidP="001F2584">
      <w:pPr>
        <w:numPr>
          <w:ilvl w:val="0"/>
          <w:numId w:val="43"/>
        </w:numPr>
        <w:spacing w:after="0" w:line="240" w:lineRule="auto"/>
        <w:ind w:right="0"/>
        <w:contextualSpacing/>
        <w:rPr>
          <w:rFonts w:ascii="Arial" w:hAnsi="Arial" w:cs="Arial"/>
        </w:rPr>
      </w:pPr>
      <w:r w:rsidRPr="00D27048">
        <w:rPr>
          <w:rFonts w:ascii="Arial" w:hAnsi="Arial" w:cs="Arial"/>
          <w:b/>
          <w:bCs/>
        </w:rPr>
        <w:t>Áreas médicas:</w:t>
      </w:r>
      <w:r w:rsidRPr="00D27048">
        <w:rPr>
          <w:rFonts w:ascii="Arial" w:hAnsi="Arial" w:cs="Arial"/>
        </w:rPr>
        <w:t xml:space="preserve"> Administración de especialidades médicas que facilitan la asignación y gestión de citas.</w:t>
      </w:r>
    </w:p>
    <w:p w14:paraId="29641B50" w14:textId="77777777" w:rsidR="001F2584" w:rsidRPr="00D27048" w:rsidRDefault="001F2584" w:rsidP="001F2584">
      <w:pPr>
        <w:numPr>
          <w:ilvl w:val="0"/>
          <w:numId w:val="43"/>
        </w:numPr>
        <w:spacing w:after="0" w:line="240" w:lineRule="auto"/>
        <w:ind w:right="0"/>
        <w:contextualSpacing/>
        <w:rPr>
          <w:rFonts w:ascii="Arial" w:hAnsi="Arial" w:cs="Arial"/>
        </w:rPr>
      </w:pPr>
      <w:r w:rsidRPr="00D27048">
        <w:rPr>
          <w:rFonts w:ascii="Arial" w:hAnsi="Arial" w:cs="Arial"/>
          <w:b/>
          <w:bCs/>
        </w:rPr>
        <w:t>Acceso de pacientes:</w:t>
      </w:r>
      <w:r w:rsidRPr="00D27048">
        <w:rPr>
          <w:rFonts w:ascii="Arial" w:hAnsi="Arial" w:cs="Arial"/>
        </w:rPr>
        <w:t xml:space="preserve"> Los pacientes pueden consultar sus citas mediante un acceso personal con usuario y contraseña.</w:t>
      </w:r>
    </w:p>
    <w:p w14:paraId="00789F03" w14:textId="77777777" w:rsidR="001F2584" w:rsidRPr="00D27048" w:rsidRDefault="001F2584" w:rsidP="001F2584">
      <w:pPr>
        <w:numPr>
          <w:ilvl w:val="0"/>
          <w:numId w:val="43"/>
        </w:numPr>
        <w:spacing w:after="0" w:line="240" w:lineRule="auto"/>
        <w:ind w:right="0"/>
        <w:contextualSpacing/>
        <w:rPr>
          <w:rFonts w:ascii="Arial" w:hAnsi="Arial" w:cs="Arial"/>
        </w:rPr>
      </w:pPr>
      <w:r w:rsidRPr="00D27048">
        <w:rPr>
          <w:rFonts w:ascii="Arial" w:hAnsi="Arial" w:cs="Arial"/>
          <w:b/>
          <w:bCs/>
        </w:rPr>
        <w:t>Panel administrativo:</w:t>
      </w:r>
      <w:r w:rsidRPr="00D27048">
        <w:rPr>
          <w:rFonts w:ascii="Arial" w:hAnsi="Arial" w:cs="Arial"/>
        </w:rPr>
        <w:t xml:space="preserve"> Resumen en tiempo real del estado del sistema con datos de pacientes, médicos y citas activas.</w:t>
      </w:r>
    </w:p>
    <w:p w14:paraId="2E78EC7D" w14:textId="77777777" w:rsidR="001F2584" w:rsidRDefault="001F2584" w:rsidP="001F2584">
      <w:pPr>
        <w:ind w:left="360"/>
        <w:contextualSpacing/>
        <w:rPr>
          <w:rFonts w:ascii="Arial" w:hAnsi="Arial" w:cs="Arial"/>
        </w:rPr>
      </w:pPr>
    </w:p>
    <w:p w14:paraId="70154C4D" w14:textId="77777777" w:rsidR="001F2584" w:rsidRPr="00D27048" w:rsidRDefault="001F2584" w:rsidP="001F2584">
      <w:pPr>
        <w:ind w:left="360"/>
        <w:contextualSpacing/>
        <w:rPr>
          <w:rFonts w:ascii="Arial" w:hAnsi="Arial" w:cs="Arial"/>
          <w:b/>
          <w:bCs/>
        </w:rPr>
      </w:pPr>
      <w:r w:rsidRPr="00D27048">
        <w:rPr>
          <w:rFonts w:ascii="Arial" w:hAnsi="Arial" w:cs="Arial"/>
          <w:b/>
          <w:bCs/>
        </w:rPr>
        <w:t>Elementos Desarrollados</w:t>
      </w:r>
    </w:p>
    <w:p w14:paraId="7C1D29F5" w14:textId="77777777" w:rsidR="001F2584" w:rsidRPr="00D27048" w:rsidRDefault="001F2584" w:rsidP="001F2584">
      <w:pPr>
        <w:numPr>
          <w:ilvl w:val="0"/>
          <w:numId w:val="44"/>
        </w:numPr>
        <w:spacing w:after="0" w:line="240" w:lineRule="auto"/>
        <w:ind w:right="0"/>
        <w:contextualSpacing/>
        <w:rPr>
          <w:rFonts w:ascii="Arial" w:hAnsi="Arial" w:cs="Arial"/>
        </w:rPr>
      </w:pPr>
      <w:r w:rsidRPr="00D27048">
        <w:rPr>
          <w:rFonts w:ascii="Arial" w:hAnsi="Arial" w:cs="Arial"/>
          <w:b/>
          <w:bCs/>
        </w:rPr>
        <w:t>Interfaces del Sistema:</w:t>
      </w:r>
    </w:p>
    <w:p w14:paraId="05DF8788" w14:textId="77777777" w:rsidR="001F2584" w:rsidRPr="00D27048" w:rsidRDefault="001F2584" w:rsidP="001F2584">
      <w:pPr>
        <w:numPr>
          <w:ilvl w:val="1"/>
          <w:numId w:val="44"/>
        </w:numPr>
        <w:spacing w:after="0" w:line="240" w:lineRule="auto"/>
        <w:ind w:right="0"/>
        <w:contextualSpacing/>
        <w:rPr>
          <w:rFonts w:ascii="Arial" w:hAnsi="Arial" w:cs="Arial"/>
        </w:rPr>
      </w:pPr>
      <w:proofErr w:type="spellStart"/>
      <w:r w:rsidRPr="00D27048">
        <w:rPr>
          <w:rFonts w:ascii="Arial" w:hAnsi="Arial" w:cs="Arial"/>
          <w:b/>
          <w:bCs/>
        </w:rPr>
        <w:t>Login.php</w:t>
      </w:r>
      <w:proofErr w:type="spellEnd"/>
      <w:r w:rsidRPr="00D27048">
        <w:rPr>
          <w:rFonts w:ascii="Arial" w:hAnsi="Arial" w:cs="Arial"/>
          <w:b/>
          <w:bCs/>
        </w:rPr>
        <w:t>:</w:t>
      </w:r>
      <w:r w:rsidRPr="00D27048">
        <w:rPr>
          <w:rFonts w:ascii="Arial" w:hAnsi="Arial" w:cs="Arial"/>
        </w:rPr>
        <w:t xml:space="preserve"> Página de inicio de sesión para pacientes y administradores.</w:t>
      </w:r>
    </w:p>
    <w:p w14:paraId="6B5F12B1" w14:textId="77777777" w:rsidR="001F2584" w:rsidRPr="00D27048" w:rsidRDefault="001F2584" w:rsidP="001F2584">
      <w:pPr>
        <w:numPr>
          <w:ilvl w:val="1"/>
          <w:numId w:val="44"/>
        </w:numPr>
        <w:spacing w:after="0" w:line="240" w:lineRule="auto"/>
        <w:ind w:right="0"/>
        <w:contextualSpacing/>
        <w:rPr>
          <w:rFonts w:ascii="Arial" w:hAnsi="Arial" w:cs="Arial"/>
        </w:rPr>
      </w:pPr>
      <w:proofErr w:type="spellStart"/>
      <w:r w:rsidRPr="00D27048">
        <w:rPr>
          <w:rFonts w:ascii="Arial" w:hAnsi="Arial" w:cs="Arial"/>
          <w:b/>
          <w:bCs/>
        </w:rPr>
        <w:t>Admin.php</w:t>
      </w:r>
      <w:proofErr w:type="spellEnd"/>
      <w:r w:rsidRPr="00D27048">
        <w:rPr>
          <w:rFonts w:ascii="Arial" w:hAnsi="Arial" w:cs="Arial"/>
          <w:b/>
          <w:bCs/>
        </w:rPr>
        <w:t>:</w:t>
      </w:r>
      <w:r w:rsidRPr="00D27048">
        <w:rPr>
          <w:rFonts w:ascii="Arial" w:hAnsi="Arial" w:cs="Arial"/>
        </w:rPr>
        <w:t xml:space="preserve"> </w:t>
      </w:r>
      <w:proofErr w:type="spellStart"/>
      <w:r w:rsidRPr="00D27048">
        <w:rPr>
          <w:rFonts w:ascii="Arial" w:hAnsi="Arial" w:cs="Arial"/>
        </w:rPr>
        <w:t>Dashboard</w:t>
      </w:r>
      <w:proofErr w:type="spellEnd"/>
      <w:r w:rsidRPr="00D27048">
        <w:rPr>
          <w:rFonts w:ascii="Arial" w:hAnsi="Arial" w:cs="Arial"/>
        </w:rPr>
        <w:t xml:space="preserve"> principal con menús de citas, pacientes, médicos, áreas médicas y usuarios.</w:t>
      </w:r>
    </w:p>
    <w:p w14:paraId="395D0989" w14:textId="77777777" w:rsidR="001F2584" w:rsidRPr="00D27048" w:rsidRDefault="001F2584" w:rsidP="001F2584">
      <w:pPr>
        <w:numPr>
          <w:ilvl w:val="0"/>
          <w:numId w:val="44"/>
        </w:numPr>
        <w:spacing w:after="0" w:line="240" w:lineRule="auto"/>
        <w:ind w:right="0"/>
        <w:contextualSpacing/>
        <w:rPr>
          <w:rFonts w:ascii="Arial" w:hAnsi="Arial" w:cs="Arial"/>
        </w:rPr>
      </w:pPr>
      <w:r w:rsidRPr="00D27048">
        <w:rPr>
          <w:rFonts w:ascii="Arial" w:hAnsi="Arial" w:cs="Arial"/>
          <w:b/>
          <w:bCs/>
        </w:rPr>
        <w:t>Módulo de Citas:</w:t>
      </w:r>
    </w:p>
    <w:p w14:paraId="4143A2B6" w14:textId="77777777" w:rsidR="001F2584" w:rsidRPr="00D27048" w:rsidRDefault="001F2584" w:rsidP="001F2584">
      <w:pPr>
        <w:numPr>
          <w:ilvl w:val="1"/>
          <w:numId w:val="44"/>
        </w:numPr>
        <w:spacing w:after="0" w:line="240" w:lineRule="auto"/>
        <w:ind w:right="0"/>
        <w:contextualSpacing/>
        <w:rPr>
          <w:rFonts w:ascii="Arial" w:hAnsi="Arial" w:cs="Arial"/>
        </w:rPr>
      </w:pPr>
      <w:r w:rsidRPr="00D27048">
        <w:rPr>
          <w:rFonts w:ascii="Arial" w:hAnsi="Arial" w:cs="Arial"/>
        </w:rPr>
        <w:t>Registro de citas con fecha, hora, médico y especialidad asignada.</w:t>
      </w:r>
    </w:p>
    <w:p w14:paraId="5AC60711" w14:textId="77777777" w:rsidR="001F2584" w:rsidRPr="00D27048" w:rsidRDefault="001F2584" w:rsidP="001F2584">
      <w:pPr>
        <w:numPr>
          <w:ilvl w:val="1"/>
          <w:numId w:val="44"/>
        </w:numPr>
        <w:spacing w:after="0" w:line="240" w:lineRule="auto"/>
        <w:ind w:right="0"/>
        <w:contextualSpacing/>
        <w:rPr>
          <w:rFonts w:ascii="Arial" w:hAnsi="Arial" w:cs="Arial"/>
        </w:rPr>
      </w:pPr>
      <w:r w:rsidRPr="00D27048">
        <w:rPr>
          <w:rFonts w:ascii="Arial" w:hAnsi="Arial" w:cs="Arial"/>
        </w:rPr>
        <w:t>Modificación y cancelación de citas desde la administración.</w:t>
      </w:r>
    </w:p>
    <w:p w14:paraId="7A0A070A" w14:textId="77777777" w:rsidR="001F2584" w:rsidRPr="00D27048" w:rsidRDefault="001F2584" w:rsidP="001F2584">
      <w:pPr>
        <w:numPr>
          <w:ilvl w:val="0"/>
          <w:numId w:val="44"/>
        </w:numPr>
        <w:spacing w:after="0" w:line="240" w:lineRule="auto"/>
        <w:ind w:right="0"/>
        <w:contextualSpacing/>
        <w:rPr>
          <w:rFonts w:ascii="Arial" w:hAnsi="Arial" w:cs="Arial"/>
        </w:rPr>
      </w:pPr>
      <w:r w:rsidRPr="00D27048">
        <w:rPr>
          <w:rFonts w:ascii="Arial" w:hAnsi="Arial" w:cs="Arial"/>
          <w:b/>
          <w:bCs/>
        </w:rPr>
        <w:t>Módulo de Pacientes:</w:t>
      </w:r>
    </w:p>
    <w:p w14:paraId="6DBD121A" w14:textId="77777777" w:rsidR="001F2584" w:rsidRPr="00D27048" w:rsidRDefault="001F2584" w:rsidP="001F2584">
      <w:pPr>
        <w:numPr>
          <w:ilvl w:val="1"/>
          <w:numId w:val="44"/>
        </w:numPr>
        <w:spacing w:after="0" w:line="240" w:lineRule="auto"/>
        <w:ind w:right="0"/>
        <w:contextualSpacing/>
        <w:rPr>
          <w:rFonts w:ascii="Arial" w:hAnsi="Arial" w:cs="Arial"/>
        </w:rPr>
      </w:pPr>
      <w:r w:rsidRPr="00D27048">
        <w:rPr>
          <w:rFonts w:ascii="Arial" w:hAnsi="Arial" w:cs="Arial"/>
        </w:rPr>
        <w:t>Registro y gestión de pacientes con datos personales y credenciales de acceso.</w:t>
      </w:r>
    </w:p>
    <w:p w14:paraId="096C58E0" w14:textId="77777777" w:rsidR="001F2584" w:rsidRPr="00D27048" w:rsidRDefault="001F2584" w:rsidP="001F2584">
      <w:pPr>
        <w:numPr>
          <w:ilvl w:val="0"/>
          <w:numId w:val="44"/>
        </w:numPr>
        <w:spacing w:after="0" w:line="240" w:lineRule="auto"/>
        <w:ind w:right="0"/>
        <w:contextualSpacing/>
        <w:rPr>
          <w:rFonts w:ascii="Arial" w:hAnsi="Arial" w:cs="Arial"/>
        </w:rPr>
      </w:pPr>
      <w:r w:rsidRPr="00D27048">
        <w:rPr>
          <w:rFonts w:ascii="Arial" w:hAnsi="Arial" w:cs="Arial"/>
          <w:b/>
          <w:bCs/>
        </w:rPr>
        <w:t>Módulo de Médicos:</w:t>
      </w:r>
    </w:p>
    <w:p w14:paraId="1C9A2C5E" w14:textId="77777777" w:rsidR="001F2584" w:rsidRPr="00D27048" w:rsidRDefault="001F2584" w:rsidP="001F2584">
      <w:pPr>
        <w:numPr>
          <w:ilvl w:val="1"/>
          <w:numId w:val="44"/>
        </w:numPr>
        <w:spacing w:after="0" w:line="240" w:lineRule="auto"/>
        <w:ind w:right="0"/>
        <w:contextualSpacing/>
        <w:rPr>
          <w:rFonts w:ascii="Arial" w:hAnsi="Arial" w:cs="Arial"/>
        </w:rPr>
      </w:pPr>
      <w:r w:rsidRPr="00D27048">
        <w:rPr>
          <w:rFonts w:ascii="Arial" w:hAnsi="Arial" w:cs="Arial"/>
        </w:rPr>
        <w:t>Administración de información de médicos (DNI, especialidad, contacto, etc.).</w:t>
      </w:r>
    </w:p>
    <w:p w14:paraId="61A4E551" w14:textId="77777777" w:rsidR="001F2584" w:rsidRPr="00D27048" w:rsidRDefault="001F2584" w:rsidP="001F2584">
      <w:pPr>
        <w:numPr>
          <w:ilvl w:val="0"/>
          <w:numId w:val="44"/>
        </w:numPr>
        <w:spacing w:after="0" w:line="240" w:lineRule="auto"/>
        <w:ind w:right="0"/>
        <w:contextualSpacing/>
        <w:rPr>
          <w:rFonts w:ascii="Arial" w:hAnsi="Arial" w:cs="Arial"/>
        </w:rPr>
      </w:pPr>
      <w:r w:rsidRPr="00D27048">
        <w:rPr>
          <w:rFonts w:ascii="Arial" w:hAnsi="Arial" w:cs="Arial"/>
          <w:b/>
          <w:bCs/>
        </w:rPr>
        <w:t>Gestión de Áreas Médicas:</w:t>
      </w:r>
    </w:p>
    <w:p w14:paraId="0DFE4618" w14:textId="77777777" w:rsidR="001F2584" w:rsidRPr="00D27048" w:rsidRDefault="001F2584" w:rsidP="001F2584">
      <w:pPr>
        <w:numPr>
          <w:ilvl w:val="1"/>
          <w:numId w:val="44"/>
        </w:numPr>
        <w:spacing w:after="0" w:line="240" w:lineRule="auto"/>
        <w:ind w:right="0"/>
        <w:contextualSpacing/>
        <w:rPr>
          <w:rFonts w:ascii="Arial" w:hAnsi="Arial" w:cs="Arial"/>
        </w:rPr>
      </w:pPr>
      <w:r w:rsidRPr="00D27048">
        <w:rPr>
          <w:rFonts w:ascii="Arial" w:hAnsi="Arial" w:cs="Arial"/>
        </w:rPr>
        <w:t>Registro de especialidades disponibles para la asignación en las citas.</w:t>
      </w:r>
    </w:p>
    <w:p w14:paraId="6ED3CF3F" w14:textId="77777777" w:rsidR="001F2584" w:rsidRPr="00D27048" w:rsidRDefault="001F2584" w:rsidP="001F2584">
      <w:pPr>
        <w:numPr>
          <w:ilvl w:val="0"/>
          <w:numId w:val="44"/>
        </w:numPr>
        <w:spacing w:after="0" w:line="240" w:lineRule="auto"/>
        <w:ind w:right="0"/>
        <w:contextualSpacing/>
        <w:rPr>
          <w:rFonts w:ascii="Arial" w:hAnsi="Arial" w:cs="Arial"/>
        </w:rPr>
      </w:pPr>
      <w:r w:rsidRPr="00D27048">
        <w:rPr>
          <w:rFonts w:ascii="Arial" w:hAnsi="Arial" w:cs="Arial"/>
          <w:b/>
          <w:bCs/>
        </w:rPr>
        <w:t>Consulta de Citas por Pacientes:</w:t>
      </w:r>
    </w:p>
    <w:p w14:paraId="4EC29D7F" w14:textId="77777777" w:rsidR="001F2584" w:rsidRPr="00D27048" w:rsidRDefault="001F2584" w:rsidP="001F2584">
      <w:pPr>
        <w:numPr>
          <w:ilvl w:val="1"/>
          <w:numId w:val="44"/>
        </w:numPr>
        <w:spacing w:after="0" w:line="240" w:lineRule="auto"/>
        <w:ind w:right="0"/>
        <w:contextualSpacing/>
        <w:rPr>
          <w:rFonts w:ascii="Arial" w:hAnsi="Arial" w:cs="Arial"/>
        </w:rPr>
      </w:pPr>
      <w:r w:rsidRPr="00D27048">
        <w:rPr>
          <w:rFonts w:ascii="Arial" w:hAnsi="Arial" w:cs="Arial"/>
        </w:rPr>
        <w:t xml:space="preserve">Visualización de citas activas mediante </w:t>
      </w:r>
      <w:proofErr w:type="spellStart"/>
      <w:r w:rsidRPr="00D27048">
        <w:rPr>
          <w:rFonts w:ascii="Arial" w:hAnsi="Arial" w:cs="Arial"/>
        </w:rPr>
        <w:t>login</w:t>
      </w:r>
      <w:proofErr w:type="spellEnd"/>
      <w:r w:rsidRPr="00D27048">
        <w:rPr>
          <w:rFonts w:ascii="Arial" w:hAnsi="Arial" w:cs="Arial"/>
        </w:rPr>
        <w:t xml:space="preserve"> del paciente.</w:t>
      </w:r>
    </w:p>
    <w:p w14:paraId="1B20E37C" w14:textId="77777777" w:rsidR="001F2584" w:rsidRPr="00D27048" w:rsidRDefault="001F2584" w:rsidP="001F2584">
      <w:pPr>
        <w:numPr>
          <w:ilvl w:val="0"/>
          <w:numId w:val="44"/>
        </w:numPr>
        <w:spacing w:after="0" w:line="240" w:lineRule="auto"/>
        <w:ind w:right="0"/>
        <w:contextualSpacing/>
        <w:rPr>
          <w:rFonts w:ascii="Arial" w:hAnsi="Arial" w:cs="Arial"/>
        </w:rPr>
      </w:pPr>
      <w:r w:rsidRPr="00D27048">
        <w:rPr>
          <w:rFonts w:ascii="Arial" w:hAnsi="Arial" w:cs="Arial"/>
          <w:b/>
          <w:bCs/>
        </w:rPr>
        <w:t>Panel Estadístico (</w:t>
      </w:r>
      <w:proofErr w:type="spellStart"/>
      <w:r w:rsidRPr="00D27048">
        <w:rPr>
          <w:rFonts w:ascii="Arial" w:hAnsi="Arial" w:cs="Arial"/>
          <w:b/>
          <w:bCs/>
        </w:rPr>
        <w:t>Dashboard</w:t>
      </w:r>
      <w:proofErr w:type="spellEnd"/>
      <w:r w:rsidRPr="00D27048">
        <w:rPr>
          <w:rFonts w:ascii="Arial" w:hAnsi="Arial" w:cs="Arial"/>
          <w:b/>
          <w:bCs/>
        </w:rPr>
        <w:t>):</w:t>
      </w:r>
    </w:p>
    <w:p w14:paraId="57C3D76C" w14:textId="77777777" w:rsidR="001F2584" w:rsidRPr="00D27048" w:rsidRDefault="001F2584" w:rsidP="001F2584">
      <w:pPr>
        <w:numPr>
          <w:ilvl w:val="1"/>
          <w:numId w:val="44"/>
        </w:numPr>
        <w:spacing w:after="0" w:line="240" w:lineRule="auto"/>
        <w:ind w:right="0"/>
        <w:contextualSpacing/>
        <w:rPr>
          <w:rFonts w:ascii="Arial" w:hAnsi="Arial" w:cs="Arial"/>
        </w:rPr>
      </w:pPr>
      <w:r w:rsidRPr="00D27048">
        <w:rPr>
          <w:rFonts w:ascii="Arial" w:hAnsi="Arial" w:cs="Arial"/>
        </w:rPr>
        <w:t>Resumen en tiempo real de pacientes, médicos y citas para mejorar la toma de decisiones.</w:t>
      </w:r>
    </w:p>
    <w:p w14:paraId="0F2C401A" w14:textId="77777777" w:rsidR="001F2584" w:rsidRDefault="001F2584" w:rsidP="001F2584">
      <w:pPr>
        <w:ind w:left="360"/>
        <w:contextualSpacing/>
        <w:rPr>
          <w:rFonts w:ascii="Arial" w:hAnsi="Arial" w:cs="Arial"/>
        </w:rPr>
      </w:pPr>
    </w:p>
    <w:p w14:paraId="2FA3CE35" w14:textId="77777777" w:rsidR="001F2584" w:rsidRDefault="001F2584" w:rsidP="001F2584">
      <w:pPr>
        <w:ind w:left="360"/>
        <w:contextualSpacing/>
        <w:rPr>
          <w:rFonts w:ascii="Arial" w:hAnsi="Arial" w:cs="Arial"/>
        </w:rPr>
      </w:pPr>
      <w:r w:rsidRPr="00D27048">
        <w:rPr>
          <w:rFonts w:ascii="Arial" w:hAnsi="Arial" w:cs="Arial"/>
        </w:rPr>
        <w:t xml:space="preserve">Este sistema es una </w:t>
      </w:r>
      <w:r w:rsidRPr="00D27048">
        <w:rPr>
          <w:rFonts w:ascii="Arial" w:hAnsi="Arial" w:cs="Arial"/>
          <w:b/>
          <w:bCs/>
        </w:rPr>
        <w:t>solución integral</w:t>
      </w:r>
      <w:r w:rsidRPr="00D27048">
        <w:rPr>
          <w:rFonts w:ascii="Arial" w:hAnsi="Arial" w:cs="Arial"/>
        </w:rPr>
        <w:t xml:space="preserve"> que permite a los centros de salud optimizar su operativa, mejorando la organización interna y brindando una mejor experiencia a los pacientes.</w:t>
      </w:r>
    </w:p>
    <w:p w14:paraId="3A2A99E7" w14:textId="77777777" w:rsidR="001F2584" w:rsidRDefault="001F2584" w:rsidP="001F2584">
      <w:pPr>
        <w:ind w:left="360"/>
        <w:contextualSpacing/>
        <w:rPr>
          <w:rFonts w:ascii="Arial" w:hAnsi="Arial" w:cs="Arial"/>
        </w:rPr>
      </w:pPr>
    </w:p>
    <w:p w14:paraId="0F5EF3CF" w14:textId="77777777" w:rsidR="001F2584" w:rsidRDefault="001F2584" w:rsidP="001F2584">
      <w:pPr>
        <w:ind w:left="360"/>
        <w:contextualSpacing/>
        <w:rPr>
          <w:rFonts w:ascii="Arial" w:hAnsi="Arial" w:cs="Arial"/>
        </w:rPr>
      </w:pPr>
    </w:p>
    <w:p w14:paraId="48BC0B37" w14:textId="77777777" w:rsidR="001F2584" w:rsidRDefault="001F2584" w:rsidP="001F2584">
      <w:pPr>
        <w:ind w:left="360"/>
        <w:contextualSpacing/>
        <w:rPr>
          <w:rFonts w:ascii="Arial" w:hAnsi="Arial" w:cs="Arial"/>
        </w:rPr>
      </w:pPr>
    </w:p>
    <w:p w14:paraId="71070D9A" w14:textId="77777777" w:rsidR="001F2584" w:rsidRDefault="001F2584" w:rsidP="001F2584">
      <w:pPr>
        <w:ind w:left="360"/>
        <w:contextualSpacing/>
        <w:rPr>
          <w:rFonts w:ascii="Arial" w:hAnsi="Arial" w:cs="Arial"/>
        </w:rPr>
      </w:pPr>
    </w:p>
    <w:p w14:paraId="36A1B7DE" w14:textId="77777777" w:rsidR="001F2584" w:rsidRDefault="001F2584" w:rsidP="001F2584">
      <w:pPr>
        <w:ind w:left="360"/>
        <w:contextualSpacing/>
        <w:rPr>
          <w:rFonts w:ascii="Arial" w:hAnsi="Arial" w:cs="Arial"/>
        </w:rPr>
      </w:pPr>
    </w:p>
    <w:p w14:paraId="7517A147" w14:textId="77777777" w:rsidR="001F2584" w:rsidRDefault="001F2584" w:rsidP="001F2584">
      <w:pPr>
        <w:ind w:left="360"/>
        <w:contextualSpacing/>
        <w:rPr>
          <w:rFonts w:ascii="Arial" w:hAnsi="Arial" w:cs="Arial"/>
        </w:rPr>
      </w:pPr>
    </w:p>
    <w:p w14:paraId="269314A2" w14:textId="77777777" w:rsidR="001F2584" w:rsidRPr="0085489D" w:rsidRDefault="001F2584" w:rsidP="001F2584">
      <w:pPr>
        <w:ind w:left="360"/>
        <w:contextualSpacing/>
        <w:rPr>
          <w:rFonts w:ascii="Arial" w:hAnsi="Arial" w:cs="Arial"/>
        </w:rPr>
      </w:pPr>
    </w:p>
    <w:p w14:paraId="738B5DCB" w14:textId="77777777" w:rsidR="001F2584" w:rsidRPr="0085489D" w:rsidRDefault="001F2584" w:rsidP="001F2584">
      <w:pPr>
        <w:contextualSpacing/>
        <w:rPr>
          <w:rFonts w:ascii="Arial" w:hAnsi="Arial" w:cs="Arial"/>
        </w:rPr>
      </w:pPr>
    </w:p>
    <w:p w14:paraId="449A37DF" w14:textId="77777777" w:rsidR="001F2584" w:rsidRPr="0085489D" w:rsidRDefault="001F2584" w:rsidP="001F2584">
      <w:pPr>
        <w:pStyle w:val="Ttulo1"/>
        <w:numPr>
          <w:ilvl w:val="1"/>
          <w:numId w:val="1"/>
        </w:numPr>
        <w:contextualSpacing/>
        <w:rPr>
          <w:rFonts w:ascii="Arial" w:hAnsi="Arial" w:cs="Arial"/>
        </w:rPr>
      </w:pPr>
      <w:r w:rsidRPr="0085489D">
        <w:rPr>
          <w:rFonts w:ascii="Arial" w:hAnsi="Arial" w:cs="Arial"/>
        </w:rPr>
        <w:lastRenderedPageBreak/>
        <w:t>Introducción</w:t>
      </w:r>
    </w:p>
    <w:p w14:paraId="6B5E3B0E" w14:textId="77777777" w:rsidR="001F2584" w:rsidRPr="0085489D" w:rsidRDefault="001F2584" w:rsidP="001F2584">
      <w:pPr>
        <w:ind w:left="360"/>
        <w:contextualSpacing/>
        <w:rPr>
          <w:rFonts w:ascii="Arial" w:hAnsi="Arial" w:cs="Arial"/>
        </w:rPr>
      </w:pPr>
      <w:r w:rsidRPr="0085489D">
        <w:rPr>
          <w:rFonts w:ascii="Arial" w:hAnsi="Arial" w:cs="Arial"/>
        </w:rPr>
        <w:t>Los médicos, que gozan de una amplia trayectoria y reconocimiento en su campo, ven a menudo un incremento significativo en la demanda de sus servicios particulares. La creciente cantidad de pacientes que acuden a su consultorio ha generado retos importantes en la gestión de las historias clínicas y el seguimiento de los avances médicos de cada uno de ellos. Actualmente, este control se lleva a cabo de manera manual, lo que no solo incrementa el riesgo de errores, sino que también dificulta el acceso rápido y organizado a la información clave de los pacientes.</w:t>
      </w:r>
    </w:p>
    <w:p w14:paraId="190C6826" w14:textId="77777777" w:rsidR="001F2584" w:rsidRPr="0085489D" w:rsidRDefault="001F2584" w:rsidP="001F2584">
      <w:pPr>
        <w:ind w:left="360"/>
        <w:contextualSpacing/>
        <w:rPr>
          <w:rFonts w:ascii="Arial" w:hAnsi="Arial" w:cs="Arial"/>
        </w:rPr>
      </w:pPr>
    </w:p>
    <w:p w14:paraId="0C042830" w14:textId="77777777" w:rsidR="001F2584" w:rsidRPr="0085489D" w:rsidRDefault="001F2584" w:rsidP="001F2584">
      <w:pPr>
        <w:ind w:left="360"/>
        <w:contextualSpacing/>
        <w:rPr>
          <w:rFonts w:ascii="Arial" w:hAnsi="Arial" w:cs="Arial"/>
        </w:rPr>
      </w:pPr>
      <w:r w:rsidRPr="0085489D">
        <w:rPr>
          <w:rFonts w:ascii="Arial" w:hAnsi="Arial" w:cs="Arial"/>
        </w:rPr>
        <w:t>El manejo manual de las historias clínicas ha resultado en inconvenientes como la pérdida de datos, retrasos en la atención y una capacidad limitada para analizar el progreso de los pacientes a lo largo del tiempo. Dada la naturaleza crítica de la atención médica, es fundamental implementar un sistema digital que permita mejorar el control de la información, optimizar la eficiencia del consultorio y asegurar un seguimiento adecuado y personalizado para cada paciente.</w:t>
      </w:r>
    </w:p>
    <w:p w14:paraId="16867DA0" w14:textId="77777777" w:rsidR="001F2584" w:rsidRPr="0085489D" w:rsidRDefault="001F2584" w:rsidP="001F2584">
      <w:pPr>
        <w:ind w:left="360"/>
        <w:contextualSpacing/>
        <w:rPr>
          <w:rFonts w:ascii="Arial" w:hAnsi="Arial" w:cs="Arial"/>
        </w:rPr>
      </w:pPr>
    </w:p>
    <w:p w14:paraId="408E21D7" w14:textId="77777777" w:rsidR="001F2584" w:rsidRPr="0085489D" w:rsidRDefault="001F2584" w:rsidP="001F2584">
      <w:pPr>
        <w:ind w:left="360"/>
        <w:contextualSpacing/>
        <w:rPr>
          <w:rFonts w:ascii="Arial" w:hAnsi="Arial" w:cs="Arial"/>
        </w:rPr>
      </w:pPr>
      <w:r w:rsidRPr="0085489D">
        <w:rPr>
          <w:rFonts w:ascii="Arial" w:hAnsi="Arial" w:cs="Arial"/>
        </w:rPr>
        <w:t>Este informe detalla el desarrollo de un sistema de atención médica que digitaliza las historias clínicas y mejora la capacidad de seguimiento de los pacientes, con el fin de responder a la creciente demanda y asegurar un servicio de alta calidad.</w:t>
      </w:r>
    </w:p>
    <w:p w14:paraId="27B51038" w14:textId="77777777" w:rsidR="001F2584" w:rsidRPr="0085489D" w:rsidRDefault="001F2584" w:rsidP="001F2584">
      <w:pPr>
        <w:ind w:left="360"/>
        <w:contextualSpacing/>
        <w:rPr>
          <w:rFonts w:ascii="Arial" w:hAnsi="Arial" w:cs="Arial"/>
        </w:rPr>
      </w:pPr>
    </w:p>
    <w:p w14:paraId="683C0963" w14:textId="77777777" w:rsidR="001F2584" w:rsidRPr="0085489D" w:rsidRDefault="001F2584" w:rsidP="001F2584">
      <w:pPr>
        <w:pStyle w:val="Ttulo1"/>
        <w:numPr>
          <w:ilvl w:val="1"/>
          <w:numId w:val="1"/>
        </w:numPr>
        <w:contextualSpacing/>
        <w:rPr>
          <w:rFonts w:ascii="Arial" w:hAnsi="Arial" w:cs="Arial"/>
        </w:rPr>
      </w:pPr>
      <w:r w:rsidRPr="0085489D">
        <w:rPr>
          <w:rFonts w:ascii="Arial" w:hAnsi="Arial" w:cs="Arial"/>
        </w:rPr>
        <w:t>Diagnóstico</w:t>
      </w:r>
    </w:p>
    <w:p w14:paraId="6240FB05" w14:textId="77777777" w:rsidR="001F2584" w:rsidRPr="00D878EE" w:rsidRDefault="001F2584" w:rsidP="001F2584">
      <w:pPr>
        <w:ind w:left="360"/>
        <w:contextualSpacing/>
        <w:rPr>
          <w:rFonts w:ascii="Arial" w:hAnsi="Arial" w:cs="Arial"/>
        </w:rPr>
      </w:pPr>
      <w:r w:rsidRPr="00D878EE">
        <w:rPr>
          <w:rFonts w:ascii="Arial" w:hAnsi="Arial" w:cs="Arial"/>
        </w:rPr>
        <w:t xml:space="preserve">El análisis SEPTE (Social, Económico, Político, Tecnológico y Ecológico) es una herramienta valiosa para identificar oportunidades de mejora y desarrollar estrategias en base a la realidad local o global. A continuación, </w:t>
      </w:r>
      <w:r w:rsidRPr="0085489D">
        <w:rPr>
          <w:rFonts w:ascii="Arial" w:hAnsi="Arial" w:cs="Arial"/>
        </w:rPr>
        <w:t>s</w:t>
      </w:r>
      <w:r w:rsidRPr="00D878EE">
        <w:rPr>
          <w:rFonts w:ascii="Arial" w:hAnsi="Arial" w:cs="Arial"/>
        </w:rPr>
        <w:t>e present</w:t>
      </w:r>
      <w:r w:rsidRPr="0085489D">
        <w:rPr>
          <w:rFonts w:ascii="Arial" w:hAnsi="Arial" w:cs="Arial"/>
        </w:rPr>
        <w:t>a</w:t>
      </w:r>
      <w:r w:rsidRPr="00D878EE">
        <w:rPr>
          <w:rFonts w:ascii="Arial" w:hAnsi="Arial" w:cs="Arial"/>
        </w:rPr>
        <w:t xml:space="preserve"> un análisis SEPTE utilizando tres de las cinco variables (Social, Económica y Tecnológica) para identificar una oportunidad de mejora en el contexto de un sistema de atención médica.</w:t>
      </w:r>
    </w:p>
    <w:p w14:paraId="71EAE9C5" w14:textId="77777777" w:rsidR="001F2584" w:rsidRPr="00D878EE" w:rsidRDefault="001F2584" w:rsidP="001F2584">
      <w:pPr>
        <w:ind w:left="360"/>
        <w:contextualSpacing/>
        <w:rPr>
          <w:rFonts w:ascii="Arial" w:hAnsi="Arial" w:cs="Arial"/>
        </w:rPr>
      </w:pPr>
    </w:p>
    <w:p w14:paraId="5C172D8A" w14:textId="77777777" w:rsidR="001F2584" w:rsidRPr="001551C1" w:rsidRDefault="001F2584" w:rsidP="001F2584">
      <w:pPr>
        <w:pStyle w:val="Prrafodelista"/>
        <w:numPr>
          <w:ilvl w:val="0"/>
          <w:numId w:val="16"/>
        </w:numPr>
        <w:spacing w:after="0" w:line="240" w:lineRule="auto"/>
        <w:ind w:right="0"/>
        <w:rPr>
          <w:rFonts w:ascii="Arial" w:hAnsi="Arial" w:cs="Arial"/>
        </w:rPr>
      </w:pPr>
      <w:r w:rsidRPr="001551C1">
        <w:rPr>
          <w:rFonts w:ascii="Arial" w:hAnsi="Arial" w:cs="Arial"/>
        </w:rPr>
        <w:t>Variable Social</w:t>
      </w:r>
    </w:p>
    <w:p w14:paraId="003AF475" w14:textId="77777777" w:rsidR="001F2584" w:rsidRPr="00D878EE" w:rsidRDefault="001F2584" w:rsidP="001F2584">
      <w:pPr>
        <w:ind w:left="708"/>
        <w:contextualSpacing/>
        <w:rPr>
          <w:rFonts w:ascii="Arial" w:hAnsi="Arial" w:cs="Arial"/>
        </w:rPr>
      </w:pPr>
      <w:r w:rsidRPr="00D878EE">
        <w:rPr>
          <w:rFonts w:ascii="Arial" w:hAnsi="Arial" w:cs="Arial"/>
        </w:rPr>
        <w:t>Contexto: En muchas regiones, la población está en constante crecimiento, lo que ha llevado a un aumento en la demanda de servicios médicos. Además, las expectativas de los pacientes sobre la calidad y rapidez de la atención médica han aumentado. La pandemia de COVID-19 también ha resaltado la importancia de mejorar el acceso a la atención sanitaria y la necesidad de sistemas más ágiles y eficientes.</w:t>
      </w:r>
    </w:p>
    <w:p w14:paraId="70C0E080" w14:textId="77777777" w:rsidR="001F2584" w:rsidRPr="00D878EE" w:rsidRDefault="001F2584" w:rsidP="001F2584">
      <w:pPr>
        <w:ind w:left="708"/>
        <w:contextualSpacing/>
        <w:rPr>
          <w:rFonts w:ascii="Arial" w:hAnsi="Arial" w:cs="Arial"/>
        </w:rPr>
      </w:pPr>
      <w:r w:rsidRPr="00D878EE">
        <w:rPr>
          <w:rFonts w:ascii="Arial" w:hAnsi="Arial" w:cs="Arial"/>
        </w:rPr>
        <w:t>Oportunidad de mejora: Existe una oportunidad para implementar un sistema de atención médica digital que facilite la gestión de historias clínicas y el seguimiento de pacientes. Esto no solo mejoraría la calidad de la atención al reducir los tiempos de espera, sino que también permitiría a los profesionales de la salud gestionar de manera más eficiente el creciente volumen de pacientes.</w:t>
      </w:r>
    </w:p>
    <w:p w14:paraId="327190F4" w14:textId="77777777" w:rsidR="001F2584" w:rsidRPr="0085489D" w:rsidRDefault="001F2584" w:rsidP="001F2584">
      <w:pPr>
        <w:ind w:left="360"/>
        <w:contextualSpacing/>
        <w:rPr>
          <w:rFonts w:ascii="Arial" w:hAnsi="Arial" w:cs="Arial"/>
        </w:rPr>
      </w:pPr>
    </w:p>
    <w:p w14:paraId="49D2ABA5" w14:textId="77777777" w:rsidR="001F2584" w:rsidRPr="00D878EE" w:rsidRDefault="001F2584" w:rsidP="001F2584">
      <w:pPr>
        <w:pStyle w:val="Ttulo1"/>
        <w:numPr>
          <w:ilvl w:val="0"/>
          <w:numId w:val="16"/>
        </w:numPr>
        <w:tabs>
          <w:tab w:val="num" w:pos="720"/>
        </w:tabs>
        <w:ind w:left="720"/>
      </w:pPr>
      <w:r w:rsidRPr="00D878EE">
        <w:t>Variable Económica</w:t>
      </w:r>
    </w:p>
    <w:p w14:paraId="320FABF7" w14:textId="77777777" w:rsidR="001F2584" w:rsidRPr="00D878EE" w:rsidRDefault="001F2584" w:rsidP="001F2584">
      <w:pPr>
        <w:ind w:left="708"/>
        <w:contextualSpacing/>
        <w:rPr>
          <w:rFonts w:ascii="Arial" w:hAnsi="Arial" w:cs="Arial"/>
        </w:rPr>
      </w:pPr>
      <w:r w:rsidRPr="00D878EE">
        <w:rPr>
          <w:rFonts w:ascii="Arial" w:hAnsi="Arial" w:cs="Arial"/>
        </w:rPr>
        <w:t>Contexto: Los costos de la atención médica han aumentado significativamente, lo que afecta tanto a los pacientes como a los proveedores de servicios de salud. En muchos países, la falta de digitalización en los consultorios y hospitales aumenta los costos operativos debido al manejo manual de documentos, la pérdida de tiempo en procesos ineficientes y la duplicación de esfuerzos.</w:t>
      </w:r>
    </w:p>
    <w:p w14:paraId="1E44E019" w14:textId="77777777" w:rsidR="001F2584" w:rsidRPr="00D878EE" w:rsidRDefault="001F2584" w:rsidP="001F2584">
      <w:pPr>
        <w:ind w:left="708"/>
        <w:contextualSpacing/>
        <w:rPr>
          <w:rFonts w:ascii="Arial" w:hAnsi="Arial" w:cs="Arial"/>
        </w:rPr>
      </w:pPr>
      <w:r w:rsidRPr="00D878EE">
        <w:rPr>
          <w:rFonts w:ascii="Arial" w:hAnsi="Arial" w:cs="Arial"/>
        </w:rPr>
        <w:t xml:space="preserve">Oportunidad de mejora: La implementación de un sistema digital de gestión médica puede reducir los costos operativos a largo plazo, ya que permite la automatización de tareas administrativas, como la gestión de citas, facturación y almacenamiento de historias clínicas. Además, al optimizar el flujo de trabajo, los </w:t>
      </w:r>
      <w:r w:rsidRPr="00D878EE">
        <w:rPr>
          <w:rFonts w:ascii="Arial" w:hAnsi="Arial" w:cs="Arial"/>
        </w:rPr>
        <w:lastRenderedPageBreak/>
        <w:t>médicos pueden aumentar la cantidad de pacientes atendidos, generando mayores ingresos y reduciendo los costos de atención por paciente.</w:t>
      </w:r>
    </w:p>
    <w:p w14:paraId="5355EFDB" w14:textId="77777777" w:rsidR="001F2584" w:rsidRPr="0085489D" w:rsidRDefault="001F2584" w:rsidP="001F2584">
      <w:pPr>
        <w:ind w:left="360"/>
        <w:contextualSpacing/>
        <w:rPr>
          <w:rFonts w:ascii="Arial" w:hAnsi="Arial" w:cs="Arial"/>
        </w:rPr>
      </w:pPr>
    </w:p>
    <w:p w14:paraId="22DF770F" w14:textId="77777777" w:rsidR="001F2584" w:rsidRPr="00D878EE" w:rsidRDefault="001F2584" w:rsidP="001F2584">
      <w:pPr>
        <w:pStyle w:val="Ttulo1"/>
        <w:numPr>
          <w:ilvl w:val="0"/>
          <w:numId w:val="16"/>
        </w:numPr>
        <w:tabs>
          <w:tab w:val="num" w:pos="720"/>
        </w:tabs>
        <w:ind w:left="720"/>
      </w:pPr>
      <w:r w:rsidRPr="00D878EE">
        <w:t>Variable Tecnológica</w:t>
      </w:r>
    </w:p>
    <w:p w14:paraId="71E72D66" w14:textId="77777777" w:rsidR="001F2584" w:rsidRPr="00D878EE" w:rsidRDefault="001F2584" w:rsidP="001F2584">
      <w:pPr>
        <w:ind w:left="708"/>
        <w:contextualSpacing/>
        <w:rPr>
          <w:rFonts w:ascii="Arial" w:hAnsi="Arial" w:cs="Arial"/>
        </w:rPr>
      </w:pPr>
      <w:r w:rsidRPr="00D878EE">
        <w:rPr>
          <w:rFonts w:ascii="Arial" w:hAnsi="Arial" w:cs="Arial"/>
        </w:rPr>
        <w:t>Contexto: El avance tecnológico ha transformado muchas industrias, y el sector de la salud no es la excepción. Hoy en día, las tecnologías emergentes como la inteligencia artificial (IA), el almacenamiento en la nube y las plataformas de telemedicina están revolucionando la atención médica. Sin embargo, muchas consultas particulares aún no han adoptado estas tecnologías de manera efectiva, lo que limita su capacidad para competir en un entorno cada vez más digitalizado.</w:t>
      </w:r>
    </w:p>
    <w:p w14:paraId="4CC58FAD" w14:textId="77777777" w:rsidR="001F2584" w:rsidRPr="0085489D" w:rsidRDefault="001F2584" w:rsidP="001F2584">
      <w:pPr>
        <w:ind w:left="708"/>
        <w:contextualSpacing/>
        <w:rPr>
          <w:rFonts w:ascii="Arial" w:hAnsi="Arial" w:cs="Arial"/>
        </w:rPr>
      </w:pPr>
      <w:r w:rsidRPr="0085489D">
        <w:rPr>
          <w:rFonts w:ascii="Arial" w:hAnsi="Arial" w:cs="Arial"/>
        </w:rPr>
        <w:t>Oportunidad de mejora: La implementación de un sistema tecnológico moderno en consultorios médicos particulares, que integre el uso de IA para el diagnóstico asistido, la telemedicina para la atención remota y el almacenamiento seguro en la nube para historias clínicas, permitirá a los médicos optimizar el tiempo, mejorar la calidad de los diagnósticos y ampliar el alcance de su práctica. Esto ofrecería una ventaja competitiva y facilitaría una mejor atención, especialmente en contextos donde la accesibilidad física es limitada.</w:t>
      </w:r>
    </w:p>
    <w:p w14:paraId="5225AFCC" w14:textId="77777777" w:rsidR="001F2584" w:rsidRPr="0085489D" w:rsidRDefault="001F2584" w:rsidP="001F2584">
      <w:pPr>
        <w:ind w:left="708"/>
        <w:contextualSpacing/>
        <w:rPr>
          <w:rFonts w:ascii="Arial" w:hAnsi="Arial" w:cs="Arial"/>
        </w:rPr>
      </w:pPr>
    </w:p>
    <w:p w14:paraId="0AD5F7AF" w14:textId="77777777" w:rsidR="001F2584" w:rsidRPr="0085489D" w:rsidRDefault="001F2584" w:rsidP="001F2584">
      <w:pPr>
        <w:pStyle w:val="Ttulo1"/>
        <w:numPr>
          <w:ilvl w:val="1"/>
          <w:numId w:val="1"/>
        </w:numPr>
        <w:contextualSpacing/>
        <w:rPr>
          <w:rFonts w:ascii="Arial" w:hAnsi="Arial" w:cs="Arial"/>
        </w:rPr>
      </w:pPr>
      <w:r w:rsidRPr="0085489D">
        <w:rPr>
          <w:rFonts w:ascii="Arial" w:hAnsi="Arial" w:cs="Arial"/>
        </w:rPr>
        <w:t>Objetivos</w:t>
      </w:r>
    </w:p>
    <w:p w14:paraId="4D8BAE7E" w14:textId="77777777" w:rsidR="001F2584" w:rsidRPr="0085489D" w:rsidRDefault="001F2584" w:rsidP="001F2584">
      <w:pPr>
        <w:ind w:left="360"/>
        <w:contextualSpacing/>
        <w:rPr>
          <w:rFonts w:ascii="Arial" w:hAnsi="Arial" w:cs="Arial"/>
        </w:rPr>
      </w:pPr>
    </w:p>
    <w:p w14:paraId="02B20147" w14:textId="77777777" w:rsidR="001F2584" w:rsidRPr="007C609B" w:rsidRDefault="001F2584" w:rsidP="001F2584">
      <w:pPr>
        <w:ind w:left="360"/>
        <w:contextualSpacing/>
        <w:rPr>
          <w:rFonts w:ascii="Arial" w:hAnsi="Arial" w:cs="Arial"/>
          <w:b/>
          <w:bCs/>
        </w:rPr>
      </w:pPr>
      <w:r w:rsidRPr="007C609B">
        <w:rPr>
          <w:rFonts w:ascii="Arial" w:hAnsi="Arial" w:cs="Arial"/>
          <w:b/>
          <w:bCs/>
        </w:rPr>
        <w:t>Objetivos Generales</w:t>
      </w:r>
    </w:p>
    <w:p w14:paraId="01E7AAAF" w14:textId="77777777" w:rsidR="001F2584" w:rsidRPr="008B0A10" w:rsidRDefault="001F2584" w:rsidP="001F2584">
      <w:pPr>
        <w:pStyle w:val="Prrafodelista"/>
        <w:numPr>
          <w:ilvl w:val="0"/>
          <w:numId w:val="17"/>
        </w:numPr>
        <w:spacing w:after="0" w:line="240" w:lineRule="auto"/>
        <w:ind w:right="0"/>
        <w:rPr>
          <w:rFonts w:ascii="Arial" w:hAnsi="Arial" w:cs="Arial"/>
        </w:rPr>
      </w:pPr>
      <w:r w:rsidRPr="008B0A10">
        <w:rPr>
          <w:rFonts w:ascii="Arial" w:hAnsi="Arial" w:cs="Arial"/>
        </w:rPr>
        <w:t>Mejorar la gestión de historias clínicas: Automatizar la creación, actualización y almacenamiento de historias clínicas para asegurar que los datos de los pacientes sean fácilmente accesibles y estén bien organizados.</w:t>
      </w:r>
    </w:p>
    <w:p w14:paraId="2F8B9D4C" w14:textId="77777777" w:rsidR="001F2584" w:rsidRPr="008B0A10" w:rsidRDefault="001F2584" w:rsidP="001F2584">
      <w:pPr>
        <w:pStyle w:val="Prrafodelista"/>
        <w:numPr>
          <w:ilvl w:val="0"/>
          <w:numId w:val="17"/>
        </w:numPr>
        <w:spacing w:after="0" w:line="240" w:lineRule="auto"/>
        <w:ind w:right="0"/>
        <w:rPr>
          <w:rFonts w:ascii="Arial" w:hAnsi="Arial" w:cs="Arial"/>
        </w:rPr>
      </w:pPr>
      <w:r w:rsidRPr="008B0A10">
        <w:rPr>
          <w:rFonts w:ascii="Arial" w:hAnsi="Arial" w:cs="Arial"/>
        </w:rPr>
        <w:t>Optimizar la atención médica: Aumentar la eficiencia en la atención a los pacientes al reducir el tiempo de consulta dedicado a la búsqueda y el registro manual de información, permitiendo al médico enfocarse más en la atención clínica.</w:t>
      </w:r>
    </w:p>
    <w:p w14:paraId="1A1E2D0C" w14:textId="77777777" w:rsidR="001F2584" w:rsidRPr="008B0A10" w:rsidRDefault="001F2584" w:rsidP="001F2584">
      <w:pPr>
        <w:pStyle w:val="Prrafodelista"/>
        <w:numPr>
          <w:ilvl w:val="0"/>
          <w:numId w:val="17"/>
        </w:numPr>
        <w:spacing w:after="0" w:line="240" w:lineRule="auto"/>
        <w:ind w:right="0"/>
        <w:rPr>
          <w:rFonts w:ascii="Arial" w:hAnsi="Arial" w:cs="Arial"/>
        </w:rPr>
      </w:pPr>
      <w:r w:rsidRPr="008B0A10">
        <w:rPr>
          <w:rFonts w:ascii="Arial" w:hAnsi="Arial" w:cs="Arial"/>
        </w:rPr>
        <w:t>Asegurar la continuidad del cuidado del paciente: Facilitar el seguimiento del progreso de los pacientes a lo largo del tiempo, permitiendo la toma de decisiones más informada y personalizada.</w:t>
      </w:r>
    </w:p>
    <w:p w14:paraId="12B2D94A" w14:textId="77777777" w:rsidR="001F2584" w:rsidRPr="008B0A10" w:rsidRDefault="001F2584" w:rsidP="001F2584">
      <w:pPr>
        <w:pStyle w:val="Prrafodelista"/>
        <w:numPr>
          <w:ilvl w:val="0"/>
          <w:numId w:val="17"/>
        </w:numPr>
        <w:spacing w:after="0" w:line="240" w:lineRule="auto"/>
        <w:ind w:right="0"/>
        <w:rPr>
          <w:rFonts w:ascii="Arial" w:hAnsi="Arial" w:cs="Arial"/>
        </w:rPr>
      </w:pPr>
      <w:r w:rsidRPr="008B0A10">
        <w:rPr>
          <w:rFonts w:ascii="Arial" w:hAnsi="Arial" w:cs="Arial"/>
        </w:rPr>
        <w:t>Reducir errores administrativos: Minimizar la posibilidad de errores humanos en la gestión de citas, facturación y actualización de la información médica.</w:t>
      </w:r>
    </w:p>
    <w:p w14:paraId="72469AA3" w14:textId="77777777" w:rsidR="001F2584" w:rsidRDefault="001F2584" w:rsidP="001F2584">
      <w:pPr>
        <w:ind w:left="360"/>
        <w:contextualSpacing/>
        <w:rPr>
          <w:rFonts w:ascii="Arial" w:hAnsi="Arial" w:cs="Arial"/>
        </w:rPr>
      </w:pPr>
    </w:p>
    <w:p w14:paraId="19A7463E" w14:textId="77777777" w:rsidR="001F2584" w:rsidRPr="007C609B" w:rsidRDefault="001F2584" w:rsidP="001F2584">
      <w:pPr>
        <w:ind w:left="360"/>
        <w:contextualSpacing/>
        <w:rPr>
          <w:rFonts w:ascii="Arial" w:hAnsi="Arial" w:cs="Arial"/>
          <w:b/>
          <w:bCs/>
        </w:rPr>
      </w:pPr>
      <w:r w:rsidRPr="007C609B">
        <w:rPr>
          <w:rFonts w:ascii="Arial" w:hAnsi="Arial" w:cs="Arial"/>
          <w:b/>
          <w:bCs/>
        </w:rPr>
        <w:t>Objetivos Específicos</w:t>
      </w:r>
    </w:p>
    <w:p w14:paraId="413E8912" w14:textId="77777777" w:rsidR="001F2584" w:rsidRPr="008B0A10" w:rsidRDefault="001F2584" w:rsidP="001F2584">
      <w:pPr>
        <w:pStyle w:val="Prrafodelista"/>
        <w:numPr>
          <w:ilvl w:val="0"/>
          <w:numId w:val="18"/>
        </w:numPr>
        <w:spacing w:after="0" w:line="240" w:lineRule="auto"/>
        <w:ind w:right="0"/>
        <w:rPr>
          <w:rFonts w:ascii="Arial" w:hAnsi="Arial" w:cs="Arial"/>
        </w:rPr>
      </w:pPr>
      <w:r w:rsidRPr="008B0A10">
        <w:rPr>
          <w:rFonts w:ascii="Arial" w:hAnsi="Arial" w:cs="Arial"/>
        </w:rPr>
        <w:t>Agilizar el proceso de agendamiento de citas: Implementar un módulo de gestión de citas que permita a los pacientes reservar y gestionar sus citas en línea, reduciendo la carga administrativa y evitando duplicidades o errores en las reservas.</w:t>
      </w:r>
    </w:p>
    <w:p w14:paraId="171D5B7F" w14:textId="77777777" w:rsidR="001F2584" w:rsidRPr="008B0A10" w:rsidRDefault="001F2584" w:rsidP="001F2584">
      <w:pPr>
        <w:pStyle w:val="Prrafodelista"/>
        <w:numPr>
          <w:ilvl w:val="0"/>
          <w:numId w:val="18"/>
        </w:numPr>
        <w:spacing w:after="0" w:line="240" w:lineRule="auto"/>
        <w:ind w:right="0"/>
        <w:rPr>
          <w:rFonts w:ascii="Arial" w:hAnsi="Arial" w:cs="Arial"/>
        </w:rPr>
      </w:pPr>
      <w:r w:rsidRPr="008B0A10">
        <w:rPr>
          <w:rFonts w:ascii="Arial" w:hAnsi="Arial" w:cs="Arial"/>
        </w:rPr>
        <w:t>Facilitar el acceso a la información médica: Permitir que tanto el personal médico como los pacientes puedan acceder de manera rápida y segura a las historias clínicas, estudios previos, resultados de pruebas y diagnósticos.</w:t>
      </w:r>
    </w:p>
    <w:p w14:paraId="5C4BD673" w14:textId="77777777" w:rsidR="001F2584" w:rsidRPr="008B0A10" w:rsidRDefault="001F2584" w:rsidP="001F2584">
      <w:pPr>
        <w:pStyle w:val="Prrafodelista"/>
        <w:numPr>
          <w:ilvl w:val="0"/>
          <w:numId w:val="18"/>
        </w:numPr>
        <w:spacing w:after="0" w:line="240" w:lineRule="auto"/>
        <w:ind w:right="0"/>
        <w:rPr>
          <w:rFonts w:ascii="Arial" w:hAnsi="Arial" w:cs="Arial"/>
        </w:rPr>
      </w:pPr>
      <w:r w:rsidRPr="008B0A10">
        <w:rPr>
          <w:rFonts w:ascii="Arial" w:hAnsi="Arial" w:cs="Arial"/>
        </w:rPr>
        <w:t>Automatizar la facturación y gestión de pagos: Desarrollar un sistema que registre automáticamente los servicios médicos proporcionados y emita facturas detalladas para los pacientes, con la opción de realizar pagos en línea.</w:t>
      </w:r>
    </w:p>
    <w:p w14:paraId="646EE646" w14:textId="77777777" w:rsidR="001F2584" w:rsidRPr="008B0A10" w:rsidRDefault="001F2584" w:rsidP="001F2584">
      <w:pPr>
        <w:pStyle w:val="Prrafodelista"/>
        <w:numPr>
          <w:ilvl w:val="0"/>
          <w:numId w:val="18"/>
        </w:numPr>
        <w:spacing w:after="0" w:line="240" w:lineRule="auto"/>
        <w:ind w:right="0"/>
        <w:rPr>
          <w:rFonts w:ascii="Arial" w:hAnsi="Arial" w:cs="Arial"/>
        </w:rPr>
      </w:pPr>
      <w:r w:rsidRPr="008B0A10">
        <w:rPr>
          <w:rFonts w:ascii="Arial" w:hAnsi="Arial" w:cs="Arial"/>
        </w:rPr>
        <w:t>Garantizar la seguridad y privacidad de los datos: Implementar medidas robustas de seguridad como la encriptación de datos y el acceso controlado mediante autenticación para cumplir con las normativas de protección de datos personales (por ejemplo, GDPR o HIPAA).</w:t>
      </w:r>
    </w:p>
    <w:p w14:paraId="0D84E5DF" w14:textId="77777777" w:rsidR="001F2584" w:rsidRPr="008B0A10" w:rsidRDefault="001F2584" w:rsidP="001F2584">
      <w:pPr>
        <w:pStyle w:val="Prrafodelista"/>
        <w:numPr>
          <w:ilvl w:val="0"/>
          <w:numId w:val="18"/>
        </w:numPr>
        <w:spacing w:after="0" w:line="240" w:lineRule="auto"/>
        <w:ind w:right="0"/>
        <w:rPr>
          <w:rFonts w:ascii="Arial" w:hAnsi="Arial" w:cs="Arial"/>
        </w:rPr>
      </w:pPr>
      <w:r w:rsidRPr="008B0A10">
        <w:rPr>
          <w:rFonts w:ascii="Arial" w:hAnsi="Arial" w:cs="Arial"/>
        </w:rPr>
        <w:t xml:space="preserve">Generar reportes médicos automatizados: Permitir la generación de informes médicos periódicos y gráficos sobre el estado de salud del paciente, </w:t>
      </w:r>
      <w:r w:rsidRPr="008B0A10">
        <w:rPr>
          <w:rFonts w:ascii="Arial" w:hAnsi="Arial" w:cs="Arial"/>
        </w:rPr>
        <w:lastRenderedPageBreak/>
        <w:t>facilitando el análisis de la evolución clínica y ayudando en la toma de decisiones.</w:t>
      </w:r>
    </w:p>
    <w:p w14:paraId="3E7358B4" w14:textId="77777777" w:rsidR="001F2584" w:rsidRPr="008B0A10" w:rsidRDefault="001F2584" w:rsidP="001F2584">
      <w:pPr>
        <w:pStyle w:val="Prrafodelista"/>
        <w:numPr>
          <w:ilvl w:val="0"/>
          <w:numId w:val="18"/>
        </w:numPr>
        <w:spacing w:after="0" w:line="240" w:lineRule="auto"/>
        <w:ind w:right="0"/>
        <w:rPr>
          <w:rFonts w:ascii="Arial" w:hAnsi="Arial" w:cs="Arial"/>
        </w:rPr>
      </w:pPr>
      <w:r w:rsidRPr="008B0A10">
        <w:rPr>
          <w:rFonts w:ascii="Arial" w:hAnsi="Arial" w:cs="Arial"/>
        </w:rPr>
        <w:t>Facilitar la interoperabilidad con otros sistemas de salud: Habilitar la comunicación con laboratorios, farmacias y otros servicios de salud para recibir y enviar información médica relevante de forma electrónica, mejorando la coordinación del tratamiento.</w:t>
      </w:r>
    </w:p>
    <w:p w14:paraId="6A1ED02C" w14:textId="77777777" w:rsidR="001F2584" w:rsidRPr="008B0A10" w:rsidRDefault="001F2584" w:rsidP="001F2584">
      <w:pPr>
        <w:pStyle w:val="Prrafodelista"/>
        <w:numPr>
          <w:ilvl w:val="0"/>
          <w:numId w:val="18"/>
        </w:numPr>
        <w:spacing w:after="0" w:line="240" w:lineRule="auto"/>
        <w:ind w:right="0"/>
        <w:rPr>
          <w:rFonts w:ascii="Arial" w:hAnsi="Arial" w:cs="Arial"/>
        </w:rPr>
      </w:pPr>
      <w:r w:rsidRPr="008B0A10">
        <w:rPr>
          <w:rFonts w:ascii="Arial" w:hAnsi="Arial" w:cs="Arial"/>
        </w:rPr>
        <w:t>Reducir tiempos de espera y aumentar la satisfacción del paciente: Mejorar la gestión de tiempos y recursos en el consultorio, optimizando las citas y la atención en función de las necesidades de cada paciente.</w:t>
      </w:r>
    </w:p>
    <w:p w14:paraId="3B251F92" w14:textId="77777777" w:rsidR="001F2584" w:rsidRDefault="001F2584" w:rsidP="001F2584">
      <w:pPr>
        <w:ind w:left="360"/>
        <w:contextualSpacing/>
        <w:rPr>
          <w:rFonts w:ascii="Arial" w:hAnsi="Arial" w:cs="Arial"/>
        </w:rPr>
      </w:pPr>
    </w:p>
    <w:p w14:paraId="1A38F9FC" w14:textId="77777777" w:rsidR="001F2584" w:rsidRPr="007C609B" w:rsidRDefault="001F2584" w:rsidP="001F2584">
      <w:pPr>
        <w:ind w:left="360"/>
        <w:contextualSpacing/>
        <w:rPr>
          <w:rFonts w:ascii="Arial" w:hAnsi="Arial" w:cs="Arial"/>
          <w:b/>
          <w:bCs/>
        </w:rPr>
      </w:pPr>
      <w:r w:rsidRPr="007C609B">
        <w:rPr>
          <w:rFonts w:ascii="Arial" w:hAnsi="Arial" w:cs="Arial"/>
          <w:b/>
          <w:bCs/>
        </w:rPr>
        <w:t>Objetivos a largo plazo</w:t>
      </w:r>
    </w:p>
    <w:p w14:paraId="16DAF923" w14:textId="77777777" w:rsidR="001F2584" w:rsidRPr="008B0A10" w:rsidRDefault="001F2584" w:rsidP="001F2584">
      <w:pPr>
        <w:pStyle w:val="Prrafodelista"/>
        <w:numPr>
          <w:ilvl w:val="0"/>
          <w:numId w:val="19"/>
        </w:numPr>
        <w:spacing w:after="0" w:line="240" w:lineRule="auto"/>
        <w:ind w:right="0"/>
        <w:rPr>
          <w:rFonts w:ascii="Arial" w:hAnsi="Arial" w:cs="Arial"/>
        </w:rPr>
      </w:pPr>
      <w:r w:rsidRPr="008B0A10">
        <w:rPr>
          <w:rFonts w:ascii="Arial" w:hAnsi="Arial" w:cs="Arial"/>
        </w:rPr>
        <w:t>Mejorar la calidad de la atención a través de análisis de datos: Implementar análisis de datos para identificar patrones en las consultas, tratamientos y evolución de los pacientes, permitiendo realizar ajustes en los tratamientos para mejorar los resultados clínicos.</w:t>
      </w:r>
    </w:p>
    <w:p w14:paraId="69947D38" w14:textId="77777777" w:rsidR="001F2584" w:rsidRPr="008B0A10" w:rsidRDefault="001F2584" w:rsidP="001F2584">
      <w:pPr>
        <w:pStyle w:val="Prrafodelista"/>
        <w:numPr>
          <w:ilvl w:val="0"/>
          <w:numId w:val="19"/>
        </w:numPr>
        <w:spacing w:after="0" w:line="240" w:lineRule="auto"/>
        <w:ind w:right="0"/>
        <w:rPr>
          <w:rFonts w:ascii="Arial" w:hAnsi="Arial" w:cs="Arial"/>
        </w:rPr>
      </w:pPr>
      <w:r w:rsidRPr="008B0A10">
        <w:rPr>
          <w:rFonts w:ascii="Arial" w:hAnsi="Arial" w:cs="Arial"/>
        </w:rPr>
        <w:t>Aumentar la capacidad de atención del consultorio: Optimizar el flujo de trabajo del personal administrativo y médico para permitir atender un mayor número de pacientes sin comprometer la calidad del servicio.</w:t>
      </w:r>
    </w:p>
    <w:p w14:paraId="0094AE74" w14:textId="77777777" w:rsidR="001F2584" w:rsidRPr="008B0A10" w:rsidRDefault="001F2584" w:rsidP="001F2584">
      <w:pPr>
        <w:pStyle w:val="Prrafodelista"/>
        <w:numPr>
          <w:ilvl w:val="0"/>
          <w:numId w:val="19"/>
        </w:numPr>
        <w:spacing w:after="0" w:line="240" w:lineRule="auto"/>
        <w:ind w:right="0"/>
        <w:rPr>
          <w:rFonts w:ascii="Arial" w:hAnsi="Arial" w:cs="Arial"/>
        </w:rPr>
      </w:pPr>
      <w:r w:rsidRPr="008B0A10">
        <w:rPr>
          <w:rFonts w:ascii="Arial" w:hAnsi="Arial" w:cs="Arial"/>
        </w:rPr>
        <w:t>Mejorar la toma de decisiones clínicas: Facilitar el acceso a la historia médica completa de los pacientes y la integración con bases de datos de conocimiento médico, brindando apoyo en el diagnóstico y tratamiento de enfermedades complejas.</w:t>
      </w:r>
    </w:p>
    <w:p w14:paraId="62F55B33" w14:textId="77777777" w:rsidR="001F2584" w:rsidRPr="0085489D" w:rsidRDefault="001F2584" w:rsidP="001F2584">
      <w:pPr>
        <w:ind w:left="360"/>
        <w:contextualSpacing/>
        <w:rPr>
          <w:rFonts w:ascii="Arial" w:hAnsi="Arial" w:cs="Arial"/>
        </w:rPr>
      </w:pPr>
    </w:p>
    <w:p w14:paraId="79B8A32B" w14:textId="77777777" w:rsidR="001F2584" w:rsidRPr="0085489D" w:rsidRDefault="001F2584" w:rsidP="001F2584">
      <w:pPr>
        <w:pStyle w:val="Ttulo1"/>
        <w:numPr>
          <w:ilvl w:val="1"/>
          <w:numId w:val="1"/>
        </w:numPr>
        <w:contextualSpacing/>
        <w:rPr>
          <w:rFonts w:ascii="Arial" w:hAnsi="Arial" w:cs="Arial"/>
        </w:rPr>
      </w:pPr>
      <w:r w:rsidRPr="0085489D">
        <w:rPr>
          <w:rFonts w:ascii="Arial" w:hAnsi="Arial" w:cs="Arial"/>
        </w:rPr>
        <w:t>Justificación del Proyecto</w:t>
      </w:r>
    </w:p>
    <w:p w14:paraId="3B58A6A7" w14:textId="77777777" w:rsidR="001F2584" w:rsidRPr="0085489D" w:rsidRDefault="001F2584" w:rsidP="001F2584">
      <w:pPr>
        <w:ind w:left="360"/>
        <w:contextualSpacing/>
        <w:rPr>
          <w:rFonts w:ascii="Arial" w:hAnsi="Arial" w:cs="Arial"/>
        </w:rPr>
      </w:pPr>
    </w:p>
    <w:p w14:paraId="52FE1C39" w14:textId="77777777" w:rsidR="001F2584" w:rsidRPr="0085489D" w:rsidRDefault="001F2584" w:rsidP="001F2584">
      <w:pPr>
        <w:ind w:left="360"/>
        <w:contextualSpacing/>
        <w:rPr>
          <w:rFonts w:ascii="Arial" w:hAnsi="Arial" w:cs="Arial"/>
        </w:rPr>
      </w:pPr>
      <w:r w:rsidRPr="0085489D">
        <w:rPr>
          <w:rFonts w:ascii="Arial" w:hAnsi="Arial" w:cs="Arial"/>
        </w:rPr>
        <w:t xml:space="preserve">Para justificar la aplicabilidad del proyecto de un sistema de atención médica digital y desarrollar el Modelo </w:t>
      </w:r>
      <w:proofErr w:type="spellStart"/>
      <w:r w:rsidRPr="0085489D">
        <w:rPr>
          <w:rFonts w:ascii="Arial" w:hAnsi="Arial" w:cs="Arial"/>
        </w:rPr>
        <w:t>Canvas</w:t>
      </w:r>
      <w:proofErr w:type="spellEnd"/>
      <w:r w:rsidRPr="0085489D">
        <w:rPr>
          <w:rFonts w:ascii="Arial" w:hAnsi="Arial" w:cs="Arial"/>
        </w:rPr>
        <w:t>, es necesario mostrar cómo el proyecto contribuye positivamente tanto a nivel de empresas, personas y sociedad, así como identificar a los beneficiarios directos e indirectos del mismo.</w:t>
      </w:r>
    </w:p>
    <w:p w14:paraId="798DA273" w14:textId="77777777" w:rsidR="001F2584" w:rsidRPr="0085489D" w:rsidRDefault="001F2584" w:rsidP="001F2584">
      <w:pPr>
        <w:ind w:left="360"/>
        <w:contextualSpacing/>
        <w:rPr>
          <w:rFonts w:ascii="Arial" w:hAnsi="Arial" w:cs="Arial"/>
        </w:rPr>
      </w:pPr>
    </w:p>
    <w:p w14:paraId="499E1D9F" w14:textId="77777777" w:rsidR="001F2584" w:rsidRPr="00FE396D" w:rsidRDefault="001F2584" w:rsidP="001F2584">
      <w:pPr>
        <w:ind w:left="360"/>
        <w:contextualSpacing/>
        <w:rPr>
          <w:rFonts w:ascii="Arial" w:hAnsi="Arial" w:cs="Arial"/>
          <w:b/>
          <w:bCs/>
        </w:rPr>
      </w:pPr>
      <w:r w:rsidRPr="00FE396D">
        <w:rPr>
          <w:rFonts w:ascii="Arial" w:hAnsi="Arial" w:cs="Arial"/>
          <w:b/>
          <w:bCs/>
        </w:rPr>
        <w:t>Justificación de la aplicabilidad del proyecto</w:t>
      </w:r>
    </w:p>
    <w:p w14:paraId="51E342BD" w14:textId="77777777" w:rsidR="001F2584" w:rsidRPr="0085489D" w:rsidRDefault="001F2584" w:rsidP="001F2584">
      <w:pPr>
        <w:ind w:left="360"/>
        <w:contextualSpacing/>
        <w:rPr>
          <w:rFonts w:ascii="Arial" w:hAnsi="Arial" w:cs="Arial"/>
        </w:rPr>
      </w:pPr>
      <w:r w:rsidRPr="0085489D">
        <w:rPr>
          <w:rFonts w:ascii="Arial" w:hAnsi="Arial" w:cs="Arial"/>
        </w:rPr>
        <w:t>El proyecto de un sistema de atención médica digital se presenta como una solución clave ante la creciente necesidad de eficiencia y calidad en la gestión de la atención sanitaria. Su aplicabilidad es evidente en varios aspectos:</w:t>
      </w:r>
    </w:p>
    <w:p w14:paraId="16842EAB" w14:textId="77777777" w:rsidR="001F2584" w:rsidRPr="0085489D" w:rsidRDefault="001F2584" w:rsidP="001F2584">
      <w:pPr>
        <w:ind w:left="360"/>
        <w:contextualSpacing/>
        <w:rPr>
          <w:rFonts w:ascii="Arial" w:hAnsi="Arial" w:cs="Arial"/>
        </w:rPr>
      </w:pPr>
    </w:p>
    <w:p w14:paraId="67FF2013" w14:textId="77777777" w:rsidR="001F2584" w:rsidRDefault="001F2584" w:rsidP="001F2584">
      <w:pPr>
        <w:pStyle w:val="Prrafodelista"/>
        <w:numPr>
          <w:ilvl w:val="0"/>
          <w:numId w:val="20"/>
        </w:numPr>
        <w:spacing w:after="0" w:line="240" w:lineRule="auto"/>
        <w:ind w:right="0"/>
        <w:rPr>
          <w:rFonts w:ascii="Arial" w:hAnsi="Arial" w:cs="Arial"/>
        </w:rPr>
      </w:pPr>
      <w:r w:rsidRPr="00324EB2">
        <w:rPr>
          <w:rFonts w:ascii="Arial" w:hAnsi="Arial" w:cs="Arial"/>
        </w:rPr>
        <w:t>Mejora en la eficiencia y calidad del servicio:</w:t>
      </w:r>
      <w:r>
        <w:rPr>
          <w:rFonts w:ascii="Arial" w:hAnsi="Arial" w:cs="Arial"/>
        </w:rPr>
        <w:tab/>
      </w:r>
      <w:r w:rsidRPr="00324EB2">
        <w:rPr>
          <w:rFonts w:ascii="Arial" w:hAnsi="Arial" w:cs="Arial"/>
        </w:rPr>
        <w:t>La digitalización de las historias clínicas y la gestión automatizada de citas y pagos reducen los tiempos de espera, minimizan errores humanos y optimizan el flujo de trabajo en los consultorios médicos. Esto se traduce en una mejor calidad de atención para los pacientes.</w:t>
      </w:r>
    </w:p>
    <w:p w14:paraId="417E5D75" w14:textId="77777777" w:rsidR="001F2584" w:rsidRPr="00324EB2" w:rsidRDefault="001F2584" w:rsidP="001F2584">
      <w:pPr>
        <w:pStyle w:val="Prrafodelista"/>
        <w:ind w:left="1080"/>
        <w:rPr>
          <w:rFonts w:ascii="Arial" w:hAnsi="Arial" w:cs="Arial"/>
        </w:rPr>
      </w:pPr>
    </w:p>
    <w:p w14:paraId="27D42234" w14:textId="77777777" w:rsidR="001F2584" w:rsidRPr="00324EB2" w:rsidRDefault="001F2584" w:rsidP="001F2584">
      <w:pPr>
        <w:pStyle w:val="Prrafodelista"/>
        <w:numPr>
          <w:ilvl w:val="0"/>
          <w:numId w:val="20"/>
        </w:numPr>
        <w:spacing w:after="0" w:line="240" w:lineRule="auto"/>
        <w:ind w:right="0"/>
        <w:rPr>
          <w:rFonts w:ascii="Arial" w:hAnsi="Arial" w:cs="Arial"/>
        </w:rPr>
      </w:pPr>
      <w:r w:rsidRPr="00324EB2">
        <w:rPr>
          <w:rFonts w:ascii="Arial" w:hAnsi="Arial" w:cs="Arial"/>
        </w:rPr>
        <w:t>Reducción de costos operativos:</w:t>
      </w:r>
      <w:r>
        <w:rPr>
          <w:rFonts w:ascii="Arial" w:hAnsi="Arial" w:cs="Arial"/>
        </w:rPr>
        <w:t xml:space="preserve"> </w:t>
      </w:r>
      <w:r w:rsidRPr="00324EB2">
        <w:rPr>
          <w:rFonts w:ascii="Arial" w:hAnsi="Arial" w:cs="Arial"/>
        </w:rPr>
        <w:t>Para los consultorios y clínicas, la implementación de un sistema digital elimina la necesidad de almacenamiento físico de documentos, reduce la duplicación de esfuerzos y mejora la administración financiera mediante facturación automatizada y seguimiento de cobros.</w:t>
      </w:r>
    </w:p>
    <w:p w14:paraId="1030F06C" w14:textId="77777777" w:rsidR="001F2584" w:rsidRDefault="001F2584" w:rsidP="001F2584">
      <w:pPr>
        <w:ind w:left="360"/>
        <w:contextualSpacing/>
        <w:rPr>
          <w:rFonts w:ascii="Arial" w:hAnsi="Arial" w:cs="Arial"/>
        </w:rPr>
      </w:pPr>
    </w:p>
    <w:p w14:paraId="4084164F" w14:textId="77777777" w:rsidR="001F2584" w:rsidRPr="00324EB2" w:rsidRDefault="001F2584" w:rsidP="001F2584">
      <w:pPr>
        <w:pStyle w:val="Prrafodelista"/>
        <w:numPr>
          <w:ilvl w:val="0"/>
          <w:numId w:val="20"/>
        </w:numPr>
        <w:spacing w:after="0" w:line="240" w:lineRule="auto"/>
        <w:ind w:right="0"/>
        <w:rPr>
          <w:rFonts w:ascii="Arial" w:hAnsi="Arial" w:cs="Arial"/>
        </w:rPr>
      </w:pPr>
      <w:r w:rsidRPr="00324EB2">
        <w:rPr>
          <w:rFonts w:ascii="Arial" w:hAnsi="Arial" w:cs="Arial"/>
        </w:rPr>
        <w:t>Aumento de la capacidad de atención:</w:t>
      </w:r>
      <w:r>
        <w:rPr>
          <w:rFonts w:ascii="Arial" w:hAnsi="Arial" w:cs="Arial"/>
        </w:rPr>
        <w:t xml:space="preserve"> </w:t>
      </w:r>
      <w:r w:rsidRPr="00324EB2">
        <w:rPr>
          <w:rFonts w:ascii="Arial" w:hAnsi="Arial" w:cs="Arial"/>
        </w:rPr>
        <w:t>Al optimizar procesos administrativos y médicos, los profesionales de la salud pueden aumentar la cantidad de pacientes atendidos sin comprometer la calidad del servicio, lo que incrementa la rentabilidad y capacidad de expansión del negocio.</w:t>
      </w:r>
    </w:p>
    <w:p w14:paraId="26589B95" w14:textId="77777777" w:rsidR="001F2584" w:rsidRPr="0085489D" w:rsidRDefault="001F2584" w:rsidP="001F2584">
      <w:pPr>
        <w:ind w:left="360"/>
        <w:contextualSpacing/>
        <w:rPr>
          <w:rFonts w:ascii="Arial" w:hAnsi="Arial" w:cs="Arial"/>
        </w:rPr>
      </w:pPr>
    </w:p>
    <w:p w14:paraId="30557686" w14:textId="77777777" w:rsidR="001F2584" w:rsidRPr="00324EB2" w:rsidRDefault="001F2584" w:rsidP="001F2584">
      <w:pPr>
        <w:pStyle w:val="Prrafodelista"/>
        <w:numPr>
          <w:ilvl w:val="0"/>
          <w:numId w:val="20"/>
        </w:numPr>
        <w:spacing w:after="0" w:line="240" w:lineRule="auto"/>
        <w:ind w:right="0"/>
        <w:rPr>
          <w:rFonts w:ascii="Arial" w:hAnsi="Arial" w:cs="Arial"/>
        </w:rPr>
      </w:pPr>
      <w:r w:rsidRPr="00324EB2">
        <w:rPr>
          <w:rFonts w:ascii="Arial" w:hAnsi="Arial" w:cs="Arial"/>
        </w:rPr>
        <w:lastRenderedPageBreak/>
        <w:t>Impacto positivo en la toma de decisiones clínicas:</w:t>
      </w:r>
      <w:r>
        <w:rPr>
          <w:rFonts w:ascii="Arial" w:hAnsi="Arial" w:cs="Arial"/>
        </w:rPr>
        <w:t xml:space="preserve"> </w:t>
      </w:r>
      <w:r w:rsidRPr="00324EB2">
        <w:rPr>
          <w:rFonts w:ascii="Arial" w:hAnsi="Arial" w:cs="Arial"/>
        </w:rPr>
        <w:t>La rápida disponibilidad de información médica actualizada permite que los médicos tomen decisiones más informadas sobre el tratamiento y el seguimiento de los pacientes, lo que puede resultar en mejores resultados clínicos.</w:t>
      </w:r>
    </w:p>
    <w:p w14:paraId="59B0D2E3" w14:textId="77777777" w:rsidR="001F2584" w:rsidRDefault="001F2584" w:rsidP="001F2584">
      <w:pPr>
        <w:pStyle w:val="Prrafodelista"/>
        <w:numPr>
          <w:ilvl w:val="0"/>
          <w:numId w:val="20"/>
        </w:numPr>
        <w:spacing w:after="0" w:line="240" w:lineRule="auto"/>
        <w:ind w:right="0"/>
        <w:rPr>
          <w:rFonts w:ascii="Arial" w:hAnsi="Arial" w:cs="Arial"/>
        </w:rPr>
      </w:pPr>
      <w:r w:rsidRPr="00324EB2">
        <w:rPr>
          <w:rFonts w:ascii="Arial" w:hAnsi="Arial" w:cs="Arial"/>
        </w:rPr>
        <w:t>Contribución a la accesibilidad y equidad en salud:</w:t>
      </w:r>
      <w:r>
        <w:rPr>
          <w:rFonts w:ascii="Arial" w:hAnsi="Arial" w:cs="Arial"/>
        </w:rPr>
        <w:t xml:space="preserve"> </w:t>
      </w:r>
      <w:r w:rsidRPr="00324EB2">
        <w:rPr>
          <w:rFonts w:ascii="Arial" w:hAnsi="Arial" w:cs="Arial"/>
        </w:rPr>
        <w:t>Un sistema digital de gestión médica puede facilitar la atención remota a través de la telemedicina, lo que amplía el acceso a la atención médica de calidad, especialmente para pacientes en áreas rurales o de difícil acceso.</w:t>
      </w:r>
    </w:p>
    <w:p w14:paraId="6F9730FE" w14:textId="77777777" w:rsidR="001F2584" w:rsidRPr="00324EB2" w:rsidRDefault="001F2584" w:rsidP="001F2584">
      <w:pPr>
        <w:pStyle w:val="Prrafodelista"/>
        <w:ind w:left="1080"/>
        <w:rPr>
          <w:rFonts w:ascii="Arial" w:hAnsi="Arial" w:cs="Arial"/>
        </w:rPr>
      </w:pPr>
    </w:p>
    <w:p w14:paraId="163F7B02" w14:textId="77777777" w:rsidR="001F2584" w:rsidRPr="0097737E" w:rsidRDefault="001F2584" w:rsidP="001F2584">
      <w:pPr>
        <w:ind w:left="360"/>
        <w:contextualSpacing/>
        <w:rPr>
          <w:rFonts w:ascii="Arial" w:hAnsi="Arial" w:cs="Arial"/>
          <w:b/>
          <w:bCs/>
        </w:rPr>
      </w:pPr>
      <w:r w:rsidRPr="0097737E">
        <w:rPr>
          <w:rFonts w:ascii="Arial" w:hAnsi="Arial" w:cs="Arial"/>
          <w:b/>
          <w:bCs/>
        </w:rPr>
        <w:t>Impacto y beneficiarios del proyecto</w:t>
      </w:r>
    </w:p>
    <w:p w14:paraId="1C5EC396" w14:textId="77777777" w:rsidR="001F2584" w:rsidRDefault="001F2584" w:rsidP="001F2584">
      <w:pPr>
        <w:ind w:left="360"/>
        <w:contextualSpacing/>
        <w:rPr>
          <w:rFonts w:ascii="Arial" w:hAnsi="Arial" w:cs="Arial"/>
        </w:rPr>
      </w:pPr>
    </w:p>
    <w:p w14:paraId="7A820C62" w14:textId="77777777" w:rsidR="001F2584" w:rsidRPr="006F2B55" w:rsidRDefault="001F2584" w:rsidP="001F2584">
      <w:pPr>
        <w:ind w:left="360"/>
        <w:contextualSpacing/>
        <w:rPr>
          <w:rFonts w:ascii="Arial" w:hAnsi="Arial" w:cs="Arial"/>
          <w:b/>
          <w:bCs/>
        </w:rPr>
      </w:pPr>
      <w:r w:rsidRPr="006F2B55">
        <w:rPr>
          <w:rFonts w:ascii="Arial" w:hAnsi="Arial" w:cs="Arial"/>
          <w:b/>
          <w:bCs/>
        </w:rPr>
        <w:t>Beneficiarios directos:</w:t>
      </w:r>
    </w:p>
    <w:p w14:paraId="6A2202F6" w14:textId="77777777" w:rsidR="001F2584" w:rsidRPr="0085489D" w:rsidRDefault="001F2584" w:rsidP="001F2584">
      <w:pPr>
        <w:ind w:left="360"/>
        <w:contextualSpacing/>
        <w:rPr>
          <w:rFonts w:ascii="Arial" w:hAnsi="Arial" w:cs="Arial"/>
        </w:rPr>
      </w:pPr>
    </w:p>
    <w:p w14:paraId="35D87ED8" w14:textId="77777777" w:rsidR="001F2584" w:rsidRPr="003F10C4" w:rsidRDefault="001F2584" w:rsidP="001F2584">
      <w:pPr>
        <w:pStyle w:val="Prrafodelista"/>
        <w:numPr>
          <w:ilvl w:val="0"/>
          <w:numId w:val="21"/>
        </w:numPr>
        <w:spacing w:after="0" w:line="240" w:lineRule="auto"/>
        <w:ind w:right="0"/>
        <w:rPr>
          <w:rFonts w:ascii="Arial" w:hAnsi="Arial" w:cs="Arial"/>
        </w:rPr>
      </w:pPr>
      <w:r w:rsidRPr="003F10C4">
        <w:rPr>
          <w:rFonts w:ascii="Arial" w:hAnsi="Arial" w:cs="Arial"/>
        </w:rPr>
        <w:t>Médicos y profesionales de la salud:</w:t>
      </w:r>
      <w:r>
        <w:rPr>
          <w:rFonts w:ascii="Arial" w:hAnsi="Arial" w:cs="Arial"/>
        </w:rPr>
        <w:t xml:space="preserve"> </w:t>
      </w:r>
      <w:r w:rsidRPr="003F10C4">
        <w:rPr>
          <w:rFonts w:ascii="Arial" w:hAnsi="Arial" w:cs="Arial"/>
        </w:rPr>
        <w:t>Serán los principales usuarios del sistema, ya que podrán gestionar las citas, historias clínicas y seguimiento de pacientes de manera más eficiente.</w:t>
      </w:r>
    </w:p>
    <w:p w14:paraId="4D86F863" w14:textId="77777777" w:rsidR="001F2584" w:rsidRDefault="001F2584" w:rsidP="001F2584">
      <w:pPr>
        <w:ind w:left="360"/>
        <w:contextualSpacing/>
        <w:rPr>
          <w:rFonts w:ascii="Arial" w:hAnsi="Arial" w:cs="Arial"/>
        </w:rPr>
      </w:pPr>
    </w:p>
    <w:p w14:paraId="4DF3D896" w14:textId="77777777" w:rsidR="001F2584" w:rsidRPr="003F10C4" w:rsidRDefault="001F2584" w:rsidP="001F2584">
      <w:pPr>
        <w:pStyle w:val="Prrafodelista"/>
        <w:numPr>
          <w:ilvl w:val="0"/>
          <w:numId w:val="21"/>
        </w:numPr>
        <w:spacing w:after="0" w:line="240" w:lineRule="auto"/>
        <w:ind w:right="0"/>
        <w:rPr>
          <w:rFonts w:ascii="Arial" w:hAnsi="Arial" w:cs="Arial"/>
        </w:rPr>
      </w:pPr>
      <w:r w:rsidRPr="003F10C4">
        <w:rPr>
          <w:rFonts w:ascii="Arial" w:hAnsi="Arial" w:cs="Arial"/>
        </w:rPr>
        <w:t>Pacientes: Al recibir una atención más rápida, precisa y de mayor calidad, los pacientes se beneficiarán directamente al reducir tiempos de espera y mejorar el acceso a su historial médico.</w:t>
      </w:r>
    </w:p>
    <w:p w14:paraId="1EC8DE8B" w14:textId="77777777" w:rsidR="001F2584" w:rsidRPr="0085489D" w:rsidRDefault="001F2584" w:rsidP="001F2584">
      <w:pPr>
        <w:ind w:left="360"/>
        <w:contextualSpacing/>
        <w:rPr>
          <w:rFonts w:ascii="Arial" w:hAnsi="Arial" w:cs="Arial"/>
        </w:rPr>
      </w:pPr>
    </w:p>
    <w:p w14:paraId="1B0E2B21" w14:textId="77777777" w:rsidR="001F2584" w:rsidRPr="003F10C4" w:rsidRDefault="001F2584" w:rsidP="001F2584">
      <w:pPr>
        <w:pStyle w:val="Prrafodelista"/>
        <w:numPr>
          <w:ilvl w:val="0"/>
          <w:numId w:val="21"/>
        </w:numPr>
        <w:spacing w:after="0" w:line="240" w:lineRule="auto"/>
        <w:ind w:right="0"/>
        <w:rPr>
          <w:rFonts w:ascii="Arial" w:hAnsi="Arial" w:cs="Arial"/>
        </w:rPr>
      </w:pPr>
      <w:r w:rsidRPr="003F10C4">
        <w:rPr>
          <w:rFonts w:ascii="Arial" w:hAnsi="Arial" w:cs="Arial"/>
        </w:rPr>
        <w:t>Personal administrativo:</w:t>
      </w:r>
      <w:r>
        <w:rPr>
          <w:rFonts w:ascii="Arial" w:hAnsi="Arial" w:cs="Arial"/>
        </w:rPr>
        <w:t xml:space="preserve"> </w:t>
      </w:r>
      <w:r w:rsidRPr="003F10C4">
        <w:rPr>
          <w:rFonts w:ascii="Arial" w:hAnsi="Arial" w:cs="Arial"/>
        </w:rPr>
        <w:t>El personal de recepción y administración de consultorios se beneficiará del sistema al reducir la carga de trabajo manual y optimizar la gestión de citas, facturación y pagos.</w:t>
      </w:r>
    </w:p>
    <w:p w14:paraId="0999400C" w14:textId="77777777" w:rsidR="001F2584" w:rsidRPr="0085489D" w:rsidRDefault="001F2584" w:rsidP="001F2584">
      <w:pPr>
        <w:ind w:left="360"/>
        <w:contextualSpacing/>
        <w:rPr>
          <w:rFonts w:ascii="Arial" w:hAnsi="Arial" w:cs="Arial"/>
        </w:rPr>
      </w:pPr>
    </w:p>
    <w:p w14:paraId="573AC288" w14:textId="77777777" w:rsidR="001F2584" w:rsidRPr="003F10C4" w:rsidRDefault="001F2584" w:rsidP="001F2584">
      <w:pPr>
        <w:pStyle w:val="Prrafodelista"/>
        <w:numPr>
          <w:ilvl w:val="0"/>
          <w:numId w:val="21"/>
        </w:numPr>
        <w:spacing w:after="0" w:line="240" w:lineRule="auto"/>
        <w:ind w:right="0"/>
        <w:rPr>
          <w:rFonts w:ascii="Arial" w:hAnsi="Arial" w:cs="Arial"/>
        </w:rPr>
      </w:pPr>
      <w:r w:rsidRPr="003F10C4">
        <w:rPr>
          <w:rFonts w:ascii="Arial" w:hAnsi="Arial" w:cs="Arial"/>
        </w:rPr>
        <w:t>Desarrolladores del sistema: Los responsables del desarrollo e implementación del sistema se beneficiarán directamente a través de su participación en la creación y comercialización del software.</w:t>
      </w:r>
    </w:p>
    <w:p w14:paraId="0445C1C3" w14:textId="77777777" w:rsidR="001F2584" w:rsidRPr="0085489D" w:rsidRDefault="001F2584" w:rsidP="001F2584">
      <w:pPr>
        <w:ind w:left="360"/>
        <w:contextualSpacing/>
        <w:rPr>
          <w:rFonts w:ascii="Arial" w:hAnsi="Arial" w:cs="Arial"/>
        </w:rPr>
      </w:pPr>
    </w:p>
    <w:p w14:paraId="03270DF7" w14:textId="77777777" w:rsidR="001F2584" w:rsidRPr="0085489D" w:rsidRDefault="001F2584" w:rsidP="001F2584">
      <w:pPr>
        <w:ind w:left="360"/>
        <w:contextualSpacing/>
        <w:rPr>
          <w:rFonts w:ascii="Arial" w:hAnsi="Arial" w:cs="Arial"/>
        </w:rPr>
      </w:pPr>
      <w:r w:rsidRPr="0085489D">
        <w:rPr>
          <w:rFonts w:ascii="Arial" w:hAnsi="Arial" w:cs="Arial"/>
        </w:rPr>
        <w:t>Beneficiarios indirectos:</w:t>
      </w:r>
    </w:p>
    <w:p w14:paraId="0C4F7215" w14:textId="77777777" w:rsidR="001F2584" w:rsidRDefault="001F2584" w:rsidP="001F2584">
      <w:pPr>
        <w:ind w:left="360"/>
        <w:contextualSpacing/>
        <w:rPr>
          <w:rFonts w:ascii="Arial" w:hAnsi="Arial" w:cs="Arial"/>
        </w:rPr>
      </w:pPr>
    </w:p>
    <w:p w14:paraId="5ED84FB2" w14:textId="77777777" w:rsidR="001F2584" w:rsidRPr="006F2B55" w:rsidRDefault="001F2584" w:rsidP="001F2584">
      <w:pPr>
        <w:pStyle w:val="Prrafodelista"/>
        <w:numPr>
          <w:ilvl w:val="0"/>
          <w:numId w:val="24"/>
        </w:numPr>
        <w:spacing w:after="0" w:line="240" w:lineRule="auto"/>
        <w:ind w:right="0"/>
        <w:rPr>
          <w:rFonts w:ascii="Arial" w:hAnsi="Arial" w:cs="Arial"/>
        </w:rPr>
      </w:pPr>
      <w:r w:rsidRPr="006F2B55">
        <w:rPr>
          <w:rFonts w:ascii="Arial" w:hAnsi="Arial" w:cs="Arial"/>
        </w:rPr>
        <w:t>Familiares de los pacientes: Indirectamente, los familiares se benefician al tener acceso a una atención médica más rápida y eficiente, reduciendo la carga emocional y financiera en situaciones de enfermedad o tratamiento.</w:t>
      </w:r>
    </w:p>
    <w:p w14:paraId="2B7635C0" w14:textId="77777777" w:rsidR="001F2584" w:rsidRDefault="001F2584" w:rsidP="001F2584">
      <w:pPr>
        <w:ind w:left="360"/>
        <w:contextualSpacing/>
        <w:rPr>
          <w:rFonts w:ascii="Arial" w:hAnsi="Arial" w:cs="Arial"/>
        </w:rPr>
      </w:pPr>
    </w:p>
    <w:p w14:paraId="70F8C5FD" w14:textId="77777777" w:rsidR="001F2584" w:rsidRPr="006F2B55" w:rsidRDefault="001F2584" w:rsidP="001F2584">
      <w:pPr>
        <w:pStyle w:val="Prrafodelista"/>
        <w:numPr>
          <w:ilvl w:val="0"/>
          <w:numId w:val="23"/>
        </w:numPr>
        <w:spacing w:after="0" w:line="240" w:lineRule="auto"/>
        <w:ind w:right="0"/>
        <w:rPr>
          <w:rFonts w:ascii="Arial" w:hAnsi="Arial" w:cs="Arial"/>
        </w:rPr>
      </w:pPr>
      <w:r w:rsidRPr="006F2B55">
        <w:rPr>
          <w:rFonts w:ascii="Arial" w:hAnsi="Arial" w:cs="Arial"/>
        </w:rPr>
        <w:t>Empresas aseguradoras de salud: Aunque no usarán directamente el sistema, las aseguradoras se benefician de una mayor eficiencia en la gestión de la información médica y de facturación, lo que facilita la coordinación de pagos y servicios.</w:t>
      </w:r>
    </w:p>
    <w:p w14:paraId="12D06071" w14:textId="77777777" w:rsidR="001F2584" w:rsidRDefault="001F2584" w:rsidP="001F2584">
      <w:pPr>
        <w:ind w:left="360"/>
        <w:contextualSpacing/>
        <w:rPr>
          <w:rFonts w:ascii="Arial" w:hAnsi="Arial" w:cs="Arial"/>
        </w:rPr>
      </w:pPr>
    </w:p>
    <w:p w14:paraId="5F108752" w14:textId="77777777" w:rsidR="001F2584" w:rsidRPr="006F2B55" w:rsidRDefault="001F2584" w:rsidP="001F2584">
      <w:pPr>
        <w:pStyle w:val="Prrafodelista"/>
        <w:numPr>
          <w:ilvl w:val="0"/>
          <w:numId w:val="22"/>
        </w:numPr>
        <w:spacing w:after="0" w:line="240" w:lineRule="auto"/>
        <w:ind w:right="0"/>
        <w:rPr>
          <w:rFonts w:ascii="Arial" w:hAnsi="Arial" w:cs="Arial"/>
        </w:rPr>
      </w:pPr>
      <w:r w:rsidRPr="006F2B55">
        <w:rPr>
          <w:rFonts w:ascii="Arial" w:hAnsi="Arial" w:cs="Arial"/>
        </w:rPr>
        <w:t>Gobierno y sector público de salud: A nivel macro, las autoridades sanitarias pueden beneficiarse del impacto de un sistema eficiente en la mejora general de los servicios de salud, contribuyendo a una mayor calidad y equidad en el acceso.</w:t>
      </w:r>
    </w:p>
    <w:p w14:paraId="18243E71" w14:textId="77777777" w:rsidR="001F2584" w:rsidRDefault="001F2584" w:rsidP="001F2584">
      <w:pPr>
        <w:ind w:left="360"/>
        <w:contextualSpacing/>
        <w:rPr>
          <w:rFonts w:ascii="Arial" w:hAnsi="Arial" w:cs="Arial"/>
        </w:rPr>
      </w:pPr>
    </w:p>
    <w:p w14:paraId="417C2CDF" w14:textId="77777777" w:rsidR="001F2584" w:rsidRDefault="001F2584" w:rsidP="001F2584">
      <w:pPr>
        <w:ind w:left="360"/>
        <w:contextualSpacing/>
        <w:rPr>
          <w:rFonts w:ascii="Arial" w:hAnsi="Arial" w:cs="Arial"/>
        </w:rPr>
      </w:pPr>
    </w:p>
    <w:p w14:paraId="53D24D37" w14:textId="77777777" w:rsidR="001F2584" w:rsidRPr="0085489D" w:rsidRDefault="001F2584" w:rsidP="001F2584">
      <w:pPr>
        <w:ind w:left="360"/>
        <w:contextualSpacing/>
        <w:rPr>
          <w:rFonts w:ascii="Arial" w:hAnsi="Arial" w:cs="Arial"/>
        </w:rPr>
      </w:pPr>
      <w:r w:rsidRPr="0085489D">
        <w:rPr>
          <w:rFonts w:ascii="Arial" w:hAnsi="Arial" w:cs="Arial"/>
        </w:rPr>
        <w:t xml:space="preserve">Desarrollo del Modelo </w:t>
      </w:r>
      <w:proofErr w:type="spellStart"/>
      <w:r w:rsidRPr="0085489D">
        <w:rPr>
          <w:rFonts w:ascii="Arial" w:hAnsi="Arial" w:cs="Arial"/>
        </w:rPr>
        <w:t>Canvas</w:t>
      </w:r>
      <w:proofErr w:type="spellEnd"/>
    </w:p>
    <w:p w14:paraId="45E90787" w14:textId="77777777" w:rsidR="001F2584" w:rsidRDefault="001F2584" w:rsidP="001F2584">
      <w:pPr>
        <w:ind w:left="360"/>
        <w:contextualSpacing/>
        <w:rPr>
          <w:rFonts w:ascii="Arial" w:hAnsi="Arial" w:cs="Arial"/>
        </w:rPr>
      </w:pPr>
    </w:p>
    <w:p w14:paraId="17D2AA00" w14:textId="77777777" w:rsidR="001F2584" w:rsidRPr="0085489D" w:rsidRDefault="001F2584" w:rsidP="001F2584">
      <w:pPr>
        <w:ind w:left="360"/>
        <w:contextualSpacing/>
        <w:rPr>
          <w:rFonts w:ascii="Arial" w:hAnsi="Arial" w:cs="Arial"/>
        </w:rPr>
      </w:pPr>
      <w:r w:rsidRPr="0085489D">
        <w:rPr>
          <w:rFonts w:ascii="Arial" w:hAnsi="Arial" w:cs="Arial"/>
        </w:rPr>
        <w:t xml:space="preserve">El Modelo </w:t>
      </w:r>
      <w:proofErr w:type="spellStart"/>
      <w:r w:rsidRPr="0085489D">
        <w:rPr>
          <w:rFonts w:ascii="Arial" w:hAnsi="Arial" w:cs="Arial"/>
        </w:rPr>
        <w:t>Canvas</w:t>
      </w:r>
      <w:proofErr w:type="spellEnd"/>
      <w:r w:rsidRPr="0085489D">
        <w:rPr>
          <w:rFonts w:ascii="Arial" w:hAnsi="Arial" w:cs="Arial"/>
        </w:rPr>
        <w:t xml:space="preserve"> es una herramienta que nos permite estructurar de manera visual la propuesta de valor de un proyecto. A continuación, se presenta un modelo adaptado para el sistema de atención médica digital:</w:t>
      </w:r>
    </w:p>
    <w:p w14:paraId="07D08151" w14:textId="77777777" w:rsidR="001F2584" w:rsidRPr="0085489D" w:rsidRDefault="001F2584" w:rsidP="001F2584">
      <w:pPr>
        <w:ind w:left="360"/>
        <w:contextualSpacing/>
        <w:rPr>
          <w:rFonts w:ascii="Arial" w:hAnsi="Arial" w:cs="Arial"/>
        </w:rPr>
      </w:pPr>
    </w:p>
    <w:p w14:paraId="64FDC68F" w14:textId="77777777" w:rsidR="001F2584" w:rsidRPr="0085489D" w:rsidRDefault="001F2584" w:rsidP="001F2584">
      <w:pPr>
        <w:ind w:left="708"/>
        <w:contextualSpacing/>
        <w:rPr>
          <w:rFonts w:ascii="Arial" w:hAnsi="Arial" w:cs="Arial"/>
        </w:rPr>
      </w:pPr>
      <w:r w:rsidRPr="0085489D">
        <w:rPr>
          <w:rFonts w:ascii="Arial" w:hAnsi="Arial" w:cs="Arial"/>
        </w:rPr>
        <w:t>1. Propuesta de valor:</w:t>
      </w:r>
    </w:p>
    <w:p w14:paraId="76B73662" w14:textId="77777777" w:rsidR="001F2584" w:rsidRPr="001E3E18" w:rsidRDefault="001F2584" w:rsidP="001F2584">
      <w:pPr>
        <w:pStyle w:val="Prrafodelista"/>
        <w:numPr>
          <w:ilvl w:val="0"/>
          <w:numId w:val="25"/>
        </w:numPr>
        <w:spacing w:after="0" w:line="240" w:lineRule="auto"/>
        <w:ind w:right="0"/>
        <w:rPr>
          <w:rFonts w:ascii="Arial" w:hAnsi="Arial" w:cs="Arial"/>
        </w:rPr>
      </w:pPr>
      <w:r w:rsidRPr="001E3E18">
        <w:rPr>
          <w:rFonts w:ascii="Arial" w:hAnsi="Arial" w:cs="Arial"/>
        </w:rPr>
        <w:lastRenderedPageBreak/>
        <w:t>Mejora en la eficiencia de la atención médica mediante la automatización de procesos.</w:t>
      </w:r>
    </w:p>
    <w:p w14:paraId="6DAE5705" w14:textId="77777777" w:rsidR="001F2584" w:rsidRPr="001E3E18" w:rsidRDefault="001F2584" w:rsidP="001F2584">
      <w:pPr>
        <w:pStyle w:val="Prrafodelista"/>
        <w:numPr>
          <w:ilvl w:val="0"/>
          <w:numId w:val="25"/>
        </w:numPr>
        <w:spacing w:after="0" w:line="240" w:lineRule="auto"/>
        <w:ind w:right="0"/>
        <w:rPr>
          <w:rFonts w:ascii="Arial" w:hAnsi="Arial" w:cs="Arial"/>
        </w:rPr>
      </w:pPr>
      <w:r w:rsidRPr="001E3E18">
        <w:rPr>
          <w:rFonts w:ascii="Arial" w:hAnsi="Arial" w:cs="Arial"/>
        </w:rPr>
        <w:t>Reducción de errores en la gestión de historias clínicas y citas.</w:t>
      </w:r>
    </w:p>
    <w:p w14:paraId="544D39C0" w14:textId="77777777" w:rsidR="001F2584" w:rsidRPr="001E3E18" w:rsidRDefault="001F2584" w:rsidP="001F2584">
      <w:pPr>
        <w:pStyle w:val="Prrafodelista"/>
        <w:numPr>
          <w:ilvl w:val="0"/>
          <w:numId w:val="25"/>
        </w:numPr>
        <w:spacing w:after="0" w:line="240" w:lineRule="auto"/>
        <w:ind w:right="0"/>
        <w:rPr>
          <w:rFonts w:ascii="Arial" w:hAnsi="Arial" w:cs="Arial"/>
        </w:rPr>
      </w:pPr>
      <w:r w:rsidRPr="001E3E18">
        <w:rPr>
          <w:rFonts w:ascii="Arial" w:hAnsi="Arial" w:cs="Arial"/>
        </w:rPr>
        <w:t>Mejora en la toma de decisiones médicas gracias al acceso rápido a información actualizada y precisa.</w:t>
      </w:r>
    </w:p>
    <w:p w14:paraId="31AD59FC" w14:textId="77777777" w:rsidR="001F2584" w:rsidRPr="001E3E18" w:rsidRDefault="001F2584" w:rsidP="001F2584">
      <w:pPr>
        <w:pStyle w:val="Prrafodelista"/>
        <w:numPr>
          <w:ilvl w:val="0"/>
          <w:numId w:val="25"/>
        </w:numPr>
        <w:spacing w:after="0" w:line="240" w:lineRule="auto"/>
        <w:ind w:right="0"/>
        <w:rPr>
          <w:rFonts w:ascii="Arial" w:hAnsi="Arial" w:cs="Arial"/>
        </w:rPr>
      </w:pPr>
      <w:r w:rsidRPr="001E3E18">
        <w:rPr>
          <w:rFonts w:ascii="Arial" w:hAnsi="Arial" w:cs="Arial"/>
        </w:rPr>
        <w:t>Mayor accesibilidad para los pacientes a través de la telemedicina.</w:t>
      </w:r>
    </w:p>
    <w:p w14:paraId="6261ED37" w14:textId="77777777" w:rsidR="001F2584" w:rsidRDefault="001F2584" w:rsidP="001F2584">
      <w:pPr>
        <w:ind w:left="360"/>
        <w:contextualSpacing/>
        <w:rPr>
          <w:rFonts w:ascii="Arial" w:hAnsi="Arial" w:cs="Arial"/>
        </w:rPr>
      </w:pPr>
    </w:p>
    <w:p w14:paraId="61D63A8F" w14:textId="77777777" w:rsidR="001F2584" w:rsidRPr="0085489D" w:rsidRDefault="001F2584" w:rsidP="001F2584">
      <w:pPr>
        <w:ind w:left="708"/>
        <w:contextualSpacing/>
        <w:rPr>
          <w:rFonts w:ascii="Arial" w:hAnsi="Arial" w:cs="Arial"/>
        </w:rPr>
      </w:pPr>
      <w:r w:rsidRPr="0085489D">
        <w:rPr>
          <w:rFonts w:ascii="Arial" w:hAnsi="Arial" w:cs="Arial"/>
        </w:rPr>
        <w:t>2. Segmentos de clientes:</w:t>
      </w:r>
    </w:p>
    <w:p w14:paraId="72916925" w14:textId="77777777" w:rsidR="001F2584" w:rsidRPr="001E3E18" w:rsidRDefault="001F2584" w:rsidP="001F2584">
      <w:pPr>
        <w:pStyle w:val="Prrafodelista"/>
        <w:numPr>
          <w:ilvl w:val="0"/>
          <w:numId w:val="26"/>
        </w:numPr>
        <w:spacing w:after="0" w:line="240" w:lineRule="auto"/>
        <w:ind w:right="0"/>
        <w:rPr>
          <w:rFonts w:ascii="Arial" w:hAnsi="Arial" w:cs="Arial"/>
        </w:rPr>
      </w:pPr>
      <w:r w:rsidRPr="001E3E18">
        <w:rPr>
          <w:rFonts w:ascii="Arial" w:hAnsi="Arial" w:cs="Arial"/>
        </w:rPr>
        <w:t>Médicos y profesionales de la salud que gestionan sus propias consultas.</w:t>
      </w:r>
    </w:p>
    <w:p w14:paraId="4F7BB18B" w14:textId="77777777" w:rsidR="001F2584" w:rsidRPr="001E3E18" w:rsidRDefault="001F2584" w:rsidP="001F2584">
      <w:pPr>
        <w:pStyle w:val="Prrafodelista"/>
        <w:numPr>
          <w:ilvl w:val="0"/>
          <w:numId w:val="26"/>
        </w:numPr>
        <w:spacing w:after="0" w:line="240" w:lineRule="auto"/>
        <w:ind w:right="0"/>
        <w:rPr>
          <w:rFonts w:ascii="Arial" w:hAnsi="Arial" w:cs="Arial"/>
        </w:rPr>
      </w:pPr>
      <w:r w:rsidRPr="001E3E18">
        <w:rPr>
          <w:rFonts w:ascii="Arial" w:hAnsi="Arial" w:cs="Arial"/>
        </w:rPr>
        <w:t>Clínicas y centros de salud privados.</w:t>
      </w:r>
    </w:p>
    <w:p w14:paraId="5756FA23" w14:textId="77777777" w:rsidR="001F2584" w:rsidRPr="001E3E18" w:rsidRDefault="001F2584" w:rsidP="001F2584">
      <w:pPr>
        <w:pStyle w:val="Prrafodelista"/>
        <w:numPr>
          <w:ilvl w:val="0"/>
          <w:numId w:val="26"/>
        </w:numPr>
        <w:spacing w:after="0" w:line="240" w:lineRule="auto"/>
        <w:ind w:right="0"/>
        <w:rPr>
          <w:rFonts w:ascii="Arial" w:hAnsi="Arial" w:cs="Arial"/>
        </w:rPr>
      </w:pPr>
      <w:r w:rsidRPr="001E3E18">
        <w:rPr>
          <w:rFonts w:ascii="Arial" w:hAnsi="Arial" w:cs="Arial"/>
        </w:rPr>
        <w:t>Pacientes que buscan una atención más rápida y eficiente.</w:t>
      </w:r>
    </w:p>
    <w:p w14:paraId="3EC6E5FC" w14:textId="77777777" w:rsidR="001F2584" w:rsidRPr="001E3E18" w:rsidRDefault="001F2584" w:rsidP="001F2584">
      <w:pPr>
        <w:pStyle w:val="Prrafodelista"/>
        <w:numPr>
          <w:ilvl w:val="0"/>
          <w:numId w:val="26"/>
        </w:numPr>
        <w:spacing w:after="0" w:line="240" w:lineRule="auto"/>
        <w:ind w:right="0"/>
        <w:rPr>
          <w:rFonts w:ascii="Arial" w:hAnsi="Arial" w:cs="Arial"/>
        </w:rPr>
      </w:pPr>
      <w:r w:rsidRPr="001E3E18">
        <w:rPr>
          <w:rFonts w:ascii="Arial" w:hAnsi="Arial" w:cs="Arial"/>
        </w:rPr>
        <w:t>Empresas aseguradoras interesadas en la optimización de procesos.</w:t>
      </w:r>
    </w:p>
    <w:p w14:paraId="6F71C325" w14:textId="77777777" w:rsidR="001F2584" w:rsidRDefault="001F2584" w:rsidP="001F2584">
      <w:pPr>
        <w:ind w:left="360"/>
        <w:contextualSpacing/>
        <w:rPr>
          <w:rFonts w:ascii="Arial" w:hAnsi="Arial" w:cs="Arial"/>
        </w:rPr>
      </w:pPr>
    </w:p>
    <w:p w14:paraId="7A585108" w14:textId="77777777" w:rsidR="001F2584" w:rsidRPr="0085489D" w:rsidRDefault="001F2584" w:rsidP="001F2584">
      <w:pPr>
        <w:ind w:left="708"/>
        <w:contextualSpacing/>
        <w:rPr>
          <w:rFonts w:ascii="Arial" w:hAnsi="Arial" w:cs="Arial"/>
        </w:rPr>
      </w:pPr>
      <w:r w:rsidRPr="0085489D">
        <w:rPr>
          <w:rFonts w:ascii="Arial" w:hAnsi="Arial" w:cs="Arial"/>
        </w:rPr>
        <w:t>3. Canales:</w:t>
      </w:r>
    </w:p>
    <w:p w14:paraId="2929A402" w14:textId="77777777" w:rsidR="001F2584" w:rsidRPr="001E3E18" w:rsidRDefault="001F2584" w:rsidP="001F2584">
      <w:pPr>
        <w:pStyle w:val="Prrafodelista"/>
        <w:numPr>
          <w:ilvl w:val="0"/>
          <w:numId w:val="27"/>
        </w:numPr>
        <w:spacing w:after="0" w:line="240" w:lineRule="auto"/>
        <w:ind w:right="0"/>
        <w:rPr>
          <w:rFonts w:ascii="Arial" w:hAnsi="Arial" w:cs="Arial"/>
        </w:rPr>
      </w:pPr>
      <w:r w:rsidRPr="001E3E18">
        <w:rPr>
          <w:rFonts w:ascii="Arial" w:hAnsi="Arial" w:cs="Arial"/>
        </w:rPr>
        <w:t>Distribución del sistema a través de plataformas digitales.</w:t>
      </w:r>
    </w:p>
    <w:p w14:paraId="3D859D32" w14:textId="77777777" w:rsidR="001F2584" w:rsidRPr="001E3E18" w:rsidRDefault="001F2584" w:rsidP="001F2584">
      <w:pPr>
        <w:pStyle w:val="Prrafodelista"/>
        <w:numPr>
          <w:ilvl w:val="0"/>
          <w:numId w:val="27"/>
        </w:numPr>
        <w:spacing w:after="0" w:line="240" w:lineRule="auto"/>
        <w:ind w:right="0"/>
        <w:rPr>
          <w:rFonts w:ascii="Arial" w:hAnsi="Arial" w:cs="Arial"/>
        </w:rPr>
      </w:pPr>
      <w:r w:rsidRPr="001E3E18">
        <w:rPr>
          <w:rFonts w:ascii="Arial" w:hAnsi="Arial" w:cs="Arial"/>
        </w:rPr>
        <w:t>Promoción directa a través de asociaciones médicas y clínicas.</w:t>
      </w:r>
    </w:p>
    <w:p w14:paraId="49EC510B" w14:textId="77777777" w:rsidR="001F2584" w:rsidRPr="001E3E18" w:rsidRDefault="001F2584" w:rsidP="001F2584">
      <w:pPr>
        <w:pStyle w:val="Prrafodelista"/>
        <w:numPr>
          <w:ilvl w:val="0"/>
          <w:numId w:val="27"/>
        </w:numPr>
        <w:spacing w:after="0" w:line="240" w:lineRule="auto"/>
        <w:ind w:right="0"/>
        <w:rPr>
          <w:rFonts w:ascii="Arial" w:hAnsi="Arial" w:cs="Arial"/>
        </w:rPr>
      </w:pPr>
      <w:r w:rsidRPr="001E3E18">
        <w:rPr>
          <w:rFonts w:ascii="Arial" w:hAnsi="Arial" w:cs="Arial"/>
        </w:rPr>
        <w:t>Telemedicina como canal adicional para la prestación de servicios.</w:t>
      </w:r>
    </w:p>
    <w:p w14:paraId="09EDF096" w14:textId="77777777" w:rsidR="001F2584" w:rsidRDefault="001F2584" w:rsidP="001F2584">
      <w:pPr>
        <w:ind w:left="360"/>
        <w:contextualSpacing/>
        <w:rPr>
          <w:rFonts w:ascii="Arial" w:hAnsi="Arial" w:cs="Arial"/>
        </w:rPr>
      </w:pPr>
    </w:p>
    <w:p w14:paraId="083358F4" w14:textId="77777777" w:rsidR="001F2584" w:rsidRPr="0085489D" w:rsidRDefault="001F2584" w:rsidP="001F2584">
      <w:pPr>
        <w:ind w:left="708"/>
        <w:contextualSpacing/>
        <w:rPr>
          <w:rFonts w:ascii="Arial" w:hAnsi="Arial" w:cs="Arial"/>
        </w:rPr>
      </w:pPr>
      <w:r w:rsidRPr="0085489D">
        <w:rPr>
          <w:rFonts w:ascii="Arial" w:hAnsi="Arial" w:cs="Arial"/>
        </w:rPr>
        <w:t>4. Relación con los clientes:</w:t>
      </w:r>
    </w:p>
    <w:p w14:paraId="34E82D6E" w14:textId="77777777" w:rsidR="001F2584" w:rsidRPr="001E3E18" w:rsidRDefault="001F2584" w:rsidP="001F2584">
      <w:pPr>
        <w:pStyle w:val="Prrafodelista"/>
        <w:numPr>
          <w:ilvl w:val="0"/>
          <w:numId w:val="28"/>
        </w:numPr>
        <w:spacing w:after="0" w:line="240" w:lineRule="auto"/>
        <w:ind w:right="0"/>
        <w:rPr>
          <w:rFonts w:ascii="Arial" w:hAnsi="Arial" w:cs="Arial"/>
        </w:rPr>
      </w:pPr>
      <w:r w:rsidRPr="001E3E18">
        <w:rPr>
          <w:rFonts w:ascii="Arial" w:hAnsi="Arial" w:cs="Arial"/>
        </w:rPr>
        <w:t>Soporte técnico para la implementación y el uso del sistema.</w:t>
      </w:r>
    </w:p>
    <w:p w14:paraId="4A23B5EB" w14:textId="77777777" w:rsidR="001F2584" w:rsidRPr="001E3E18" w:rsidRDefault="001F2584" w:rsidP="001F2584">
      <w:pPr>
        <w:pStyle w:val="Prrafodelista"/>
        <w:numPr>
          <w:ilvl w:val="0"/>
          <w:numId w:val="28"/>
        </w:numPr>
        <w:spacing w:after="0" w:line="240" w:lineRule="auto"/>
        <w:ind w:right="0"/>
        <w:rPr>
          <w:rFonts w:ascii="Arial" w:hAnsi="Arial" w:cs="Arial"/>
        </w:rPr>
      </w:pPr>
      <w:r w:rsidRPr="001E3E18">
        <w:rPr>
          <w:rFonts w:ascii="Arial" w:hAnsi="Arial" w:cs="Arial"/>
        </w:rPr>
        <w:t>Capacitación continua para los usuarios médicos y administrativos.</w:t>
      </w:r>
    </w:p>
    <w:p w14:paraId="5706D3DC" w14:textId="77777777" w:rsidR="001F2584" w:rsidRPr="001E3E18" w:rsidRDefault="001F2584" w:rsidP="001F2584">
      <w:pPr>
        <w:pStyle w:val="Prrafodelista"/>
        <w:numPr>
          <w:ilvl w:val="0"/>
          <w:numId w:val="28"/>
        </w:numPr>
        <w:spacing w:after="0" w:line="240" w:lineRule="auto"/>
        <w:ind w:right="0"/>
        <w:rPr>
          <w:rFonts w:ascii="Arial" w:hAnsi="Arial" w:cs="Arial"/>
        </w:rPr>
      </w:pPr>
      <w:r w:rsidRPr="001E3E18">
        <w:rPr>
          <w:rFonts w:ascii="Arial" w:hAnsi="Arial" w:cs="Arial"/>
        </w:rPr>
        <w:t>Asistencia en la personalización del sistema según las necesidades del consultorio.</w:t>
      </w:r>
    </w:p>
    <w:p w14:paraId="3BFA7072" w14:textId="77777777" w:rsidR="001F2584" w:rsidRDefault="001F2584" w:rsidP="001F2584">
      <w:pPr>
        <w:ind w:left="360"/>
        <w:contextualSpacing/>
        <w:rPr>
          <w:rFonts w:ascii="Arial" w:hAnsi="Arial" w:cs="Arial"/>
        </w:rPr>
      </w:pPr>
    </w:p>
    <w:p w14:paraId="11B890DF" w14:textId="77777777" w:rsidR="001F2584" w:rsidRPr="0085489D" w:rsidRDefault="001F2584" w:rsidP="001F2584">
      <w:pPr>
        <w:ind w:left="708"/>
        <w:contextualSpacing/>
        <w:rPr>
          <w:rFonts w:ascii="Arial" w:hAnsi="Arial" w:cs="Arial"/>
        </w:rPr>
      </w:pPr>
      <w:r w:rsidRPr="0085489D">
        <w:rPr>
          <w:rFonts w:ascii="Arial" w:hAnsi="Arial" w:cs="Arial"/>
        </w:rPr>
        <w:t>5. Fuentes de ingresos:</w:t>
      </w:r>
    </w:p>
    <w:p w14:paraId="709A6B1D" w14:textId="77777777" w:rsidR="001F2584" w:rsidRPr="001E3E18" w:rsidRDefault="001F2584" w:rsidP="001F2584">
      <w:pPr>
        <w:pStyle w:val="Prrafodelista"/>
        <w:numPr>
          <w:ilvl w:val="0"/>
          <w:numId w:val="29"/>
        </w:numPr>
        <w:spacing w:after="0" w:line="240" w:lineRule="auto"/>
        <w:ind w:right="0"/>
        <w:rPr>
          <w:rFonts w:ascii="Arial" w:hAnsi="Arial" w:cs="Arial"/>
        </w:rPr>
      </w:pPr>
      <w:r w:rsidRPr="001E3E18">
        <w:rPr>
          <w:rFonts w:ascii="Arial" w:hAnsi="Arial" w:cs="Arial"/>
        </w:rPr>
        <w:t>Venta de licencias del sistema.</w:t>
      </w:r>
    </w:p>
    <w:p w14:paraId="6F0C28E6" w14:textId="77777777" w:rsidR="001F2584" w:rsidRPr="001E3E18" w:rsidRDefault="001F2584" w:rsidP="001F2584">
      <w:pPr>
        <w:pStyle w:val="Prrafodelista"/>
        <w:numPr>
          <w:ilvl w:val="0"/>
          <w:numId w:val="29"/>
        </w:numPr>
        <w:spacing w:after="0" w:line="240" w:lineRule="auto"/>
        <w:ind w:right="0"/>
        <w:rPr>
          <w:rFonts w:ascii="Arial" w:hAnsi="Arial" w:cs="Arial"/>
        </w:rPr>
      </w:pPr>
      <w:r w:rsidRPr="001E3E18">
        <w:rPr>
          <w:rFonts w:ascii="Arial" w:hAnsi="Arial" w:cs="Arial"/>
        </w:rPr>
        <w:t>Suscripciones mensuales o anuales para el uso de servicios de almacenamiento en la nube y actualizaciones.</w:t>
      </w:r>
    </w:p>
    <w:p w14:paraId="4089F904" w14:textId="77777777" w:rsidR="001F2584" w:rsidRPr="001E3E18" w:rsidRDefault="001F2584" w:rsidP="001F2584">
      <w:pPr>
        <w:pStyle w:val="Prrafodelista"/>
        <w:numPr>
          <w:ilvl w:val="0"/>
          <w:numId w:val="29"/>
        </w:numPr>
        <w:spacing w:after="0" w:line="240" w:lineRule="auto"/>
        <w:ind w:right="0"/>
        <w:rPr>
          <w:rFonts w:ascii="Arial" w:hAnsi="Arial" w:cs="Arial"/>
        </w:rPr>
      </w:pPr>
      <w:r w:rsidRPr="001E3E18">
        <w:rPr>
          <w:rFonts w:ascii="Arial" w:hAnsi="Arial" w:cs="Arial"/>
        </w:rPr>
        <w:t>Servicios adicionales como soporte técnico premium y personalización del sistema.</w:t>
      </w:r>
    </w:p>
    <w:p w14:paraId="0822D2DE" w14:textId="77777777" w:rsidR="001F2584" w:rsidRDefault="001F2584" w:rsidP="001F2584">
      <w:pPr>
        <w:ind w:left="360"/>
        <w:contextualSpacing/>
        <w:rPr>
          <w:rFonts w:ascii="Arial" w:hAnsi="Arial" w:cs="Arial"/>
        </w:rPr>
      </w:pPr>
    </w:p>
    <w:p w14:paraId="3B003BE8" w14:textId="77777777" w:rsidR="001F2584" w:rsidRPr="0085489D" w:rsidRDefault="001F2584" w:rsidP="001F2584">
      <w:pPr>
        <w:ind w:left="708"/>
        <w:contextualSpacing/>
        <w:rPr>
          <w:rFonts w:ascii="Arial" w:hAnsi="Arial" w:cs="Arial"/>
        </w:rPr>
      </w:pPr>
      <w:r w:rsidRPr="0085489D">
        <w:rPr>
          <w:rFonts w:ascii="Arial" w:hAnsi="Arial" w:cs="Arial"/>
        </w:rPr>
        <w:t>6. Recursos clave:</w:t>
      </w:r>
    </w:p>
    <w:p w14:paraId="13070209" w14:textId="77777777" w:rsidR="001F2584" w:rsidRPr="001E3E18" w:rsidRDefault="001F2584" w:rsidP="001F2584">
      <w:pPr>
        <w:pStyle w:val="Prrafodelista"/>
        <w:numPr>
          <w:ilvl w:val="0"/>
          <w:numId w:val="30"/>
        </w:numPr>
        <w:spacing w:after="0" w:line="240" w:lineRule="auto"/>
        <w:ind w:right="0"/>
        <w:rPr>
          <w:rFonts w:ascii="Arial" w:hAnsi="Arial" w:cs="Arial"/>
        </w:rPr>
      </w:pPr>
      <w:r w:rsidRPr="001E3E18">
        <w:rPr>
          <w:rFonts w:ascii="Arial" w:hAnsi="Arial" w:cs="Arial"/>
        </w:rPr>
        <w:t>Desarrollo tecnológico de la plataforma.</w:t>
      </w:r>
    </w:p>
    <w:p w14:paraId="0EE5C314" w14:textId="77777777" w:rsidR="001F2584" w:rsidRPr="001E3E18" w:rsidRDefault="001F2584" w:rsidP="001F2584">
      <w:pPr>
        <w:pStyle w:val="Prrafodelista"/>
        <w:numPr>
          <w:ilvl w:val="0"/>
          <w:numId w:val="30"/>
        </w:numPr>
        <w:spacing w:after="0" w:line="240" w:lineRule="auto"/>
        <w:ind w:right="0"/>
        <w:rPr>
          <w:rFonts w:ascii="Arial" w:hAnsi="Arial" w:cs="Arial"/>
        </w:rPr>
      </w:pPr>
      <w:r w:rsidRPr="001E3E18">
        <w:rPr>
          <w:rFonts w:ascii="Arial" w:hAnsi="Arial" w:cs="Arial"/>
        </w:rPr>
        <w:t>Infraestructura de almacenamiento en la nube para las historias clínicas y datos de los pacientes.</w:t>
      </w:r>
    </w:p>
    <w:p w14:paraId="1F798566" w14:textId="77777777" w:rsidR="001F2584" w:rsidRPr="001E3E18" w:rsidRDefault="001F2584" w:rsidP="001F2584">
      <w:pPr>
        <w:pStyle w:val="Prrafodelista"/>
        <w:numPr>
          <w:ilvl w:val="0"/>
          <w:numId w:val="30"/>
        </w:numPr>
        <w:spacing w:after="0" w:line="240" w:lineRule="auto"/>
        <w:ind w:right="0"/>
        <w:rPr>
          <w:rFonts w:ascii="Arial" w:hAnsi="Arial" w:cs="Arial"/>
        </w:rPr>
      </w:pPr>
      <w:r w:rsidRPr="001E3E18">
        <w:rPr>
          <w:rFonts w:ascii="Arial" w:hAnsi="Arial" w:cs="Arial"/>
        </w:rPr>
        <w:t>Personal de soporte técnico y desarrollo.</w:t>
      </w:r>
    </w:p>
    <w:p w14:paraId="13FF5733" w14:textId="77777777" w:rsidR="001F2584" w:rsidRPr="001E3E18" w:rsidRDefault="001F2584" w:rsidP="001F2584">
      <w:pPr>
        <w:pStyle w:val="Prrafodelista"/>
        <w:numPr>
          <w:ilvl w:val="0"/>
          <w:numId w:val="30"/>
        </w:numPr>
        <w:spacing w:after="0" w:line="240" w:lineRule="auto"/>
        <w:ind w:right="0"/>
        <w:rPr>
          <w:rFonts w:ascii="Arial" w:hAnsi="Arial" w:cs="Arial"/>
        </w:rPr>
      </w:pPr>
      <w:r w:rsidRPr="001E3E18">
        <w:rPr>
          <w:rFonts w:ascii="Arial" w:hAnsi="Arial" w:cs="Arial"/>
        </w:rPr>
        <w:t>Red de colaboradores médicos para pruebas y validación del sistema.</w:t>
      </w:r>
    </w:p>
    <w:p w14:paraId="45C0FB65" w14:textId="77777777" w:rsidR="001F2584" w:rsidRDefault="001F2584" w:rsidP="001F2584">
      <w:pPr>
        <w:ind w:left="360"/>
        <w:contextualSpacing/>
        <w:rPr>
          <w:rFonts w:ascii="Arial" w:hAnsi="Arial" w:cs="Arial"/>
        </w:rPr>
      </w:pPr>
    </w:p>
    <w:p w14:paraId="1779308E" w14:textId="77777777" w:rsidR="001F2584" w:rsidRPr="0085489D" w:rsidRDefault="001F2584" w:rsidP="001F2584">
      <w:pPr>
        <w:ind w:left="708"/>
        <w:contextualSpacing/>
        <w:rPr>
          <w:rFonts w:ascii="Arial" w:hAnsi="Arial" w:cs="Arial"/>
        </w:rPr>
      </w:pPr>
      <w:r w:rsidRPr="0085489D">
        <w:rPr>
          <w:rFonts w:ascii="Arial" w:hAnsi="Arial" w:cs="Arial"/>
        </w:rPr>
        <w:t>7. Actividades clave:</w:t>
      </w:r>
    </w:p>
    <w:p w14:paraId="1F48696A" w14:textId="77777777" w:rsidR="001F2584" w:rsidRPr="001E3E18" w:rsidRDefault="001F2584" w:rsidP="001F2584">
      <w:pPr>
        <w:pStyle w:val="Prrafodelista"/>
        <w:numPr>
          <w:ilvl w:val="0"/>
          <w:numId w:val="31"/>
        </w:numPr>
        <w:spacing w:after="0" w:line="240" w:lineRule="auto"/>
        <w:ind w:right="0"/>
        <w:rPr>
          <w:rFonts w:ascii="Arial" w:hAnsi="Arial" w:cs="Arial"/>
        </w:rPr>
      </w:pPr>
      <w:r w:rsidRPr="001E3E18">
        <w:rPr>
          <w:rFonts w:ascii="Arial" w:hAnsi="Arial" w:cs="Arial"/>
        </w:rPr>
        <w:t>Desarrollo continuo y actualización del sistema.</w:t>
      </w:r>
    </w:p>
    <w:p w14:paraId="3800D955" w14:textId="77777777" w:rsidR="001F2584" w:rsidRPr="001E3E18" w:rsidRDefault="001F2584" w:rsidP="001F2584">
      <w:pPr>
        <w:pStyle w:val="Prrafodelista"/>
        <w:numPr>
          <w:ilvl w:val="0"/>
          <w:numId w:val="31"/>
        </w:numPr>
        <w:spacing w:after="0" w:line="240" w:lineRule="auto"/>
        <w:ind w:right="0"/>
        <w:rPr>
          <w:rFonts w:ascii="Arial" w:hAnsi="Arial" w:cs="Arial"/>
        </w:rPr>
      </w:pPr>
      <w:r w:rsidRPr="001E3E18">
        <w:rPr>
          <w:rFonts w:ascii="Arial" w:hAnsi="Arial" w:cs="Arial"/>
        </w:rPr>
        <w:t>Integración con otros sistemas médicos (laboratorios, farmacias, etc.).</w:t>
      </w:r>
    </w:p>
    <w:p w14:paraId="139E52D8" w14:textId="77777777" w:rsidR="001F2584" w:rsidRPr="001E3E18" w:rsidRDefault="001F2584" w:rsidP="001F2584">
      <w:pPr>
        <w:pStyle w:val="Prrafodelista"/>
        <w:numPr>
          <w:ilvl w:val="0"/>
          <w:numId w:val="31"/>
        </w:numPr>
        <w:spacing w:after="0" w:line="240" w:lineRule="auto"/>
        <w:ind w:right="0"/>
        <w:rPr>
          <w:rFonts w:ascii="Arial" w:hAnsi="Arial" w:cs="Arial"/>
        </w:rPr>
      </w:pPr>
      <w:r w:rsidRPr="001E3E18">
        <w:rPr>
          <w:rFonts w:ascii="Arial" w:hAnsi="Arial" w:cs="Arial"/>
        </w:rPr>
        <w:t>Implementación del sistema en consultorios y clínicas.</w:t>
      </w:r>
    </w:p>
    <w:p w14:paraId="3BDCEE74" w14:textId="77777777" w:rsidR="001F2584" w:rsidRPr="001E3E18" w:rsidRDefault="001F2584" w:rsidP="001F2584">
      <w:pPr>
        <w:pStyle w:val="Prrafodelista"/>
        <w:numPr>
          <w:ilvl w:val="0"/>
          <w:numId w:val="31"/>
        </w:numPr>
        <w:spacing w:after="0" w:line="240" w:lineRule="auto"/>
        <w:ind w:right="0"/>
        <w:rPr>
          <w:rFonts w:ascii="Arial" w:hAnsi="Arial" w:cs="Arial"/>
        </w:rPr>
      </w:pPr>
      <w:r w:rsidRPr="001E3E18">
        <w:rPr>
          <w:rFonts w:ascii="Arial" w:hAnsi="Arial" w:cs="Arial"/>
        </w:rPr>
        <w:t>Mantenimiento y soporte técnico.</w:t>
      </w:r>
    </w:p>
    <w:p w14:paraId="25B4A4A5" w14:textId="77777777" w:rsidR="001F2584" w:rsidRDefault="001F2584" w:rsidP="001F2584">
      <w:pPr>
        <w:ind w:left="360"/>
        <w:contextualSpacing/>
        <w:rPr>
          <w:rFonts w:ascii="Arial" w:hAnsi="Arial" w:cs="Arial"/>
        </w:rPr>
      </w:pPr>
    </w:p>
    <w:p w14:paraId="1E1D12E1" w14:textId="77777777" w:rsidR="001F2584" w:rsidRPr="0085489D" w:rsidRDefault="001F2584" w:rsidP="001F2584">
      <w:pPr>
        <w:ind w:left="708"/>
        <w:contextualSpacing/>
        <w:rPr>
          <w:rFonts w:ascii="Arial" w:hAnsi="Arial" w:cs="Arial"/>
        </w:rPr>
      </w:pPr>
      <w:r w:rsidRPr="0085489D">
        <w:rPr>
          <w:rFonts w:ascii="Arial" w:hAnsi="Arial" w:cs="Arial"/>
        </w:rPr>
        <w:t>8. Socios clave:</w:t>
      </w:r>
    </w:p>
    <w:p w14:paraId="5C69F969" w14:textId="77777777" w:rsidR="001F2584" w:rsidRPr="001E3E18" w:rsidRDefault="001F2584" w:rsidP="001F2584">
      <w:pPr>
        <w:pStyle w:val="Prrafodelista"/>
        <w:numPr>
          <w:ilvl w:val="0"/>
          <w:numId w:val="32"/>
        </w:numPr>
        <w:spacing w:after="0" w:line="240" w:lineRule="auto"/>
        <w:ind w:right="0"/>
        <w:rPr>
          <w:rFonts w:ascii="Arial" w:hAnsi="Arial" w:cs="Arial"/>
        </w:rPr>
      </w:pPr>
      <w:r w:rsidRPr="001E3E18">
        <w:rPr>
          <w:rFonts w:ascii="Arial" w:hAnsi="Arial" w:cs="Arial"/>
        </w:rPr>
        <w:t>Asociaciones médicas y clínicas.</w:t>
      </w:r>
    </w:p>
    <w:p w14:paraId="68920968" w14:textId="77777777" w:rsidR="001F2584" w:rsidRPr="001E3E18" w:rsidRDefault="001F2584" w:rsidP="001F2584">
      <w:pPr>
        <w:pStyle w:val="Prrafodelista"/>
        <w:numPr>
          <w:ilvl w:val="0"/>
          <w:numId w:val="32"/>
        </w:numPr>
        <w:spacing w:after="0" w:line="240" w:lineRule="auto"/>
        <w:ind w:right="0"/>
        <w:rPr>
          <w:rFonts w:ascii="Arial" w:hAnsi="Arial" w:cs="Arial"/>
        </w:rPr>
      </w:pPr>
      <w:r w:rsidRPr="001E3E18">
        <w:rPr>
          <w:rFonts w:ascii="Arial" w:hAnsi="Arial" w:cs="Arial"/>
        </w:rPr>
        <w:t>Proveedores de servicios en la nube.</w:t>
      </w:r>
    </w:p>
    <w:p w14:paraId="457FD9EF" w14:textId="77777777" w:rsidR="001F2584" w:rsidRPr="001E3E18" w:rsidRDefault="001F2584" w:rsidP="001F2584">
      <w:pPr>
        <w:pStyle w:val="Prrafodelista"/>
        <w:numPr>
          <w:ilvl w:val="0"/>
          <w:numId w:val="32"/>
        </w:numPr>
        <w:spacing w:after="0" w:line="240" w:lineRule="auto"/>
        <w:ind w:right="0"/>
        <w:rPr>
          <w:rFonts w:ascii="Arial" w:hAnsi="Arial" w:cs="Arial"/>
        </w:rPr>
      </w:pPr>
      <w:r w:rsidRPr="001E3E18">
        <w:rPr>
          <w:rFonts w:ascii="Arial" w:hAnsi="Arial" w:cs="Arial"/>
        </w:rPr>
        <w:t>Empresas aseguradoras de salud.</w:t>
      </w:r>
    </w:p>
    <w:p w14:paraId="54D88907" w14:textId="77777777" w:rsidR="001F2584" w:rsidRPr="001E3E18" w:rsidRDefault="001F2584" w:rsidP="001F2584">
      <w:pPr>
        <w:pStyle w:val="Prrafodelista"/>
        <w:numPr>
          <w:ilvl w:val="0"/>
          <w:numId w:val="32"/>
        </w:numPr>
        <w:spacing w:after="0" w:line="240" w:lineRule="auto"/>
        <w:ind w:right="0"/>
        <w:rPr>
          <w:rFonts w:ascii="Arial" w:hAnsi="Arial" w:cs="Arial"/>
        </w:rPr>
      </w:pPr>
      <w:r w:rsidRPr="001E3E18">
        <w:rPr>
          <w:rFonts w:ascii="Arial" w:hAnsi="Arial" w:cs="Arial"/>
        </w:rPr>
        <w:t>Empresas de telecomunicaciones para la implementación de telemedicina.</w:t>
      </w:r>
    </w:p>
    <w:p w14:paraId="120DBE44" w14:textId="77777777" w:rsidR="001F2584" w:rsidRDefault="001F2584" w:rsidP="001F2584">
      <w:pPr>
        <w:ind w:left="360"/>
        <w:contextualSpacing/>
        <w:rPr>
          <w:rFonts w:ascii="Arial" w:hAnsi="Arial" w:cs="Arial"/>
        </w:rPr>
      </w:pPr>
    </w:p>
    <w:p w14:paraId="3448FFAF" w14:textId="77777777" w:rsidR="001F2584" w:rsidRPr="0085489D" w:rsidRDefault="001F2584" w:rsidP="001F2584">
      <w:pPr>
        <w:ind w:left="708"/>
        <w:contextualSpacing/>
        <w:rPr>
          <w:rFonts w:ascii="Arial" w:hAnsi="Arial" w:cs="Arial"/>
        </w:rPr>
      </w:pPr>
      <w:r w:rsidRPr="0085489D">
        <w:rPr>
          <w:rFonts w:ascii="Arial" w:hAnsi="Arial" w:cs="Arial"/>
        </w:rPr>
        <w:t>9. Estructura de costos:</w:t>
      </w:r>
    </w:p>
    <w:p w14:paraId="6F85B344" w14:textId="77777777" w:rsidR="001F2584" w:rsidRPr="001E3E18" w:rsidRDefault="001F2584" w:rsidP="001F2584">
      <w:pPr>
        <w:pStyle w:val="Prrafodelista"/>
        <w:numPr>
          <w:ilvl w:val="0"/>
          <w:numId w:val="33"/>
        </w:numPr>
        <w:spacing w:after="0" w:line="240" w:lineRule="auto"/>
        <w:ind w:right="0"/>
        <w:rPr>
          <w:rFonts w:ascii="Arial" w:hAnsi="Arial" w:cs="Arial"/>
        </w:rPr>
      </w:pPr>
      <w:r w:rsidRPr="001E3E18">
        <w:rPr>
          <w:rFonts w:ascii="Arial" w:hAnsi="Arial" w:cs="Arial"/>
        </w:rPr>
        <w:t>Desarrollo y mantenimiento del sistema.</w:t>
      </w:r>
    </w:p>
    <w:p w14:paraId="773B179C" w14:textId="77777777" w:rsidR="001F2584" w:rsidRPr="001E3E18" w:rsidRDefault="001F2584" w:rsidP="001F2584">
      <w:pPr>
        <w:pStyle w:val="Prrafodelista"/>
        <w:numPr>
          <w:ilvl w:val="0"/>
          <w:numId w:val="33"/>
        </w:numPr>
        <w:spacing w:after="0" w:line="240" w:lineRule="auto"/>
        <w:ind w:right="0"/>
        <w:rPr>
          <w:rFonts w:ascii="Arial" w:hAnsi="Arial" w:cs="Arial"/>
        </w:rPr>
      </w:pPr>
      <w:r w:rsidRPr="001E3E18">
        <w:rPr>
          <w:rFonts w:ascii="Arial" w:hAnsi="Arial" w:cs="Arial"/>
        </w:rPr>
        <w:t>Infraestructura tecnológica para almacenamiento y seguridad de datos.</w:t>
      </w:r>
    </w:p>
    <w:p w14:paraId="3105A8B2" w14:textId="77777777" w:rsidR="001F2584" w:rsidRPr="001E3E18" w:rsidRDefault="001F2584" w:rsidP="001F2584">
      <w:pPr>
        <w:pStyle w:val="Prrafodelista"/>
        <w:numPr>
          <w:ilvl w:val="0"/>
          <w:numId w:val="33"/>
        </w:numPr>
        <w:spacing w:after="0" w:line="240" w:lineRule="auto"/>
        <w:ind w:right="0"/>
        <w:rPr>
          <w:rFonts w:ascii="Arial" w:hAnsi="Arial" w:cs="Arial"/>
        </w:rPr>
      </w:pPr>
      <w:r w:rsidRPr="001E3E18">
        <w:rPr>
          <w:rFonts w:ascii="Arial" w:hAnsi="Arial" w:cs="Arial"/>
        </w:rPr>
        <w:lastRenderedPageBreak/>
        <w:t>Personal de soporte y capacitación.</w:t>
      </w:r>
    </w:p>
    <w:p w14:paraId="4125733B" w14:textId="77777777" w:rsidR="001F2584" w:rsidRPr="001E3E18" w:rsidRDefault="001F2584" w:rsidP="001F2584">
      <w:pPr>
        <w:pStyle w:val="Prrafodelista"/>
        <w:numPr>
          <w:ilvl w:val="0"/>
          <w:numId w:val="33"/>
        </w:numPr>
        <w:spacing w:after="0" w:line="240" w:lineRule="auto"/>
        <w:ind w:right="0"/>
        <w:rPr>
          <w:rFonts w:ascii="Arial" w:hAnsi="Arial" w:cs="Arial"/>
        </w:rPr>
      </w:pPr>
      <w:r w:rsidRPr="001E3E18">
        <w:rPr>
          <w:rFonts w:ascii="Arial" w:hAnsi="Arial" w:cs="Arial"/>
        </w:rPr>
        <w:t>Costos de marketing y distribución.</w:t>
      </w:r>
    </w:p>
    <w:p w14:paraId="54C26B9C" w14:textId="77777777" w:rsidR="001F2584" w:rsidRDefault="001F2584" w:rsidP="001F2584">
      <w:pPr>
        <w:ind w:left="360"/>
        <w:contextualSpacing/>
        <w:rPr>
          <w:rFonts w:ascii="Arial" w:hAnsi="Arial" w:cs="Arial"/>
        </w:rPr>
      </w:pPr>
    </w:p>
    <w:p w14:paraId="41A71CF5" w14:textId="77777777" w:rsidR="001F2584" w:rsidRPr="0085489D" w:rsidRDefault="001F2584" w:rsidP="001F2584">
      <w:pPr>
        <w:ind w:left="360"/>
        <w:contextualSpacing/>
        <w:rPr>
          <w:rFonts w:ascii="Arial" w:hAnsi="Arial" w:cs="Arial"/>
        </w:rPr>
      </w:pPr>
      <w:r w:rsidRPr="0085489D">
        <w:rPr>
          <w:rFonts w:ascii="Arial" w:hAnsi="Arial" w:cs="Arial"/>
        </w:rPr>
        <w:t xml:space="preserve">El proyecto de un sistema de atención médica digital no solo contribuye a mejorar los procesos de atención en los consultorios médicos, sino que también ofrece una clara propuesta de valor para la sociedad. Al digitalizar los servicios, se optimiza la atención, se reducen costos y se mejora la calidad de vida de los pacientes y sus familiares. El impacto positivo es evidente tanto para los beneficiarios directos como para los indirectos, y el Modelo </w:t>
      </w:r>
      <w:proofErr w:type="spellStart"/>
      <w:r w:rsidRPr="0085489D">
        <w:rPr>
          <w:rFonts w:ascii="Arial" w:hAnsi="Arial" w:cs="Arial"/>
        </w:rPr>
        <w:t>Canvas</w:t>
      </w:r>
      <w:proofErr w:type="spellEnd"/>
      <w:r w:rsidRPr="0085489D">
        <w:rPr>
          <w:rFonts w:ascii="Arial" w:hAnsi="Arial" w:cs="Arial"/>
        </w:rPr>
        <w:t xml:space="preserve"> evidencia la viabilidad y el potencial de esta solución en el entorno médico actual.</w:t>
      </w:r>
    </w:p>
    <w:p w14:paraId="430EC250" w14:textId="77777777" w:rsidR="001F2584" w:rsidRPr="0085489D" w:rsidRDefault="001F2584" w:rsidP="001F2584">
      <w:pPr>
        <w:ind w:left="360"/>
        <w:contextualSpacing/>
        <w:rPr>
          <w:rFonts w:ascii="Arial" w:hAnsi="Arial" w:cs="Arial"/>
        </w:rPr>
      </w:pPr>
    </w:p>
    <w:p w14:paraId="284152B4" w14:textId="77777777" w:rsidR="001F2584" w:rsidRPr="0085489D" w:rsidRDefault="001F2584" w:rsidP="001F2584">
      <w:pPr>
        <w:pStyle w:val="Ttulo1"/>
        <w:numPr>
          <w:ilvl w:val="1"/>
          <w:numId w:val="1"/>
        </w:numPr>
        <w:contextualSpacing/>
        <w:rPr>
          <w:rFonts w:ascii="Arial" w:hAnsi="Arial" w:cs="Arial"/>
        </w:rPr>
      </w:pPr>
      <w:r w:rsidRPr="0085489D">
        <w:rPr>
          <w:rFonts w:ascii="Arial" w:hAnsi="Arial" w:cs="Arial"/>
        </w:rPr>
        <w:t>Definición y alcance</w:t>
      </w:r>
    </w:p>
    <w:p w14:paraId="6D0E7C7C" w14:textId="77777777" w:rsidR="001F2584" w:rsidRPr="0085489D" w:rsidRDefault="001F2584" w:rsidP="001F2584">
      <w:pPr>
        <w:ind w:left="360"/>
        <w:contextualSpacing/>
        <w:rPr>
          <w:rFonts w:ascii="Arial" w:hAnsi="Arial" w:cs="Arial"/>
        </w:rPr>
      </w:pPr>
      <w:r w:rsidRPr="0085489D">
        <w:rPr>
          <w:rFonts w:ascii="Arial" w:hAnsi="Arial" w:cs="Arial"/>
        </w:rPr>
        <w:t>El proyecto desarrollado consiste en la implementación de un sistema de gestión de consultas médicas. Este sistema tiene como objetivo principal digitalizar y automatizar los procesos relacionados con la atención de pacientes, la gestión de citas, la administración de historias clínicas y el control de facturación en consultorios médicos o clínicas. La plataforma permitirá a los médicos y al personal administrativo reducir la carga operativa, optimizar los tiempos de atención y mejorar la calidad de los servicios ofrecidos a los pacientes.</w:t>
      </w:r>
    </w:p>
    <w:p w14:paraId="5FCA8A9F" w14:textId="77777777" w:rsidR="001F2584" w:rsidRPr="0085489D" w:rsidRDefault="001F2584" w:rsidP="001F2584">
      <w:pPr>
        <w:ind w:left="360"/>
        <w:contextualSpacing/>
        <w:rPr>
          <w:rFonts w:ascii="Arial" w:hAnsi="Arial" w:cs="Arial"/>
        </w:rPr>
      </w:pPr>
    </w:p>
    <w:p w14:paraId="7834CD0D" w14:textId="77777777" w:rsidR="001F2584" w:rsidRPr="00EF737D" w:rsidRDefault="001F2584" w:rsidP="001F2584">
      <w:pPr>
        <w:ind w:left="360"/>
        <w:contextualSpacing/>
        <w:rPr>
          <w:rFonts w:ascii="Arial" w:hAnsi="Arial" w:cs="Arial"/>
          <w:b/>
          <w:bCs/>
        </w:rPr>
      </w:pPr>
      <w:r w:rsidRPr="00EF737D">
        <w:rPr>
          <w:rFonts w:ascii="Arial" w:hAnsi="Arial" w:cs="Arial"/>
          <w:b/>
          <w:bCs/>
        </w:rPr>
        <w:t>Alcance del Proyecto</w:t>
      </w:r>
    </w:p>
    <w:p w14:paraId="1CAB5D04" w14:textId="77777777" w:rsidR="001F2584" w:rsidRPr="0085489D" w:rsidRDefault="001F2584" w:rsidP="001F2584">
      <w:pPr>
        <w:ind w:left="360"/>
        <w:contextualSpacing/>
        <w:rPr>
          <w:rFonts w:ascii="Arial" w:hAnsi="Arial" w:cs="Arial"/>
        </w:rPr>
      </w:pPr>
      <w:r w:rsidRPr="0085489D">
        <w:rPr>
          <w:rFonts w:ascii="Arial" w:hAnsi="Arial" w:cs="Arial"/>
        </w:rPr>
        <w:t>El alcance del proyecto incluye:</w:t>
      </w:r>
    </w:p>
    <w:p w14:paraId="751C2E81" w14:textId="77777777" w:rsidR="001F2584" w:rsidRPr="0085489D" w:rsidRDefault="001F2584" w:rsidP="001F2584">
      <w:pPr>
        <w:ind w:left="360"/>
        <w:contextualSpacing/>
        <w:rPr>
          <w:rFonts w:ascii="Arial" w:hAnsi="Arial" w:cs="Arial"/>
        </w:rPr>
      </w:pPr>
    </w:p>
    <w:p w14:paraId="5530F2B7" w14:textId="77777777" w:rsidR="001F2584" w:rsidRDefault="001F2584" w:rsidP="001F2584">
      <w:pPr>
        <w:pStyle w:val="Prrafodelista"/>
        <w:numPr>
          <w:ilvl w:val="0"/>
          <w:numId w:val="34"/>
        </w:numPr>
        <w:spacing w:after="0" w:line="240" w:lineRule="auto"/>
        <w:ind w:right="0"/>
        <w:rPr>
          <w:rFonts w:ascii="Arial" w:hAnsi="Arial" w:cs="Arial"/>
        </w:rPr>
      </w:pPr>
      <w:r w:rsidRPr="00633E43">
        <w:rPr>
          <w:rFonts w:ascii="Arial" w:hAnsi="Arial" w:cs="Arial"/>
        </w:rPr>
        <w:t>Gestión de Citas Médicas: Los pacientes podrán programar, cancelar o reprogramar sus citas a través de un portal web o una aplicación móvil. Los médicos podrán gestionar su agenda de manera más eficiente, con notificaciones automatizadas sobre cambios en sus horarios.</w:t>
      </w:r>
    </w:p>
    <w:p w14:paraId="51DC2707" w14:textId="77777777" w:rsidR="001F2584" w:rsidRPr="00633E43" w:rsidRDefault="001F2584" w:rsidP="001F2584">
      <w:pPr>
        <w:pStyle w:val="Prrafodelista"/>
        <w:ind w:left="1080"/>
        <w:rPr>
          <w:rFonts w:ascii="Arial" w:hAnsi="Arial" w:cs="Arial"/>
        </w:rPr>
      </w:pPr>
    </w:p>
    <w:p w14:paraId="05D21B80" w14:textId="77777777" w:rsidR="001F2584" w:rsidRDefault="001F2584" w:rsidP="001F2584">
      <w:pPr>
        <w:pStyle w:val="Prrafodelista"/>
        <w:numPr>
          <w:ilvl w:val="0"/>
          <w:numId w:val="34"/>
        </w:numPr>
        <w:spacing w:after="0" w:line="240" w:lineRule="auto"/>
        <w:ind w:right="0"/>
        <w:rPr>
          <w:rFonts w:ascii="Arial" w:hAnsi="Arial" w:cs="Arial"/>
        </w:rPr>
      </w:pPr>
      <w:r w:rsidRPr="00633E43">
        <w:rPr>
          <w:rFonts w:ascii="Arial" w:hAnsi="Arial" w:cs="Arial"/>
        </w:rPr>
        <w:t>Digitalización de Historias Clínicas: El sistema permitirá almacenar y actualizar las historias clínicas de los pacientes de manera digital, lo que facilitará el acceso a esta información de forma rápida y segura.</w:t>
      </w:r>
    </w:p>
    <w:p w14:paraId="6875BCD0" w14:textId="77777777" w:rsidR="001F2584" w:rsidRPr="00633E43" w:rsidRDefault="001F2584" w:rsidP="001F2584">
      <w:pPr>
        <w:contextualSpacing/>
        <w:rPr>
          <w:rFonts w:ascii="Arial" w:hAnsi="Arial" w:cs="Arial"/>
        </w:rPr>
      </w:pPr>
    </w:p>
    <w:p w14:paraId="07D96410" w14:textId="77777777" w:rsidR="001F2584" w:rsidRDefault="001F2584" w:rsidP="001F2584">
      <w:pPr>
        <w:pStyle w:val="Prrafodelista"/>
        <w:numPr>
          <w:ilvl w:val="0"/>
          <w:numId w:val="34"/>
        </w:numPr>
        <w:spacing w:after="0" w:line="240" w:lineRule="auto"/>
        <w:ind w:right="0"/>
        <w:rPr>
          <w:rFonts w:ascii="Arial" w:hAnsi="Arial" w:cs="Arial"/>
        </w:rPr>
      </w:pPr>
      <w:r w:rsidRPr="00633E43">
        <w:rPr>
          <w:rFonts w:ascii="Arial" w:hAnsi="Arial" w:cs="Arial"/>
        </w:rPr>
        <w:t>Facturación y Gestión Financiera: El sistema incluirá la capacidad de generar facturas automáticamente según los servicios médicos prestados, gestionar pagos y llevar un control de cuentas por cobrar.</w:t>
      </w:r>
    </w:p>
    <w:p w14:paraId="39E06DE3" w14:textId="77777777" w:rsidR="001F2584" w:rsidRPr="00633E43" w:rsidRDefault="001F2584" w:rsidP="001F2584">
      <w:pPr>
        <w:contextualSpacing/>
        <w:rPr>
          <w:rFonts w:ascii="Arial" w:hAnsi="Arial" w:cs="Arial"/>
        </w:rPr>
      </w:pPr>
    </w:p>
    <w:p w14:paraId="71E48084" w14:textId="77777777" w:rsidR="001F2584" w:rsidRDefault="001F2584" w:rsidP="001F2584">
      <w:pPr>
        <w:pStyle w:val="Prrafodelista"/>
        <w:numPr>
          <w:ilvl w:val="0"/>
          <w:numId w:val="34"/>
        </w:numPr>
        <w:spacing w:after="0" w:line="240" w:lineRule="auto"/>
        <w:ind w:right="0"/>
        <w:rPr>
          <w:rFonts w:ascii="Arial" w:hAnsi="Arial" w:cs="Arial"/>
        </w:rPr>
      </w:pPr>
      <w:r w:rsidRPr="00633E43">
        <w:rPr>
          <w:rFonts w:ascii="Arial" w:hAnsi="Arial" w:cs="Arial"/>
        </w:rPr>
        <w:t>Módulo de Telemedicina: Se integrará un módulo para realizar consultas virtuales, lo que permitirá a los pacientes recibir atención sin necesidad de asistir físicamente al consultorio.</w:t>
      </w:r>
    </w:p>
    <w:p w14:paraId="66234D19" w14:textId="77777777" w:rsidR="001F2584" w:rsidRPr="00633E43" w:rsidRDefault="001F2584" w:rsidP="001F2584">
      <w:pPr>
        <w:contextualSpacing/>
        <w:rPr>
          <w:rFonts w:ascii="Arial" w:hAnsi="Arial" w:cs="Arial"/>
        </w:rPr>
      </w:pPr>
    </w:p>
    <w:p w14:paraId="7351AFBD" w14:textId="77777777" w:rsidR="001F2584" w:rsidRPr="00633E43" w:rsidRDefault="001F2584" w:rsidP="001F2584">
      <w:pPr>
        <w:pStyle w:val="Prrafodelista"/>
        <w:numPr>
          <w:ilvl w:val="0"/>
          <w:numId w:val="34"/>
        </w:numPr>
        <w:spacing w:after="0" w:line="240" w:lineRule="auto"/>
        <w:ind w:right="0"/>
        <w:rPr>
          <w:rFonts w:ascii="Arial" w:hAnsi="Arial" w:cs="Arial"/>
        </w:rPr>
      </w:pPr>
      <w:r w:rsidRPr="00633E43">
        <w:rPr>
          <w:rFonts w:ascii="Arial" w:hAnsi="Arial" w:cs="Arial"/>
        </w:rPr>
        <w:t>Informes y Seguimiento: Los médicos podrán generar informes periódicos sobre la evolución de los pacientes y acceder a estadísticas de consulta para la mejora de la calidad de los tratamientos.</w:t>
      </w:r>
    </w:p>
    <w:p w14:paraId="1FCFE8F0" w14:textId="77777777" w:rsidR="001F2584" w:rsidRDefault="001F2584" w:rsidP="001F2584">
      <w:pPr>
        <w:ind w:left="360"/>
        <w:contextualSpacing/>
        <w:rPr>
          <w:rFonts w:ascii="Arial" w:hAnsi="Arial" w:cs="Arial"/>
        </w:rPr>
      </w:pPr>
    </w:p>
    <w:p w14:paraId="0627FBA9" w14:textId="77777777" w:rsidR="001F2584" w:rsidRDefault="001F2584" w:rsidP="001F2584">
      <w:pPr>
        <w:ind w:left="360"/>
        <w:contextualSpacing/>
        <w:rPr>
          <w:rFonts w:ascii="Arial" w:hAnsi="Arial" w:cs="Arial"/>
        </w:rPr>
      </w:pPr>
      <w:r w:rsidRPr="0085489D">
        <w:rPr>
          <w:rFonts w:ascii="Arial" w:hAnsi="Arial" w:cs="Arial"/>
        </w:rPr>
        <w:t>Funcionalidades principales:</w:t>
      </w:r>
    </w:p>
    <w:p w14:paraId="46EE25E9" w14:textId="77777777" w:rsidR="001F2584" w:rsidRPr="0085489D" w:rsidRDefault="001F2584" w:rsidP="001F2584">
      <w:pPr>
        <w:ind w:left="360"/>
        <w:contextualSpacing/>
        <w:rPr>
          <w:rFonts w:ascii="Arial" w:hAnsi="Arial" w:cs="Arial"/>
        </w:rPr>
      </w:pPr>
    </w:p>
    <w:p w14:paraId="3931393B" w14:textId="77777777" w:rsidR="001F2584" w:rsidRPr="00EF737D" w:rsidRDefault="001F2584" w:rsidP="001F2584">
      <w:pPr>
        <w:pStyle w:val="Prrafodelista"/>
        <w:numPr>
          <w:ilvl w:val="0"/>
          <w:numId w:val="35"/>
        </w:numPr>
        <w:spacing w:after="0" w:line="240" w:lineRule="auto"/>
        <w:ind w:right="0"/>
        <w:rPr>
          <w:rFonts w:ascii="Arial" w:hAnsi="Arial" w:cs="Arial"/>
        </w:rPr>
      </w:pPr>
      <w:r w:rsidRPr="00EF737D">
        <w:rPr>
          <w:rFonts w:ascii="Arial" w:hAnsi="Arial" w:cs="Arial"/>
        </w:rPr>
        <w:t>Registro de pacientes: Alta de pacientes nuevos y gestión de la información actualizada.</w:t>
      </w:r>
    </w:p>
    <w:p w14:paraId="306D6141" w14:textId="77777777" w:rsidR="001F2584" w:rsidRPr="00EF737D" w:rsidRDefault="001F2584" w:rsidP="001F2584">
      <w:pPr>
        <w:pStyle w:val="Prrafodelista"/>
        <w:numPr>
          <w:ilvl w:val="0"/>
          <w:numId w:val="35"/>
        </w:numPr>
        <w:spacing w:after="0" w:line="240" w:lineRule="auto"/>
        <w:ind w:right="0"/>
        <w:rPr>
          <w:rFonts w:ascii="Arial" w:hAnsi="Arial" w:cs="Arial"/>
        </w:rPr>
      </w:pPr>
      <w:r w:rsidRPr="00EF737D">
        <w:rPr>
          <w:rFonts w:ascii="Arial" w:hAnsi="Arial" w:cs="Arial"/>
        </w:rPr>
        <w:t>Agenda médica: Visualización de citas diarias, semanales o mensuales.</w:t>
      </w:r>
    </w:p>
    <w:p w14:paraId="6F38C5C4" w14:textId="77777777" w:rsidR="001F2584" w:rsidRPr="00EF737D" w:rsidRDefault="001F2584" w:rsidP="001F2584">
      <w:pPr>
        <w:pStyle w:val="Prrafodelista"/>
        <w:numPr>
          <w:ilvl w:val="0"/>
          <w:numId w:val="35"/>
        </w:numPr>
        <w:spacing w:after="0" w:line="240" w:lineRule="auto"/>
        <w:ind w:right="0"/>
        <w:rPr>
          <w:rFonts w:ascii="Arial" w:hAnsi="Arial" w:cs="Arial"/>
        </w:rPr>
      </w:pPr>
      <w:r w:rsidRPr="00EF737D">
        <w:rPr>
          <w:rFonts w:ascii="Arial" w:hAnsi="Arial" w:cs="Arial"/>
        </w:rPr>
        <w:t>Control de acceso: Autenticación por perfiles (médico, personal administrativo, paciente) para garantizar la seguridad de los datos.</w:t>
      </w:r>
    </w:p>
    <w:p w14:paraId="7007D128" w14:textId="77777777" w:rsidR="001F2584" w:rsidRPr="00EF737D" w:rsidRDefault="001F2584" w:rsidP="001F2584">
      <w:pPr>
        <w:pStyle w:val="Prrafodelista"/>
        <w:numPr>
          <w:ilvl w:val="0"/>
          <w:numId w:val="35"/>
        </w:numPr>
        <w:spacing w:after="0" w:line="240" w:lineRule="auto"/>
        <w:ind w:right="0"/>
        <w:rPr>
          <w:rFonts w:ascii="Arial" w:hAnsi="Arial" w:cs="Arial"/>
        </w:rPr>
      </w:pPr>
      <w:r w:rsidRPr="00EF737D">
        <w:rPr>
          <w:rFonts w:ascii="Arial" w:hAnsi="Arial" w:cs="Arial"/>
        </w:rPr>
        <w:t>Historial médico: Acceso a la evolución médica del paciente, exámenes previos y diagnósticos.</w:t>
      </w:r>
    </w:p>
    <w:p w14:paraId="76EFED87" w14:textId="77777777" w:rsidR="001F2584" w:rsidRPr="00EF737D" w:rsidRDefault="001F2584" w:rsidP="001F2584">
      <w:pPr>
        <w:pStyle w:val="Prrafodelista"/>
        <w:numPr>
          <w:ilvl w:val="0"/>
          <w:numId w:val="35"/>
        </w:numPr>
        <w:spacing w:after="0" w:line="240" w:lineRule="auto"/>
        <w:ind w:right="0"/>
        <w:rPr>
          <w:rFonts w:ascii="Arial" w:hAnsi="Arial" w:cs="Arial"/>
        </w:rPr>
      </w:pPr>
      <w:r w:rsidRPr="00EF737D">
        <w:rPr>
          <w:rFonts w:ascii="Arial" w:hAnsi="Arial" w:cs="Arial"/>
        </w:rPr>
        <w:lastRenderedPageBreak/>
        <w:t>Gestión de pagos: Facturación automatizada y opciones de pago en línea.</w:t>
      </w:r>
    </w:p>
    <w:p w14:paraId="6D7859F0" w14:textId="77777777" w:rsidR="001F2584" w:rsidRDefault="001F2584" w:rsidP="001F2584">
      <w:pPr>
        <w:ind w:left="360"/>
        <w:contextualSpacing/>
        <w:rPr>
          <w:rFonts w:ascii="Arial" w:hAnsi="Arial" w:cs="Arial"/>
        </w:rPr>
      </w:pPr>
    </w:p>
    <w:p w14:paraId="3D1F3CCE" w14:textId="77777777" w:rsidR="001F2584" w:rsidRDefault="001F2584" w:rsidP="001F2584">
      <w:pPr>
        <w:ind w:left="360"/>
        <w:contextualSpacing/>
        <w:rPr>
          <w:rFonts w:ascii="Arial" w:hAnsi="Arial" w:cs="Arial"/>
        </w:rPr>
      </w:pPr>
    </w:p>
    <w:p w14:paraId="726C84F9" w14:textId="77777777" w:rsidR="001F2584" w:rsidRDefault="001F2584" w:rsidP="001F2584">
      <w:pPr>
        <w:ind w:left="360"/>
        <w:contextualSpacing/>
        <w:rPr>
          <w:rFonts w:ascii="Arial" w:hAnsi="Arial" w:cs="Arial"/>
        </w:rPr>
      </w:pPr>
    </w:p>
    <w:p w14:paraId="48363201" w14:textId="77777777" w:rsidR="001F2584" w:rsidRDefault="001F2584" w:rsidP="001F2584">
      <w:pPr>
        <w:ind w:left="360"/>
        <w:contextualSpacing/>
        <w:rPr>
          <w:rFonts w:ascii="Arial" w:hAnsi="Arial" w:cs="Arial"/>
        </w:rPr>
      </w:pPr>
    </w:p>
    <w:p w14:paraId="6229196B" w14:textId="77777777" w:rsidR="001F2584" w:rsidRPr="0005582C" w:rsidRDefault="001F2584" w:rsidP="001F2584">
      <w:pPr>
        <w:ind w:left="360"/>
        <w:contextualSpacing/>
        <w:rPr>
          <w:rFonts w:ascii="Arial" w:hAnsi="Arial" w:cs="Arial"/>
          <w:b/>
          <w:bCs/>
        </w:rPr>
      </w:pPr>
      <w:r w:rsidRPr="0005582C">
        <w:rPr>
          <w:rFonts w:ascii="Arial" w:hAnsi="Arial" w:cs="Arial"/>
          <w:b/>
          <w:bCs/>
        </w:rPr>
        <w:t>Funcionamiento, Lógica y Diseño del Proyecto</w:t>
      </w:r>
    </w:p>
    <w:p w14:paraId="5DC0FB88" w14:textId="77777777" w:rsidR="001F2584" w:rsidRDefault="001F2584" w:rsidP="001F2584">
      <w:pPr>
        <w:ind w:left="360"/>
        <w:contextualSpacing/>
        <w:rPr>
          <w:rFonts w:ascii="Arial" w:hAnsi="Arial" w:cs="Arial"/>
        </w:rPr>
      </w:pPr>
    </w:p>
    <w:p w14:paraId="4F7E6C31" w14:textId="77777777" w:rsidR="001F2584" w:rsidRPr="0085489D" w:rsidRDefault="001F2584" w:rsidP="001F2584">
      <w:pPr>
        <w:ind w:left="360"/>
        <w:contextualSpacing/>
        <w:rPr>
          <w:rFonts w:ascii="Arial" w:hAnsi="Arial" w:cs="Arial"/>
        </w:rPr>
      </w:pPr>
      <w:r w:rsidRPr="0085489D">
        <w:rPr>
          <w:rFonts w:ascii="Arial" w:hAnsi="Arial" w:cs="Arial"/>
        </w:rPr>
        <w:t>1. Funcionamiento del Sistema</w:t>
      </w:r>
    </w:p>
    <w:p w14:paraId="40098132" w14:textId="77777777" w:rsidR="001F2584" w:rsidRPr="0085489D" w:rsidRDefault="001F2584" w:rsidP="001F2584">
      <w:pPr>
        <w:ind w:left="360"/>
        <w:contextualSpacing/>
        <w:rPr>
          <w:rFonts w:ascii="Arial" w:hAnsi="Arial" w:cs="Arial"/>
        </w:rPr>
      </w:pPr>
      <w:r w:rsidRPr="0085489D">
        <w:rPr>
          <w:rFonts w:ascii="Arial" w:hAnsi="Arial" w:cs="Arial"/>
        </w:rPr>
        <w:t>El sistema funciona en un entorno basado en la web y está estructurado para ofrecer una interfaz amigable tanto para médicos como para el personal administrativo y los pacientes. Utiliza una base de datos centralizada donde se almacenan las historias clínicas, los registros de citas, los datos financieros y otros aspectos clave del consultorio médico.</w:t>
      </w:r>
    </w:p>
    <w:p w14:paraId="47AE3C7F" w14:textId="77777777" w:rsidR="001F2584" w:rsidRPr="0085489D" w:rsidRDefault="001F2584" w:rsidP="001F2584">
      <w:pPr>
        <w:ind w:left="360"/>
        <w:contextualSpacing/>
        <w:rPr>
          <w:rFonts w:ascii="Arial" w:hAnsi="Arial" w:cs="Arial"/>
        </w:rPr>
      </w:pPr>
    </w:p>
    <w:p w14:paraId="0253AC1B" w14:textId="77777777" w:rsidR="001F2584" w:rsidRPr="001E7E0C" w:rsidRDefault="001F2584" w:rsidP="001F2584">
      <w:pPr>
        <w:pStyle w:val="Prrafodelista"/>
        <w:numPr>
          <w:ilvl w:val="0"/>
          <w:numId w:val="38"/>
        </w:numPr>
        <w:spacing w:after="0" w:line="240" w:lineRule="auto"/>
        <w:ind w:right="0"/>
        <w:rPr>
          <w:rFonts w:ascii="Arial" w:hAnsi="Arial" w:cs="Arial"/>
        </w:rPr>
      </w:pPr>
      <w:r w:rsidRPr="001E7E0C">
        <w:rPr>
          <w:rFonts w:ascii="Arial" w:hAnsi="Arial" w:cs="Arial"/>
        </w:rPr>
        <w:t>Para pacientes: Los pacientes acceden al sistema a través de una plataforma en línea o aplicación móvil. Pueden gestionar sus citas, ver su historial médico y realizar pagos.</w:t>
      </w:r>
    </w:p>
    <w:p w14:paraId="5EFE44B9" w14:textId="77777777" w:rsidR="001F2584" w:rsidRPr="001E7E0C" w:rsidRDefault="001F2584" w:rsidP="001F2584">
      <w:pPr>
        <w:pStyle w:val="Prrafodelista"/>
        <w:numPr>
          <w:ilvl w:val="0"/>
          <w:numId w:val="38"/>
        </w:numPr>
        <w:spacing w:after="0" w:line="240" w:lineRule="auto"/>
        <w:ind w:right="0"/>
        <w:rPr>
          <w:rFonts w:ascii="Arial" w:hAnsi="Arial" w:cs="Arial"/>
        </w:rPr>
      </w:pPr>
      <w:r w:rsidRPr="001E7E0C">
        <w:rPr>
          <w:rFonts w:ascii="Arial" w:hAnsi="Arial" w:cs="Arial"/>
        </w:rPr>
        <w:t>Para médicos: Los médicos pueden acceder al sistema desde cualquier dispositivo con conexión a internet, lo que les permite revisar las historias clínicas, gestionar su agenda y realizar consultas virtuales si el módulo de telemedicina está activado.</w:t>
      </w:r>
    </w:p>
    <w:p w14:paraId="5B9F60E6" w14:textId="77777777" w:rsidR="001F2584" w:rsidRPr="001E7E0C" w:rsidRDefault="001F2584" w:rsidP="001F2584">
      <w:pPr>
        <w:pStyle w:val="Prrafodelista"/>
        <w:numPr>
          <w:ilvl w:val="0"/>
          <w:numId w:val="38"/>
        </w:numPr>
        <w:spacing w:after="0" w:line="240" w:lineRule="auto"/>
        <w:ind w:right="0"/>
        <w:rPr>
          <w:rFonts w:ascii="Arial" w:hAnsi="Arial" w:cs="Arial"/>
        </w:rPr>
      </w:pPr>
      <w:r w:rsidRPr="001E7E0C">
        <w:rPr>
          <w:rFonts w:ascii="Arial" w:hAnsi="Arial" w:cs="Arial"/>
        </w:rPr>
        <w:t>Para el personal administrativo: El sistema les permite gestionar todas las actividades operativas del consultorio, incluyendo la administración de citas, la facturación y la organización de la información médica.</w:t>
      </w:r>
    </w:p>
    <w:p w14:paraId="0C55336C" w14:textId="77777777" w:rsidR="001F2584" w:rsidRDefault="001F2584" w:rsidP="001F2584">
      <w:pPr>
        <w:ind w:left="360"/>
        <w:contextualSpacing/>
        <w:rPr>
          <w:rFonts w:ascii="Arial" w:hAnsi="Arial" w:cs="Arial"/>
        </w:rPr>
      </w:pPr>
    </w:p>
    <w:p w14:paraId="3BA25DDF" w14:textId="77777777" w:rsidR="001F2584" w:rsidRPr="0085489D" w:rsidRDefault="001F2584" w:rsidP="001F2584">
      <w:pPr>
        <w:ind w:left="360"/>
        <w:contextualSpacing/>
        <w:rPr>
          <w:rFonts w:ascii="Arial" w:hAnsi="Arial" w:cs="Arial"/>
        </w:rPr>
      </w:pPr>
      <w:r w:rsidRPr="0085489D">
        <w:rPr>
          <w:rFonts w:ascii="Arial" w:hAnsi="Arial" w:cs="Arial"/>
        </w:rPr>
        <w:t>2. Lógica del Sistema</w:t>
      </w:r>
    </w:p>
    <w:p w14:paraId="5EF81139" w14:textId="77777777" w:rsidR="001F2584" w:rsidRPr="0085489D" w:rsidRDefault="001F2584" w:rsidP="001F2584">
      <w:pPr>
        <w:ind w:left="360"/>
        <w:contextualSpacing/>
        <w:rPr>
          <w:rFonts w:ascii="Arial" w:hAnsi="Arial" w:cs="Arial"/>
        </w:rPr>
      </w:pPr>
      <w:r w:rsidRPr="0085489D">
        <w:rPr>
          <w:rFonts w:ascii="Arial" w:hAnsi="Arial" w:cs="Arial"/>
        </w:rPr>
        <w:t>El sistema sigue una lógica modular donde cada sección (citas, historias clínicas, facturación, etc.) está interconectada. Esto permite un flujo de información continuo, garantizando que cualquier cambio realizado en un módulo impacte automáticamente en los demás. Por ejemplo, al registrar una consulta médica, el sistema actualizará tanto el historial del paciente como la sección de facturación, generando automáticamente una factura.</w:t>
      </w:r>
    </w:p>
    <w:p w14:paraId="6DB9900C" w14:textId="77777777" w:rsidR="001F2584" w:rsidRPr="0085489D" w:rsidRDefault="001F2584" w:rsidP="001F2584">
      <w:pPr>
        <w:ind w:left="360"/>
        <w:contextualSpacing/>
        <w:rPr>
          <w:rFonts w:ascii="Arial" w:hAnsi="Arial" w:cs="Arial"/>
        </w:rPr>
      </w:pPr>
    </w:p>
    <w:p w14:paraId="02D7FC1F" w14:textId="77777777" w:rsidR="001F2584" w:rsidRPr="001E7E0C" w:rsidRDefault="001F2584" w:rsidP="001F2584">
      <w:pPr>
        <w:pStyle w:val="Prrafodelista"/>
        <w:numPr>
          <w:ilvl w:val="0"/>
          <w:numId w:val="39"/>
        </w:numPr>
        <w:spacing w:after="0" w:line="240" w:lineRule="auto"/>
        <w:ind w:right="0"/>
        <w:rPr>
          <w:rFonts w:ascii="Arial" w:hAnsi="Arial" w:cs="Arial"/>
        </w:rPr>
      </w:pPr>
      <w:r w:rsidRPr="001E7E0C">
        <w:rPr>
          <w:rFonts w:ascii="Arial" w:hAnsi="Arial" w:cs="Arial"/>
        </w:rPr>
        <w:t>Base de datos relacional: Cada paciente tiene un identificador único que se utiliza para relacionar todas las interacciones, desde las citas hasta los pagos.</w:t>
      </w:r>
    </w:p>
    <w:p w14:paraId="32EFEA22" w14:textId="77777777" w:rsidR="001F2584" w:rsidRPr="001E7E0C" w:rsidRDefault="001F2584" w:rsidP="001F2584">
      <w:pPr>
        <w:pStyle w:val="Prrafodelista"/>
        <w:numPr>
          <w:ilvl w:val="0"/>
          <w:numId w:val="39"/>
        </w:numPr>
        <w:spacing w:after="0" w:line="240" w:lineRule="auto"/>
        <w:ind w:right="0"/>
        <w:rPr>
          <w:rFonts w:ascii="Arial" w:hAnsi="Arial" w:cs="Arial"/>
        </w:rPr>
      </w:pPr>
      <w:r w:rsidRPr="001E7E0C">
        <w:rPr>
          <w:rFonts w:ascii="Arial" w:hAnsi="Arial" w:cs="Arial"/>
        </w:rPr>
        <w:t>Control de versiones en historias clínicas: Se guardan versiones anteriores de las historias clínicas para asegurar que los médicos puedan revisar la evolución histórica del paciente.</w:t>
      </w:r>
    </w:p>
    <w:p w14:paraId="38F5EF06" w14:textId="77777777" w:rsidR="001F2584" w:rsidRPr="001E7E0C" w:rsidRDefault="001F2584" w:rsidP="001F2584">
      <w:pPr>
        <w:pStyle w:val="Prrafodelista"/>
        <w:numPr>
          <w:ilvl w:val="0"/>
          <w:numId w:val="39"/>
        </w:numPr>
        <w:spacing w:after="0" w:line="240" w:lineRule="auto"/>
        <w:ind w:right="0"/>
        <w:rPr>
          <w:rFonts w:ascii="Arial" w:hAnsi="Arial" w:cs="Arial"/>
        </w:rPr>
      </w:pPr>
      <w:r w:rsidRPr="001E7E0C">
        <w:rPr>
          <w:rFonts w:ascii="Arial" w:hAnsi="Arial" w:cs="Arial"/>
        </w:rPr>
        <w:t>Notificaciones automáticas: El sistema envía notificaciones automáticas para recordar citas, pagos pendientes o actualizaciones en el estado del tratamiento.</w:t>
      </w:r>
    </w:p>
    <w:p w14:paraId="4DDF8D66" w14:textId="77777777" w:rsidR="001F2584" w:rsidRDefault="001F2584" w:rsidP="001F2584">
      <w:pPr>
        <w:ind w:left="360"/>
        <w:contextualSpacing/>
        <w:rPr>
          <w:rFonts w:ascii="Arial" w:hAnsi="Arial" w:cs="Arial"/>
        </w:rPr>
      </w:pPr>
    </w:p>
    <w:p w14:paraId="14406231" w14:textId="77777777" w:rsidR="001F2584" w:rsidRPr="0085489D" w:rsidRDefault="001F2584" w:rsidP="001F2584">
      <w:pPr>
        <w:ind w:left="360"/>
        <w:contextualSpacing/>
        <w:rPr>
          <w:rFonts w:ascii="Arial" w:hAnsi="Arial" w:cs="Arial"/>
        </w:rPr>
      </w:pPr>
      <w:r w:rsidRPr="0085489D">
        <w:rPr>
          <w:rFonts w:ascii="Arial" w:hAnsi="Arial" w:cs="Arial"/>
        </w:rPr>
        <w:t>3. Diseño del Proyecto</w:t>
      </w:r>
    </w:p>
    <w:p w14:paraId="0503A701" w14:textId="77777777" w:rsidR="001F2584" w:rsidRPr="0085489D" w:rsidRDefault="001F2584" w:rsidP="001F2584">
      <w:pPr>
        <w:ind w:left="360"/>
        <w:contextualSpacing/>
        <w:rPr>
          <w:rFonts w:ascii="Arial" w:hAnsi="Arial" w:cs="Arial"/>
        </w:rPr>
      </w:pPr>
      <w:r w:rsidRPr="0085489D">
        <w:rPr>
          <w:rFonts w:ascii="Arial" w:hAnsi="Arial" w:cs="Arial"/>
        </w:rPr>
        <w:t xml:space="preserve">El diseño del sistema se basa en una arquitectura cliente-servidor con acceso mediante una interfaz web o aplicación móvil, lo que garantiza la disponibilidad desde cualquier lugar y dispositivo. Se utilizan tecnologías modernas de desarrollo web, tales como HTML, CSS, JavaScript para el </w:t>
      </w:r>
      <w:proofErr w:type="spellStart"/>
      <w:r w:rsidRPr="0085489D">
        <w:rPr>
          <w:rFonts w:ascii="Arial" w:hAnsi="Arial" w:cs="Arial"/>
        </w:rPr>
        <w:t>frontend</w:t>
      </w:r>
      <w:proofErr w:type="spellEnd"/>
      <w:r w:rsidRPr="0085489D">
        <w:rPr>
          <w:rFonts w:ascii="Arial" w:hAnsi="Arial" w:cs="Arial"/>
        </w:rPr>
        <w:t xml:space="preserve">, mientras que el </w:t>
      </w:r>
      <w:proofErr w:type="spellStart"/>
      <w:r w:rsidRPr="0085489D">
        <w:rPr>
          <w:rFonts w:ascii="Arial" w:hAnsi="Arial" w:cs="Arial"/>
        </w:rPr>
        <w:t>backend</w:t>
      </w:r>
      <w:proofErr w:type="spellEnd"/>
      <w:r w:rsidRPr="0085489D">
        <w:rPr>
          <w:rFonts w:ascii="Arial" w:hAnsi="Arial" w:cs="Arial"/>
        </w:rPr>
        <w:t xml:space="preserve"> está desarrollado en ASP.NET con base de datos SQL Server.</w:t>
      </w:r>
    </w:p>
    <w:p w14:paraId="782A837D" w14:textId="77777777" w:rsidR="001F2584" w:rsidRPr="0085489D" w:rsidRDefault="001F2584" w:rsidP="001F2584">
      <w:pPr>
        <w:ind w:left="360"/>
        <w:contextualSpacing/>
        <w:rPr>
          <w:rFonts w:ascii="Arial" w:hAnsi="Arial" w:cs="Arial"/>
        </w:rPr>
      </w:pPr>
    </w:p>
    <w:p w14:paraId="1203401C" w14:textId="77777777" w:rsidR="001F2584" w:rsidRPr="0085489D" w:rsidRDefault="001F2584" w:rsidP="001F2584">
      <w:pPr>
        <w:ind w:left="360"/>
        <w:contextualSpacing/>
        <w:rPr>
          <w:rFonts w:ascii="Arial" w:hAnsi="Arial" w:cs="Arial"/>
        </w:rPr>
      </w:pPr>
      <w:r w:rsidRPr="0085489D">
        <w:rPr>
          <w:rFonts w:ascii="Arial" w:hAnsi="Arial" w:cs="Arial"/>
        </w:rPr>
        <w:t>El diseño sigue principios de usabilidad y experiencia de usuario (UX), priorizando la simplicidad y la claridad en la navegación para médicos y pacientes. El sistema está diseñado para ser escalable, permitiendo agregar funcionalidades adicionales en el futuro, como la integración con laboratorios o farmacias.</w:t>
      </w:r>
    </w:p>
    <w:p w14:paraId="21BF22A7" w14:textId="77777777" w:rsidR="001F2584" w:rsidRPr="0085489D" w:rsidRDefault="001F2584" w:rsidP="001F2584">
      <w:pPr>
        <w:ind w:left="360"/>
        <w:contextualSpacing/>
        <w:rPr>
          <w:rFonts w:ascii="Arial" w:hAnsi="Arial" w:cs="Arial"/>
        </w:rPr>
      </w:pPr>
    </w:p>
    <w:p w14:paraId="3CA12826" w14:textId="77777777" w:rsidR="001F2584" w:rsidRDefault="001F2584" w:rsidP="001F2584">
      <w:pPr>
        <w:ind w:left="360"/>
        <w:contextualSpacing/>
        <w:rPr>
          <w:rFonts w:ascii="Arial" w:hAnsi="Arial" w:cs="Arial"/>
          <w:b/>
          <w:bCs/>
        </w:rPr>
      </w:pPr>
    </w:p>
    <w:p w14:paraId="0D8E1E96" w14:textId="77777777" w:rsidR="001F2584" w:rsidRDefault="001F2584" w:rsidP="001F2584">
      <w:pPr>
        <w:ind w:left="360"/>
        <w:contextualSpacing/>
        <w:rPr>
          <w:rFonts w:ascii="Arial" w:hAnsi="Arial" w:cs="Arial"/>
          <w:b/>
          <w:bCs/>
        </w:rPr>
      </w:pPr>
    </w:p>
    <w:p w14:paraId="20381FBC" w14:textId="77777777" w:rsidR="001F2584" w:rsidRDefault="001F2584" w:rsidP="001F2584">
      <w:pPr>
        <w:ind w:left="360"/>
        <w:contextualSpacing/>
        <w:rPr>
          <w:rFonts w:ascii="Arial" w:hAnsi="Arial" w:cs="Arial"/>
          <w:b/>
          <w:bCs/>
        </w:rPr>
      </w:pPr>
    </w:p>
    <w:p w14:paraId="24262E77" w14:textId="77777777" w:rsidR="001F2584" w:rsidRDefault="001F2584" w:rsidP="001F2584">
      <w:pPr>
        <w:ind w:left="360"/>
        <w:contextualSpacing/>
        <w:rPr>
          <w:rFonts w:ascii="Arial" w:hAnsi="Arial" w:cs="Arial"/>
          <w:b/>
          <w:bCs/>
        </w:rPr>
      </w:pPr>
    </w:p>
    <w:p w14:paraId="67D1436D" w14:textId="77777777" w:rsidR="001F2584" w:rsidRPr="006D3A57" w:rsidRDefault="001F2584" w:rsidP="001F2584">
      <w:pPr>
        <w:ind w:left="360"/>
        <w:contextualSpacing/>
        <w:rPr>
          <w:rFonts w:ascii="Arial" w:hAnsi="Arial" w:cs="Arial"/>
          <w:b/>
          <w:bCs/>
        </w:rPr>
      </w:pPr>
      <w:r w:rsidRPr="006D3A57">
        <w:rPr>
          <w:rFonts w:ascii="Arial" w:hAnsi="Arial" w:cs="Arial"/>
          <w:b/>
          <w:bCs/>
        </w:rPr>
        <w:t>Riesgos del Proyecto</w:t>
      </w:r>
    </w:p>
    <w:p w14:paraId="62148F47" w14:textId="77777777" w:rsidR="001F2584" w:rsidRPr="0085489D" w:rsidRDefault="001F2584" w:rsidP="001F2584">
      <w:pPr>
        <w:ind w:left="360"/>
        <w:contextualSpacing/>
        <w:rPr>
          <w:rFonts w:ascii="Arial" w:hAnsi="Arial" w:cs="Arial"/>
        </w:rPr>
      </w:pPr>
      <w:r w:rsidRPr="0085489D">
        <w:rPr>
          <w:rFonts w:ascii="Arial" w:hAnsi="Arial" w:cs="Arial"/>
        </w:rPr>
        <w:t>Algunos riesgos que podrían impactar el desarrollo e implementación del sistema incluyen:</w:t>
      </w:r>
    </w:p>
    <w:p w14:paraId="49C97919" w14:textId="77777777" w:rsidR="001F2584" w:rsidRPr="0085489D" w:rsidRDefault="001F2584" w:rsidP="001F2584">
      <w:pPr>
        <w:ind w:left="360"/>
        <w:contextualSpacing/>
        <w:rPr>
          <w:rFonts w:ascii="Arial" w:hAnsi="Arial" w:cs="Arial"/>
        </w:rPr>
      </w:pPr>
    </w:p>
    <w:p w14:paraId="513799E9" w14:textId="77777777" w:rsidR="001F2584" w:rsidRPr="0085489D" w:rsidRDefault="001F2584" w:rsidP="001F2584">
      <w:pPr>
        <w:ind w:left="360"/>
        <w:contextualSpacing/>
        <w:rPr>
          <w:rFonts w:ascii="Arial" w:hAnsi="Arial" w:cs="Arial"/>
        </w:rPr>
      </w:pPr>
      <w:r w:rsidRPr="0085489D">
        <w:rPr>
          <w:rFonts w:ascii="Arial" w:hAnsi="Arial" w:cs="Arial"/>
        </w:rPr>
        <w:t>Riesgos tecnológicos:</w:t>
      </w:r>
    </w:p>
    <w:p w14:paraId="5D1853B6" w14:textId="77777777" w:rsidR="001F2584" w:rsidRPr="0085489D" w:rsidRDefault="001F2584" w:rsidP="001F2584">
      <w:pPr>
        <w:ind w:left="360"/>
        <w:contextualSpacing/>
        <w:rPr>
          <w:rFonts w:ascii="Arial" w:hAnsi="Arial" w:cs="Arial"/>
        </w:rPr>
      </w:pPr>
    </w:p>
    <w:p w14:paraId="095065AE" w14:textId="77777777" w:rsidR="001F2584" w:rsidRPr="001E7E0C" w:rsidRDefault="001F2584" w:rsidP="001F2584">
      <w:pPr>
        <w:pStyle w:val="Prrafodelista"/>
        <w:numPr>
          <w:ilvl w:val="0"/>
          <w:numId w:val="40"/>
        </w:numPr>
        <w:spacing w:after="0" w:line="240" w:lineRule="auto"/>
        <w:ind w:right="0"/>
        <w:rPr>
          <w:rFonts w:ascii="Arial" w:hAnsi="Arial" w:cs="Arial"/>
        </w:rPr>
      </w:pPr>
      <w:r w:rsidRPr="001E7E0C">
        <w:rPr>
          <w:rFonts w:ascii="Arial" w:hAnsi="Arial" w:cs="Arial"/>
        </w:rPr>
        <w:t>Problemas de compatibilidad con otros sistemas médicos o aseguradoras.</w:t>
      </w:r>
    </w:p>
    <w:p w14:paraId="6C5981A6" w14:textId="77777777" w:rsidR="001F2584" w:rsidRPr="001E7E0C" w:rsidRDefault="001F2584" w:rsidP="001F2584">
      <w:pPr>
        <w:pStyle w:val="Prrafodelista"/>
        <w:numPr>
          <w:ilvl w:val="0"/>
          <w:numId w:val="40"/>
        </w:numPr>
        <w:spacing w:after="0" w:line="240" w:lineRule="auto"/>
        <w:ind w:right="0"/>
        <w:rPr>
          <w:rFonts w:ascii="Arial" w:hAnsi="Arial" w:cs="Arial"/>
        </w:rPr>
      </w:pPr>
      <w:r w:rsidRPr="001E7E0C">
        <w:rPr>
          <w:rFonts w:ascii="Arial" w:hAnsi="Arial" w:cs="Arial"/>
        </w:rPr>
        <w:t>Brechas de seguridad que podrían poner en riesgo la privacidad de la información médica de los pacientes.</w:t>
      </w:r>
    </w:p>
    <w:p w14:paraId="40CFBB69" w14:textId="77777777" w:rsidR="001F2584" w:rsidRPr="0085489D" w:rsidRDefault="001F2584" w:rsidP="001F2584">
      <w:pPr>
        <w:ind w:left="360"/>
        <w:contextualSpacing/>
        <w:rPr>
          <w:rFonts w:ascii="Arial" w:hAnsi="Arial" w:cs="Arial"/>
        </w:rPr>
      </w:pPr>
    </w:p>
    <w:p w14:paraId="7C557997" w14:textId="77777777" w:rsidR="001F2584" w:rsidRPr="0085489D" w:rsidRDefault="001F2584" w:rsidP="001F2584">
      <w:pPr>
        <w:ind w:left="360"/>
        <w:contextualSpacing/>
        <w:rPr>
          <w:rFonts w:ascii="Arial" w:hAnsi="Arial" w:cs="Arial"/>
        </w:rPr>
      </w:pPr>
      <w:r w:rsidRPr="0085489D">
        <w:rPr>
          <w:rFonts w:ascii="Arial" w:hAnsi="Arial" w:cs="Arial"/>
        </w:rPr>
        <w:t>Riesgos operativos:</w:t>
      </w:r>
    </w:p>
    <w:p w14:paraId="76269CE0" w14:textId="77777777" w:rsidR="001F2584" w:rsidRPr="0085489D" w:rsidRDefault="001F2584" w:rsidP="001F2584">
      <w:pPr>
        <w:ind w:left="360"/>
        <w:contextualSpacing/>
        <w:rPr>
          <w:rFonts w:ascii="Arial" w:hAnsi="Arial" w:cs="Arial"/>
        </w:rPr>
      </w:pPr>
    </w:p>
    <w:p w14:paraId="425D2381" w14:textId="77777777" w:rsidR="001F2584" w:rsidRPr="001E7E0C" w:rsidRDefault="001F2584" w:rsidP="001F2584">
      <w:pPr>
        <w:pStyle w:val="Prrafodelista"/>
        <w:numPr>
          <w:ilvl w:val="0"/>
          <w:numId w:val="41"/>
        </w:numPr>
        <w:spacing w:after="0" w:line="240" w:lineRule="auto"/>
        <w:ind w:right="0"/>
        <w:rPr>
          <w:rFonts w:ascii="Arial" w:hAnsi="Arial" w:cs="Arial"/>
        </w:rPr>
      </w:pPr>
      <w:r w:rsidRPr="001E7E0C">
        <w:rPr>
          <w:rFonts w:ascii="Arial" w:hAnsi="Arial" w:cs="Arial"/>
        </w:rPr>
        <w:t>Resistencia al cambio por parte de los médicos y el personal administrativo al migrar de sistemas manuales a un sistema digital.</w:t>
      </w:r>
    </w:p>
    <w:p w14:paraId="0A27D585" w14:textId="77777777" w:rsidR="001F2584" w:rsidRPr="001E7E0C" w:rsidRDefault="001F2584" w:rsidP="001F2584">
      <w:pPr>
        <w:pStyle w:val="Prrafodelista"/>
        <w:numPr>
          <w:ilvl w:val="0"/>
          <w:numId w:val="41"/>
        </w:numPr>
        <w:spacing w:after="0" w:line="240" w:lineRule="auto"/>
        <w:ind w:right="0"/>
        <w:rPr>
          <w:rFonts w:ascii="Arial" w:hAnsi="Arial" w:cs="Arial"/>
        </w:rPr>
      </w:pPr>
      <w:r w:rsidRPr="001E7E0C">
        <w:rPr>
          <w:rFonts w:ascii="Arial" w:hAnsi="Arial" w:cs="Arial"/>
        </w:rPr>
        <w:t>Falta de acceso a internet estable en algunas regiones, lo que podría dificultar el uso del sistema.</w:t>
      </w:r>
    </w:p>
    <w:p w14:paraId="353717FF" w14:textId="77777777" w:rsidR="001F2584" w:rsidRDefault="001F2584" w:rsidP="001F2584">
      <w:pPr>
        <w:ind w:left="360"/>
        <w:contextualSpacing/>
        <w:rPr>
          <w:rFonts w:ascii="Arial" w:hAnsi="Arial" w:cs="Arial"/>
        </w:rPr>
      </w:pPr>
    </w:p>
    <w:p w14:paraId="1DA072D2" w14:textId="77777777" w:rsidR="001F2584" w:rsidRPr="0085489D" w:rsidRDefault="001F2584" w:rsidP="001F2584">
      <w:pPr>
        <w:ind w:left="360"/>
        <w:contextualSpacing/>
        <w:rPr>
          <w:rFonts w:ascii="Arial" w:hAnsi="Arial" w:cs="Arial"/>
        </w:rPr>
      </w:pPr>
      <w:r w:rsidRPr="0085489D">
        <w:rPr>
          <w:rFonts w:ascii="Arial" w:hAnsi="Arial" w:cs="Arial"/>
        </w:rPr>
        <w:t>Riesgos legales:</w:t>
      </w:r>
    </w:p>
    <w:p w14:paraId="2F61AC52" w14:textId="77777777" w:rsidR="001F2584" w:rsidRPr="0085489D" w:rsidRDefault="001F2584" w:rsidP="001F2584">
      <w:pPr>
        <w:ind w:left="360"/>
        <w:contextualSpacing/>
        <w:rPr>
          <w:rFonts w:ascii="Arial" w:hAnsi="Arial" w:cs="Arial"/>
        </w:rPr>
      </w:pPr>
    </w:p>
    <w:p w14:paraId="511C8AF2" w14:textId="77777777" w:rsidR="001F2584" w:rsidRPr="001E7E0C" w:rsidRDefault="001F2584" w:rsidP="001F2584">
      <w:pPr>
        <w:pStyle w:val="Prrafodelista"/>
        <w:numPr>
          <w:ilvl w:val="0"/>
          <w:numId w:val="42"/>
        </w:numPr>
        <w:spacing w:after="0" w:line="240" w:lineRule="auto"/>
        <w:ind w:right="0"/>
        <w:rPr>
          <w:rFonts w:ascii="Arial" w:hAnsi="Arial" w:cs="Arial"/>
        </w:rPr>
      </w:pPr>
      <w:r w:rsidRPr="001E7E0C">
        <w:rPr>
          <w:rFonts w:ascii="Arial" w:hAnsi="Arial" w:cs="Arial"/>
        </w:rPr>
        <w:t>Cumplimiento de normativas sobre protección de datos personales, como la HIPAA (en EE.UU.) o la GDPR (en la UE), lo cual exige altos estándares en la seguridad de los datos.</w:t>
      </w:r>
    </w:p>
    <w:p w14:paraId="4F0B58DA" w14:textId="77777777" w:rsidR="001F2584" w:rsidRDefault="001F2584" w:rsidP="001F2584">
      <w:pPr>
        <w:ind w:left="360"/>
        <w:contextualSpacing/>
        <w:rPr>
          <w:rFonts w:ascii="Arial" w:hAnsi="Arial" w:cs="Arial"/>
        </w:rPr>
      </w:pPr>
    </w:p>
    <w:p w14:paraId="015C9577" w14:textId="77777777" w:rsidR="001F2584" w:rsidRPr="0085489D" w:rsidRDefault="001F2584" w:rsidP="001F2584">
      <w:pPr>
        <w:ind w:left="360"/>
        <w:contextualSpacing/>
        <w:rPr>
          <w:rFonts w:ascii="Arial" w:hAnsi="Arial" w:cs="Arial"/>
        </w:rPr>
      </w:pPr>
    </w:p>
    <w:p w14:paraId="57DEA9C8" w14:textId="77777777" w:rsidR="001F2584" w:rsidRPr="00477415" w:rsidRDefault="001F2584" w:rsidP="001F2584">
      <w:pPr>
        <w:ind w:left="360"/>
        <w:contextualSpacing/>
        <w:rPr>
          <w:rFonts w:ascii="Arial" w:hAnsi="Arial" w:cs="Arial"/>
          <w:b/>
          <w:bCs/>
        </w:rPr>
      </w:pPr>
      <w:r w:rsidRPr="00477415">
        <w:rPr>
          <w:rFonts w:ascii="Arial" w:hAnsi="Arial" w:cs="Arial"/>
          <w:b/>
          <w:bCs/>
        </w:rPr>
        <w:t>Interesados del Proyecto</w:t>
      </w:r>
    </w:p>
    <w:p w14:paraId="1424364D" w14:textId="77777777" w:rsidR="001F2584" w:rsidRPr="0085489D" w:rsidRDefault="001F2584" w:rsidP="001F2584">
      <w:pPr>
        <w:ind w:left="360"/>
        <w:contextualSpacing/>
        <w:rPr>
          <w:rFonts w:ascii="Arial" w:hAnsi="Arial" w:cs="Arial"/>
        </w:rPr>
      </w:pPr>
      <w:r w:rsidRPr="0085489D">
        <w:rPr>
          <w:rFonts w:ascii="Arial" w:hAnsi="Arial" w:cs="Arial"/>
        </w:rPr>
        <w:t>Los principales interesados en el proyecto son:</w:t>
      </w:r>
    </w:p>
    <w:p w14:paraId="4C43E257" w14:textId="77777777" w:rsidR="001F2584" w:rsidRPr="0085489D" w:rsidRDefault="001F2584" w:rsidP="001F2584">
      <w:pPr>
        <w:ind w:left="360"/>
        <w:contextualSpacing/>
        <w:rPr>
          <w:rFonts w:ascii="Arial" w:hAnsi="Arial" w:cs="Arial"/>
        </w:rPr>
      </w:pPr>
    </w:p>
    <w:p w14:paraId="634F108D" w14:textId="77777777" w:rsidR="001F2584" w:rsidRPr="00477415" w:rsidRDefault="001F2584" w:rsidP="001F2584">
      <w:pPr>
        <w:pStyle w:val="Prrafodelista"/>
        <w:numPr>
          <w:ilvl w:val="0"/>
          <w:numId w:val="37"/>
        </w:numPr>
        <w:spacing w:after="0" w:line="240" w:lineRule="auto"/>
        <w:ind w:right="0"/>
        <w:rPr>
          <w:rFonts w:ascii="Arial" w:hAnsi="Arial" w:cs="Arial"/>
        </w:rPr>
      </w:pPr>
      <w:r w:rsidRPr="00477415">
        <w:rPr>
          <w:rFonts w:ascii="Arial" w:hAnsi="Arial" w:cs="Arial"/>
        </w:rPr>
        <w:t>Médicos y clínicas que serán los usuarios finales del sistema.</w:t>
      </w:r>
    </w:p>
    <w:p w14:paraId="6B3ACF1B" w14:textId="77777777" w:rsidR="001F2584" w:rsidRPr="00477415" w:rsidRDefault="001F2584" w:rsidP="001F2584">
      <w:pPr>
        <w:pStyle w:val="Prrafodelista"/>
        <w:numPr>
          <w:ilvl w:val="0"/>
          <w:numId w:val="37"/>
        </w:numPr>
        <w:spacing w:after="0" w:line="240" w:lineRule="auto"/>
        <w:ind w:right="0"/>
        <w:rPr>
          <w:rFonts w:ascii="Arial" w:hAnsi="Arial" w:cs="Arial"/>
        </w:rPr>
      </w:pPr>
      <w:r w:rsidRPr="00477415">
        <w:rPr>
          <w:rFonts w:ascii="Arial" w:hAnsi="Arial" w:cs="Arial"/>
        </w:rPr>
        <w:t>Pacientes que se beneficiarán de una mejor atención médica y facilidad de acceso a su información.</w:t>
      </w:r>
    </w:p>
    <w:p w14:paraId="4A282F80" w14:textId="77777777" w:rsidR="001F2584" w:rsidRPr="00477415" w:rsidRDefault="001F2584" w:rsidP="001F2584">
      <w:pPr>
        <w:pStyle w:val="Prrafodelista"/>
        <w:numPr>
          <w:ilvl w:val="0"/>
          <w:numId w:val="37"/>
        </w:numPr>
        <w:spacing w:after="0" w:line="240" w:lineRule="auto"/>
        <w:ind w:right="0"/>
        <w:rPr>
          <w:rFonts w:ascii="Arial" w:hAnsi="Arial" w:cs="Arial"/>
        </w:rPr>
      </w:pPr>
      <w:r w:rsidRPr="00477415">
        <w:rPr>
          <w:rFonts w:ascii="Arial" w:hAnsi="Arial" w:cs="Arial"/>
        </w:rPr>
        <w:t>Empresas aseguradoras que pueden aprovechar la digitalización para una mejor coordinación de pagos y tratamientos.</w:t>
      </w:r>
    </w:p>
    <w:p w14:paraId="02B32289" w14:textId="77777777" w:rsidR="001F2584" w:rsidRPr="00477415" w:rsidRDefault="001F2584" w:rsidP="001F2584">
      <w:pPr>
        <w:pStyle w:val="Prrafodelista"/>
        <w:numPr>
          <w:ilvl w:val="0"/>
          <w:numId w:val="37"/>
        </w:numPr>
        <w:spacing w:after="0" w:line="240" w:lineRule="auto"/>
        <w:ind w:right="0"/>
        <w:rPr>
          <w:rFonts w:ascii="Arial" w:hAnsi="Arial" w:cs="Arial"/>
        </w:rPr>
      </w:pPr>
      <w:r w:rsidRPr="00477415">
        <w:rPr>
          <w:rFonts w:ascii="Arial" w:hAnsi="Arial" w:cs="Arial"/>
        </w:rPr>
        <w:t>Proveedores de tecnología y soporte que implementarán y mantendrán el sistema.</w:t>
      </w:r>
    </w:p>
    <w:p w14:paraId="2D409DDD" w14:textId="77777777" w:rsidR="001F2584" w:rsidRDefault="001F2584" w:rsidP="001F2584">
      <w:pPr>
        <w:ind w:left="360"/>
        <w:contextualSpacing/>
        <w:rPr>
          <w:rFonts w:ascii="Arial" w:hAnsi="Arial" w:cs="Arial"/>
        </w:rPr>
      </w:pPr>
    </w:p>
    <w:p w14:paraId="22F4F4B1" w14:textId="77777777" w:rsidR="001F2584" w:rsidRPr="00477415" w:rsidRDefault="001F2584" w:rsidP="001F2584">
      <w:pPr>
        <w:ind w:left="360"/>
        <w:contextualSpacing/>
        <w:rPr>
          <w:rFonts w:ascii="Arial" w:hAnsi="Arial" w:cs="Arial"/>
          <w:b/>
          <w:bCs/>
        </w:rPr>
      </w:pPr>
      <w:r w:rsidRPr="00477415">
        <w:rPr>
          <w:rFonts w:ascii="Arial" w:hAnsi="Arial" w:cs="Arial"/>
          <w:b/>
          <w:bCs/>
        </w:rPr>
        <w:t>Informe de viabilidad</w:t>
      </w:r>
    </w:p>
    <w:p w14:paraId="2A5BE6C5" w14:textId="77777777" w:rsidR="001F2584" w:rsidRPr="0085489D" w:rsidRDefault="001F2584" w:rsidP="001F2584">
      <w:pPr>
        <w:ind w:left="360"/>
        <w:contextualSpacing/>
        <w:rPr>
          <w:rFonts w:ascii="Arial" w:hAnsi="Arial" w:cs="Arial"/>
        </w:rPr>
      </w:pPr>
      <w:r w:rsidRPr="0085489D">
        <w:rPr>
          <w:rFonts w:ascii="Arial" w:hAnsi="Arial" w:cs="Arial"/>
        </w:rPr>
        <w:t>El proyecto es altamente viable debido a la creciente necesidad de mejorar la eficiencia en la atención médica y la tendencia global hacia la digitalización de los servicios de salud. Aunque existen riesgos relacionados con la seguridad de los datos y la adopción tecnológica, estos pueden mitigarse mediante una buena planificación, formación del personal y la implementación de medidas robustas de seguridad informática. La oportunidad de mejorar la calidad del servicio y la gestión de la información médica, junto con la posibilidad de ofrecer telemedicina, asegura un impacto positivo tanto a nivel de pacientes como de médicos y clínicas.</w:t>
      </w:r>
    </w:p>
    <w:p w14:paraId="22B0DD73" w14:textId="77777777" w:rsidR="001F2584" w:rsidRPr="0085489D" w:rsidRDefault="001F2584" w:rsidP="001F2584">
      <w:pPr>
        <w:ind w:left="360"/>
        <w:contextualSpacing/>
        <w:rPr>
          <w:rFonts w:ascii="Arial" w:hAnsi="Arial" w:cs="Arial"/>
        </w:rPr>
      </w:pPr>
    </w:p>
    <w:p w14:paraId="762C3BFF" w14:textId="77777777" w:rsidR="001F2584" w:rsidRDefault="001F2584" w:rsidP="001F2584">
      <w:pPr>
        <w:ind w:left="360"/>
        <w:contextualSpacing/>
        <w:rPr>
          <w:rFonts w:ascii="Arial" w:hAnsi="Arial" w:cs="Arial"/>
          <w:b/>
          <w:bCs/>
        </w:rPr>
      </w:pPr>
    </w:p>
    <w:p w14:paraId="1A06A0D2" w14:textId="77777777" w:rsidR="001F2584" w:rsidRPr="00477415" w:rsidRDefault="001F2584" w:rsidP="001F2584">
      <w:pPr>
        <w:ind w:left="360"/>
        <w:contextualSpacing/>
        <w:rPr>
          <w:rFonts w:ascii="Arial" w:hAnsi="Arial" w:cs="Arial"/>
          <w:b/>
          <w:bCs/>
        </w:rPr>
      </w:pPr>
      <w:r w:rsidRPr="00477415">
        <w:rPr>
          <w:rFonts w:ascii="Arial" w:hAnsi="Arial" w:cs="Arial"/>
          <w:b/>
          <w:bCs/>
        </w:rPr>
        <w:t>Documentación Entregada</w:t>
      </w:r>
    </w:p>
    <w:p w14:paraId="0B546372" w14:textId="77777777" w:rsidR="001F2584" w:rsidRPr="0085489D" w:rsidRDefault="001F2584" w:rsidP="001F2584">
      <w:pPr>
        <w:ind w:left="360"/>
        <w:contextualSpacing/>
        <w:rPr>
          <w:rFonts w:ascii="Arial" w:hAnsi="Arial" w:cs="Arial"/>
        </w:rPr>
      </w:pPr>
      <w:r w:rsidRPr="0085489D">
        <w:rPr>
          <w:rFonts w:ascii="Arial" w:hAnsi="Arial" w:cs="Arial"/>
        </w:rPr>
        <w:t>La documentación entregada incluye:</w:t>
      </w:r>
    </w:p>
    <w:p w14:paraId="3F77C702" w14:textId="77777777" w:rsidR="001F2584" w:rsidRPr="0085489D" w:rsidRDefault="001F2584" w:rsidP="001F2584">
      <w:pPr>
        <w:ind w:left="360"/>
        <w:contextualSpacing/>
        <w:rPr>
          <w:rFonts w:ascii="Arial" w:hAnsi="Arial" w:cs="Arial"/>
        </w:rPr>
      </w:pPr>
    </w:p>
    <w:p w14:paraId="711A7336" w14:textId="77777777" w:rsidR="001F2584" w:rsidRPr="00477415" w:rsidRDefault="001F2584" w:rsidP="001F2584">
      <w:pPr>
        <w:pStyle w:val="Prrafodelista"/>
        <w:numPr>
          <w:ilvl w:val="0"/>
          <w:numId w:val="36"/>
        </w:numPr>
        <w:spacing w:after="0" w:line="240" w:lineRule="auto"/>
        <w:ind w:right="0"/>
        <w:rPr>
          <w:rFonts w:ascii="Arial" w:hAnsi="Arial" w:cs="Arial"/>
        </w:rPr>
      </w:pPr>
      <w:r w:rsidRPr="00477415">
        <w:rPr>
          <w:rFonts w:ascii="Arial" w:hAnsi="Arial" w:cs="Arial"/>
        </w:rPr>
        <w:t>Especificación del sistema: Documento detallado que describe las funcionalidades y requisitos del sistema.</w:t>
      </w:r>
    </w:p>
    <w:p w14:paraId="1EC2D681" w14:textId="77777777" w:rsidR="001F2584" w:rsidRPr="00477415" w:rsidRDefault="001F2584" w:rsidP="001F2584">
      <w:pPr>
        <w:pStyle w:val="Prrafodelista"/>
        <w:numPr>
          <w:ilvl w:val="0"/>
          <w:numId w:val="36"/>
        </w:numPr>
        <w:spacing w:after="0" w:line="240" w:lineRule="auto"/>
        <w:ind w:right="0"/>
        <w:rPr>
          <w:rFonts w:ascii="Arial" w:hAnsi="Arial" w:cs="Arial"/>
        </w:rPr>
      </w:pPr>
      <w:r w:rsidRPr="00477415">
        <w:rPr>
          <w:rFonts w:ascii="Arial" w:hAnsi="Arial" w:cs="Arial"/>
        </w:rPr>
        <w:t>Manual de usuario: Guía paso a paso para médicos, pacientes y personal administrativo sobre cómo utilizar el sistema.</w:t>
      </w:r>
    </w:p>
    <w:p w14:paraId="33ABDE51" w14:textId="77777777" w:rsidR="001F2584" w:rsidRPr="00477415" w:rsidRDefault="001F2584" w:rsidP="001F2584">
      <w:pPr>
        <w:pStyle w:val="Prrafodelista"/>
        <w:numPr>
          <w:ilvl w:val="0"/>
          <w:numId w:val="36"/>
        </w:numPr>
        <w:spacing w:after="0" w:line="240" w:lineRule="auto"/>
        <w:ind w:right="0"/>
        <w:rPr>
          <w:rFonts w:ascii="Arial" w:hAnsi="Arial" w:cs="Arial"/>
        </w:rPr>
      </w:pPr>
      <w:r w:rsidRPr="00477415">
        <w:rPr>
          <w:rFonts w:ascii="Arial" w:hAnsi="Arial" w:cs="Arial"/>
        </w:rPr>
        <w:t>Documentación técnica: Explicación del diseño y la arquitectura del sistema, incluyendo diagramas de flujo, base de datos y módulos de integración.</w:t>
      </w:r>
    </w:p>
    <w:p w14:paraId="637C9FE4" w14:textId="77777777" w:rsidR="001F2584" w:rsidRPr="00477415" w:rsidRDefault="001F2584" w:rsidP="001F2584">
      <w:pPr>
        <w:pStyle w:val="Prrafodelista"/>
        <w:numPr>
          <w:ilvl w:val="0"/>
          <w:numId w:val="36"/>
        </w:numPr>
        <w:spacing w:after="0" w:line="240" w:lineRule="auto"/>
        <w:ind w:right="0"/>
        <w:rPr>
          <w:rFonts w:ascii="Arial" w:hAnsi="Arial" w:cs="Arial"/>
        </w:rPr>
      </w:pPr>
      <w:r w:rsidRPr="00477415">
        <w:rPr>
          <w:rFonts w:ascii="Arial" w:hAnsi="Arial" w:cs="Arial"/>
        </w:rPr>
        <w:t>Plan de pruebas: Documentación de las pruebas realizadas para garantizar el correcto funcionamiento del sistema y la identificación de posibles errores.</w:t>
      </w:r>
    </w:p>
    <w:p w14:paraId="3F0EDF32" w14:textId="77777777" w:rsidR="001F2584" w:rsidRDefault="001F2584" w:rsidP="001F2584">
      <w:pPr>
        <w:pStyle w:val="Prrafodelista"/>
        <w:numPr>
          <w:ilvl w:val="0"/>
          <w:numId w:val="36"/>
        </w:numPr>
        <w:spacing w:after="0" w:line="240" w:lineRule="auto"/>
        <w:ind w:right="0"/>
        <w:rPr>
          <w:rFonts w:ascii="Arial" w:hAnsi="Arial" w:cs="Arial"/>
        </w:rPr>
      </w:pPr>
      <w:r w:rsidRPr="00477415">
        <w:rPr>
          <w:rFonts w:ascii="Arial" w:hAnsi="Arial" w:cs="Arial"/>
        </w:rPr>
        <w:t>Política de seguridad de datos: Documento que detalla las medidas de seguridad implementadas para proteger la privacidad de la información médica de los pacientes.</w:t>
      </w:r>
    </w:p>
    <w:p w14:paraId="3895542F" w14:textId="77777777" w:rsidR="001F2584" w:rsidRDefault="001F2584" w:rsidP="001F2584">
      <w:pPr>
        <w:pStyle w:val="Prrafodelista"/>
        <w:ind w:left="1080"/>
        <w:rPr>
          <w:rFonts w:ascii="Arial" w:hAnsi="Arial" w:cs="Arial"/>
        </w:rPr>
      </w:pPr>
    </w:p>
    <w:p w14:paraId="53CB72CE" w14:textId="77777777" w:rsidR="001F2584" w:rsidRDefault="001F2584" w:rsidP="001F2584">
      <w:pPr>
        <w:pStyle w:val="Prrafodelista"/>
        <w:ind w:left="1080"/>
        <w:rPr>
          <w:rFonts w:ascii="Arial" w:hAnsi="Arial" w:cs="Arial"/>
        </w:rPr>
      </w:pPr>
    </w:p>
    <w:p w14:paraId="3F00199C" w14:textId="77777777" w:rsidR="001F2584" w:rsidRDefault="001F2584" w:rsidP="001F2584">
      <w:pPr>
        <w:pStyle w:val="Prrafodelista"/>
        <w:ind w:left="1080"/>
        <w:rPr>
          <w:rFonts w:ascii="Arial" w:hAnsi="Arial" w:cs="Arial"/>
        </w:rPr>
      </w:pPr>
    </w:p>
    <w:p w14:paraId="01E3482C" w14:textId="77777777" w:rsidR="001F2584" w:rsidRDefault="001F2584" w:rsidP="001F2584">
      <w:pPr>
        <w:pStyle w:val="Prrafodelista"/>
        <w:ind w:left="1080"/>
        <w:rPr>
          <w:rFonts w:ascii="Arial" w:hAnsi="Arial" w:cs="Arial"/>
        </w:rPr>
      </w:pPr>
    </w:p>
    <w:p w14:paraId="075472F0" w14:textId="77777777" w:rsidR="001F2584" w:rsidRDefault="001F2584" w:rsidP="001F2584">
      <w:pPr>
        <w:pStyle w:val="Prrafodelista"/>
        <w:ind w:left="1080"/>
        <w:rPr>
          <w:rFonts w:ascii="Arial" w:hAnsi="Arial" w:cs="Arial"/>
        </w:rPr>
      </w:pPr>
    </w:p>
    <w:p w14:paraId="4DCA2872" w14:textId="77777777" w:rsidR="001F2584" w:rsidRDefault="001F2584" w:rsidP="001F2584">
      <w:pPr>
        <w:pStyle w:val="Prrafodelista"/>
        <w:ind w:left="1080"/>
        <w:rPr>
          <w:rFonts w:ascii="Arial" w:hAnsi="Arial" w:cs="Arial"/>
        </w:rPr>
      </w:pPr>
    </w:p>
    <w:p w14:paraId="5F7E8448" w14:textId="77777777" w:rsidR="001F2584" w:rsidRDefault="001F2584" w:rsidP="001F2584">
      <w:pPr>
        <w:pStyle w:val="Prrafodelista"/>
        <w:ind w:left="1080"/>
        <w:rPr>
          <w:rFonts w:ascii="Arial" w:hAnsi="Arial" w:cs="Arial"/>
        </w:rPr>
      </w:pPr>
    </w:p>
    <w:p w14:paraId="13A597C6" w14:textId="77777777" w:rsidR="001F2584" w:rsidRDefault="001F2584" w:rsidP="001F2584">
      <w:pPr>
        <w:pStyle w:val="Prrafodelista"/>
        <w:ind w:left="1080"/>
        <w:rPr>
          <w:rFonts w:ascii="Arial" w:hAnsi="Arial" w:cs="Arial"/>
        </w:rPr>
      </w:pPr>
    </w:p>
    <w:p w14:paraId="52BC43B2" w14:textId="77777777" w:rsidR="001F2584" w:rsidRDefault="001F2584" w:rsidP="001F2584">
      <w:pPr>
        <w:pStyle w:val="Prrafodelista"/>
        <w:ind w:left="1080"/>
        <w:rPr>
          <w:rFonts w:ascii="Arial" w:hAnsi="Arial" w:cs="Arial"/>
        </w:rPr>
      </w:pPr>
    </w:p>
    <w:p w14:paraId="1B7DE96B" w14:textId="77777777" w:rsidR="001F2584" w:rsidRDefault="001F2584" w:rsidP="001F2584">
      <w:pPr>
        <w:pStyle w:val="Prrafodelista"/>
        <w:ind w:left="1080"/>
        <w:rPr>
          <w:rFonts w:ascii="Arial" w:hAnsi="Arial" w:cs="Arial"/>
        </w:rPr>
      </w:pPr>
    </w:p>
    <w:p w14:paraId="48707AF9" w14:textId="77777777" w:rsidR="001F2584" w:rsidRDefault="001F2584" w:rsidP="001F2584">
      <w:pPr>
        <w:pStyle w:val="Prrafodelista"/>
        <w:ind w:left="1080"/>
        <w:rPr>
          <w:rFonts w:ascii="Arial" w:hAnsi="Arial" w:cs="Arial"/>
        </w:rPr>
      </w:pPr>
    </w:p>
    <w:p w14:paraId="1E2A78C7" w14:textId="77777777" w:rsidR="001F2584" w:rsidRDefault="001F2584" w:rsidP="001F2584">
      <w:pPr>
        <w:pStyle w:val="Prrafodelista"/>
        <w:ind w:left="1080"/>
        <w:rPr>
          <w:rFonts w:ascii="Arial" w:hAnsi="Arial" w:cs="Arial"/>
        </w:rPr>
      </w:pPr>
    </w:p>
    <w:p w14:paraId="5E68275C" w14:textId="77777777" w:rsidR="001F2584" w:rsidRDefault="001F2584" w:rsidP="001F2584">
      <w:pPr>
        <w:pStyle w:val="Prrafodelista"/>
        <w:ind w:left="1080"/>
        <w:rPr>
          <w:rFonts w:ascii="Arial" w:hAnsi="Arial" w:cs="Arial"/>
        </w:rPr>
      </w:pPr>
    </w:p>
    <w:p w14:paraId="5CBACFAF" w14:textId="77777777" w:rsidR="001F2584" w:rsidRDefault="001F2584" w:rsidP="001F2584">
      <w:pPr>
        <w:pStyle w:val="Prrafodelista"/>
        <w:ind w:left="1080"/>
        <w:rPr>
          <w:rFonts w:ascii="Arial" w:hAnsi="Arial" w:cs="Arial"/>
        </w:rPr>
      </w:pPr>
    </w:p>
    <w:p w14:paraId="05BE4F8F" w14:textId="77777777" w:rsidR="001F2584" w:rsidRDefault="001F2584" w:rsidP="001F2584">
      <w:pPr>
        <w:spacing w:after="160" w:line="259" w:lineRule="auto"/>
        <w:rPr>
          <w:rFonts w:ascii="Arial" w:hAnsi="Arial" w:cs="Arial"/>
        </w:rPr>
      </w:pPr>
      <w:r>
        <w:rPr>
          <w:rFonts w:ascii="Arial" w:hAnsi="Arial" w:cs="Arial"/>
        </w:rPr>
        <w:br w:type="page"/>
      </w:r>
    </w:p>
    <w:p w14:paraId="70FED266" w14:textId="77777777" w:rsidR="001F2584" w:rsidRPr="00477415" w:rsidRDefault="001F2584" w:rsidP="001F2584">
      <w:pPr>
        <w:pStyle w:val="Prrafodelista"/>
        <w:ind w:left="1080"/>
        <w:rPr>
          <w:rFonts w:ascii="Arial" w:hAnsi="Arial" w:cs="Arial"/>
        </w:rPr>
      </w:pPr>
    </w:p>
    <w:p w14:paraId="7ADA8EC2" w14:textId="77777777" w:rsidR="001F2584" w:rsidRPr="0085489D" w:rsidRDefault="001F2584" w:rsidP="001F2584">
      <w:pPr>
        <w:pStyle w:val="Ttulo1"/>
        <w:numPr>
          <w:ilvl w:val="1"/>
          <w:numId w:val="1"/>
        </w:numPr>
        <w:contextualSpacing/>
        <w:rPr>
          <w:rFonts w:ascii="Arial" w:hAnsi="Arial" w:cs="Arial"/>
        </w:rPr>
      </w:pPr>
      <w:r w:rsidRPr="0085489D">
        <w:rPr>
          <w:rFonts w:ascii="Arial" w:hAnsi="Arial" w:cs="Arial"/>
        </w:rPr>
        <w:t xml:space="preserve">Productos y entregables </w:t>
      </w:r>
    </w:p>
    <w:p w14:paraId="2DA3A47C" w14:textId="77777777" w:rsidR="001F2584" w:rsidRPr="0085489D" w:rsidRDefault="001F2584" w:rsidP="001F2584">
      <w:pPr>
        <w:ind w:left="360"/>
        <w:contextualSpacing/>
        <w:rPr>
          <w:rFonts w:ascii="Arial" w:hAnsi="Arial" w:cs="Arial"/>
        </w:rPr>
      </w:pPr>
      <w:r w:rsidRPr="0085489D">
        <w:rPr>
          <w:rFonts w:ascii="Arial" w:hAnsi="Arial" w:cs="Arial"/>
        </w:rPr>
        <w:t>Presenta los productos desarrollados para el proyecto según el alcance del proyecto.</w:t>
      </w:r>
    </w:p>
    <w:p w14:paraId="79E9F432" w14:textId="77777777" w:rsidR="001F2584" w:rsidRPr="0085489D" w:rsidRDefault="001F2584" w:rsidP="001F2584">
      <w:pPr>
        <w:ind w:left="360"/>
        <w:contextualSpacing/>
        <w:rPr>
          <w:rFonts w:ascii="Arial" w:hAnsi="Arial" w:cs="Arial"/>
        </w:rPr>
      </w:pPr>
    </w:p>
    <w:p w14:paraId="1F4A297D" w14:textId="77777777" w:rsidR="001F2584" w:rsidRPr="0085489D" w:rsidRDefault="001F2584" w:rsidP="001F2584">
      <w:pPr>
        <w:pStyle w:val="Ttulo1"/>
        <w:numPr>
          <w:ilvl w:val="2"/>
          <w:numId w:val="1"/>
        </w:numPr>
        <w:contextualSpacing/>
        <w:rPr>
          <w:rFonts w:ascii="Arial" w:hAnsi="Arial" w:cs="Arial"/>
        </w:rPr>
      </w:pPr>
      <w:r w:rsidRPr="0085489D">
        <w:rPr>
          <w:rFonts w:ascii="Arial" w:hAnsi="Arial" w:cs="Arial"/>
        </w:rPr>
        <w:t xml:space="preserve">Planeamiento y Control del Proyecto </w:t>
      </w:r>
    </w:p>
    <w:p w14:paraId="7B2655AE" w14:textId="77777777" w:rsidR="001F2584" w:rsidRPr="0085489D" w:rsidRDefault="001F2584" w:rsidP="001F2584">
      <w:pPr>
        <w:ind w:left="720"/>
        <w:contextualSpacing/>
        <w:rPr>
          <w:rFonts w:ascii="Arial" w:hAnsi="Arial" w:cs="Arial"/>
        </w:rPr>
      </w:pPr>
    </w:p>
    <w:p w14:paraId="08B1FA09" w14:textId="77777777" w:rsidR="001F2584" w:rsidRPr="0085489D" w:rsidRDefault="001F2584" w:rsidP="001F2584">
      <w:pPr>
        <w:ind w:left="720"/>
        <w:contextualSpacing/>
        <w:rPr>
          <w:rFonts w:ascii="Arial" w:hAnsi="Arial" w:cs="Arial"/>
        </w:rPr>
      </w:pPr>
      <w:r w:rsidRPr="0085489D">
        <w:rPr>
          <w:rFonts w:ascii="Arial" w:hAnsi="Arial" w:cs="Arial"/>
        </w:rPr>
        <w:t>En concordancia con la gestión del proyecto, presentar:</w:t>
      </w:r>
    </w:p>
    <w:p w14:paraId="2ED1EEA2" w14:textId="77777777" w:rsidR="001F2584" w:rsidRPr="0085489D" w:rsidRDefault="001F2584" w:rsidP="001F2584">
      <w:pPr>
        <w:ind w:left="720"/>
        <w:contextualSpacing/>
        <w:rPr>
          <w:rFonts w:ascii="Arial" w:hAnsi="Arial" w:cs="Arial"/>
        </w:rPr>
      </w:pPr>
    </w:p>
    <w:p w14:paraId="46BC7BA4" w14:textId="77777777" w:rsidR="001F2584" w:rsidRPr="0085489D" w:rsidRDefault="001F2584" w:rsidP="001F2584">
      <w:pPr>
        <w:pStyle w:val="Prrafodelista"/>
        <w:numPr>
          <w:ilvl w:val="1"/>
          <w:numId w:val="15"/>
        </w:numPr>
        <w:spacing w:after="0" w:line="240" w:lineRule="auto"/>
        <w:ind w:left="993" w:right="0" w:hanging="284"/>
        <w:rPr>
          <w:rFonts w:ascii="Arial" w:hAnsi="Arial" w:cs="Arial"/>
        </w:rPr>
      </w:pPr>
      <w:r w:rsidRPr="0085489D">
        <w:rPr>
          <w:rFonts w:ascii="Arial" w:hAnsi="Arial" w:cs="Arial"/>
        </w:rPr>
        <w:t>Funciones y responsabilidades de los miembros del equipo</w:t>
      </w:r>
    </w:p>
    <w:p w14:paraId="47E024A9" w14:textId="77777777" w:rsidR="001F2584" w:rsidRPr="0085489D" w:rsidRDefault="001F2584" w:rsidP="001F2584">
      <w:pPr>
        <w:pStyle w:val="Prrafodelista"/>
        <w:numPr>
          <w:ilvl w:val="1"/>
          <w:numId w:val="15"/>
        </w:numPr>
        <w:spacing w:after="0" w:line="240" w:lineRule="auto"/>
        <w:ind w:left="993" w:right="0" w:hanging="284"/>
        <w:rPr>
          <w:rFonts w:ascii="Arial" w:hAnsi="Arial" w:cs="Arial"/>
        </w:rPr>
      </w:pPr>
      <w:r w:rsidRPr="0085489D">
        <w:rPr>
          <w:rFonts w:ascii="Arial" w:hAnsi="Arial" w:cs="Arial"/>
        </w:rPr>
        <w:t>Plan de trabajo</w:t>
      </w:r>
    </w:p>
    <w:p w14:paraId="7CEB3850" w14:textId="77777777" w:rsidR="001F2584" w:rsidRPr="0085489D" w:rsidRDefault="001F2584" w:rsidP="001F2584">
      <w:pPr>
        <w:pStyle w:val="Prrafodelista"/>
        <w:numPr>
          <w:ilvl w:val="1"/>
          <w:numId w:val="15"/>
        </w:numPr>
        <w:spacing w:after="0" w:line="240" w:lineRule="auto"/>
        <w:ind w:left="993" w:right="0" w:hanging="284"/>
        <w:rPr>
          <w:rFonts w:ascii="Arial" w:hAnsi="Arial" w:cs="Arial"/>
        </w:rPr>
      </w:pPr>
      <w:r w:rsidRPr="0085489D">
        <w:rPr>
          <w:rFonts w:ascii="Arial" w:hAnsi="Arial" w:cs="Arial"/>
        </w:rPr>
        <w:t>Cronograma de actividades (Gantt o similar) con tareas, subtareas e hitos</w:t>
      </w:r>
    </w:p>
    <w:p w14:paraId="66DC5BDB" w14:textId="77777777" w:rsidR="001F2584" w:rsidRPr="0085489D" w:rsidRDefault="001F2584" w:rsidP="001F2584">
      <w:pPr>
        <w:ind w:left="360"/>
        <w:contextualSpacing/>
        <w:rPr>
          <w:rFonts w:ascii="Arial" w:hAnsi="Arial" w:cs="Arial"/>
        </w:rPr>
      </w:pPr>
    </w:p>
    <w:p w14:paraId="2EBCD812" w14:textId="77777777" w:rsidR="001F2584" w:rsidRPr="0085489D" w:rsidRDefault="001F2584" w:rsidP="001F2584">
      <w:pPr>
        <w:ind w:left="709"/>
        <w:contextualSpacing/>
        <w:rPr>
          <w:rFonts w:ascii="Arial" w:hAnsi="Arial" w:cs="Arial"/>
        </w:rPr>
      </w:pPr>
      <w:r w:rsidRPr="0085489D">
        <w:rPr>
          <w:rFonts w:ascii="Arial" w:hAnsi="Arial" w:cs="Arial"/>
        </w:rPr>
        <w:t>En caso de aplicar una metodología específica, incluir los documentos correspondientes</w:t>
      </w:r>
    </w:p>
    <w:p w14:paraId="1DB9F984" w14:textId="77777777" w:rsidR="001F2584" w:rsidRPr="0085489D" w:rsidRDefault="001F2584" w:rsidP="001F2584">
      <w:pPr>
        <w:ind w:left="567"/>
        <w:contextualSpacing/>
        <w:rPr>
          <w:rFonts w:ascii="Arial" w:hAnsi="Arial" w:cs="Arial"/>
        </w:rPr>
      </w:pPr>
    </w:p>
    <w:p w14:paraId="02A601AB" w14:textId="77777777" w:rsidR="001F2584" w:rsidRPr="0085489D" w:rsidRDefault="001F2584" w:rsidP="001F2584">
      <w:pPr>
        <w:pStyle w:val="Ttulo1"/>
        <w:numPr>
          <w:ilvl w:val="2"/>
          <w:numId w:val="1"/>
        </w:numPr>
        <w:tabs>
          <w:tab w:val="num" w:pos="360"/>
        </w:tabs>
        <w:contextualSpacing/>
        <w:rPr>
          <w:rFonts w:ascii="Arial" w:hAnsi="Arial" w:cs="Arial"/>
        </w:rPr>
      </w:pPr>
      <w:r w:rsidRPr="0085489D">
        <w:rPr>
          <w:rFonts w:ascii="Arial" w:hAnsi="Arial" w:cs="Arial"/>
        </w:rPr>
        <w:t xml:space="preserve">Producto  </w:t>
      </w:r>
    </w:p>
    <w:p w14:paraId="359A9FE4" w14:textId="77777777" w:rsidR="001F2584" w:rsidRPr="0085489D" w:rsidRDefault="001F2584" w:rsidP="001F2584">
      <w:pPr>
        <w:ind w:left="720"/>
        <w:contextualSpacing/>
        <w:rPr>
          <w:rFonts w:ascii="Arial" w:hAnsi="Arial" w:cs="Arial"/>
        </w:rPr>
      </w:pPr>
    </w:p>
    <w:p w14:paraId="07F4AC1A" w14:textId="77777777" w:rsidR="001F2584" w:rsidRPr="0085489D" w:rsidRDefault="001F2584" w:rsidP="001F2584">
      <w:pPr>
        <w:ind w:left="720"/>
        <w:contextualSpacing/>
        <w:rPr>
          <w:rFonts w:ascii="Arial" w:hAnsi="Arial" w:cs="Arial"/>
        </w:rPr>
      </w:pPr>
      <w:r w:rsidRPr="0085489D">
        <w:rPr>
          <w:rFonts w:ascii="Arial" w:hAnsi="Arial" w:cs="Arial"/>
        </w:rPr>
        <w:t>Presentar:</w:t>
      </w:r>
    </w:p>
    <w:p w14:paraId="507B0363" w14:textId="77777777" w:rsidR="001F2584" w:rsidRPr="0085489D" w:rsidRDefault="001F2584" w:rsidP="001F2584">
      <w:pPr>
        <w:ind w:left="720"/>
        <w:contextualSpacing/>
        <w:rPr>
          <w:rFonts w:ascii="Arial" w:hAnsi="Arial" w:cs="Arial"/>
        </w:rPr>
      </w:pPr>
    </w:p>
    <w:p w14:paraId="1A3DD1AC" w14:textId="77777777" w:rsidR="001F2584" w:rsidRPr="0085489D" w:rsidRDefault="001F2584" w:rsidP="001F2584">
      <w:pPr>
        <w:pStyle w:val="Prrafodelista"/>
        <w:numPr>
          <w:ilvl w:val="1"/>
          <w:numId w:val="15"/>
        </w:numPr>
        <w:spacing w:after="0" w:line="240" w:lineRule="auto"/>
        <w:ind w:left="993" w:right="0" w:hanging="284"/>
        <w:rPr>
          <w:rFonts w:ascii="Arial" w:hAnsi="Arial" w:cs="Arial"/>
        </w:rPr>
      </w:pPr>
      <w:r w:rsidRPr="0085489D">
        <w:rPr>
          <w:rFonts w:ascii="Arial" w:hAnsi="Arial" w:cs="Arial"/>
        </w:rPr>
        <w:t>Archivos de creación y configuración de los componentes</w:t>
      </w:r>
    </w:p>
    <w:p w14:paraId="50A16BC1" w14:textId="77777777" w:rsidR="001F2584" w:rsidRPr="0085489D" w:rsidRDefault="001F2584" w:rsidP="001F2584">
      <w:pPr>
        <w:pStyle w:val="Prrafodelista"/>
        <w:numPr>
          <w:ilvl w:val="1"/>
          <w:numId w:val="15"/>
        </w:numPr>
        <w:spacing w:after="0" w:line="240" w:lineRule="auto"/>
        <w:ind w:left="993" w:right="0" w:hanging="284"/>
        <w:rPr>
          <w:rFonts w:ascii="Arial" w:hAnsi="Arial" w:cs="Arial"/>
        </w:rPr>
      </w:pPr>
      <w:r w:rsidRPr="0085489D">
        <w:rPr>
          <w:rFonts w:ascii="Arial" w:hAnsi="Arial" w:cs="Arial"/>
        </w:rPr>
        <w:t>Archivos de pruebas o medios de validación de resultados</w:t>
      </w:r>
    </w:p>
    <w:p w14:paraId="5BAFB4C3" w14:textId="77777777" w:rsidR="001F2584" w:rsidRPr="0085489D" w:rsidRDefault="001F2584" w:rsidP="001F2584">
      <w:pPr>
        <w:pStyle w:val="Prrafodelista"/>
        <w:ind w:left="993"/>
        <w:rPr>
          <w:rFonts w:ascii="Arial" w:hAnsi="Arial" w:cs="Arial"/>
        </w:rPr>
      </w:pPr>
    </w:p>
    <w:p w14:paraId="7EB67B05" w14:textId="77777777" w:rsidR="001F2584" w:rsidRPr="0085489D" w:rsidRDefault="001F2584" w:rsidP="001F2584">
      <w:pPr>
        <w:pStyle w:val="Ttulo1"/>
        <w:numPr>
          <w:ilvl w:val="2"/>
          <w:numId w:val="1"/>
        </w:numPr>
        <w:tabs>
          <w:tab w:val="num" w:pos="360"/>
        </w:tabs>
        <w:contextualSpacing/>
        <w:rPr>
          <w:rFonts w:ascii="Arial" w:hAnsi="Arial" w:cs="Arial"/>
        </w:rPr>
      </w:pPr>
      <w:r w:rsidRPr="0085489D">
        <w:rPr>
          <w:rFonts w:ascii="Arial" w:hAnsi="Arial" w:cs="Arial"/>
        </w:rPr>
        <w:t>Recursos</w:t>
      </w:r>
    </w:p>
    <w:p w14:paraId="399A7B62" w14:textId="77777777" w:rsidR="001F2584" w:rsidRPr="0085489D" w:rsidRDefault="001F2584" w:rsidP="001F2584">
      <w:pPr>
        <w:ind w:left="720"/>
        <w:contextualSpacing/>
        <w:rPr>
          <w:rFonts w:ascii="Arial" w:hAnsi="Arial" w:cs="Arial"/>
        </w:rPr>
      </w:pPr>
    </w:p>
    <w:p w14:paraId="767C2F25" w14:textId="77777777" w:rsidR="001F2584" w:rsidRPr="0085489D" w:rsidRDefault="001F2584" w:rsidP="001F2584">
      <w:pPr>
        <w:ind w:left="720"/>
        <w:contextualSpacing/>
        <w:rPr>
          <w:rFonts w:ascii="Arial" w:hAnsi="Arial" w:cs="Arial"/>
        </w:rPr>
      </w:pPr>
      <w:r w:rsidRPr="0085489D">
        <w:rPr>
          <w:rFonts w:ascii="Arial" w:hAnsi="Arial" w:cs="Arial"/>
        </w:rPr>
        <w:t>Presentar:</w:t>
      </w:r>
    </w:p>
    <w:p w14:paraId="1529A8C3" w14:textId="77777777" w:rsidR="001F2584" w:rsidRPr="0085489D" w:rsidRDefault="001F2584" w:rsidP="001F2584">
      <w:pPr>
        <w:ind w:left="720"/>
        <w:contextualSpacing/>
        <w:rPr>
          <w:rFonts w:ascii="Arial" w:hAnsi="Arial" w:cs="Arial"/>
        </w:rPr>
      </w:pPr>
    </w:p>
    <w:p w14:paraId="7A3C004D" w14:textId="77777777" w:rsidR="001F2584" w:rsidRPr="0085489D" w:rsidRDefault="001F2584" w:rsidP="001F2584">
      <w:pPr>
        <w:pStyle w:val="Prrafodelista"/>
        <w:numPr>
          <w:ilvl w:val="1"/>
          <w:numId w:val="15"/>
        </w:numPr>
        <w:spacing w:after="0" w:line="240" w:lineRule="auto"/>
        <w:ind w:left="993" w:right="0" w:hanging="284"/>
        <w:rPr>
          <w:rFonts w:ascii="Arial" w:hAnsi="Arial" w:cs="Arial"/>
        </w:rPr>
      </w:pPr>
      <w:r w:rsidRPr="0085489D">
        <w:rPr>
          <w:rFonts w:ascii="Arial" w:hAnsi="Arial" w:cs="Arial"/>
        </w:rPr>
        <w:t xml:space="preserve">Guía de instalación o configuración </w:t>
      </w:r>
    </w:p>
    <w:p w14:paraId="6AE48467" w14:textId="77777777" w:rsidR="001F2584" w:rsidRPr="0085489D" w:rsidRDefault="001F2584" w:rsidP="001F2584">
      <w:pPr>
        <w:pStyle w:val="Prrafodelista"/>
        <w:numPr>
          <w:ilvl w:val="1"/>
          <w:numId w:val="15"/>
        </w:numPr>
        <w:spacing w:after="0" w:line="240" w:lineRule="auto"/>
        <w:ind w:left="993" w:right="0" w:hanging="284"/>
        <w:rPr>
          <w:rFonts w:ascii="Arial" w:hAnsi="Arial" w:cs="Arial"/>
        </w:rPr>
      </w:pPr>
      <w:r w:rsidRPr="0085489D">
        <w:rPr>
          <w:rFonts w:ascii="Arial" w:hAnsi="Arial" w:cs="Arial"/>
        </w:rPr>
        <w:t>Manual de usuario</w:t>
      </w:r>
    </w:p>
    <w:p w14:paraId="5BB85C20" w14:textId="77777777" w:rsidR="001F2584" w:rsidRPr="0085489D" w:rsidRDefault="001F2584" w:rsidP="001F2584">
      <w:pPr>
        <w:contextualSpacing/>
        <w:rPr>
          <w:rFonts w:ascii="Arial" w:hAnsi="Arial" w:cs="Arial"/>
        </w:rPr>
      </w:pPr>
    </w:p>
    <w:p w14:paraId="4AB32971" w14:textId="77777777" w:rsidR="001F2584" w:rsidRPr="0085489D" w:rsidRDefault="001F2584" w:rsidP="001F2584">
      <w:pPr>
        <w:pStyle w:val="Ttulo1"/>
        <w:numPr>
          <w:ilvl w:val="1"/>
          <w:numId w:val="1"/>
        </w:numPr>
        <w:contextualSpacing/>
        <w:rPr>
          <w:rFonts w:ascii="Arial" w:hAnsi="Arial" w:cs="Arial"/>
        </w:rPr>
      </w:pPr>
      <w:r w:rsidRPr="0085489D">
        <w:rPr>
          <w:rFonts w:ascii="Arial" w:hAnsi="Arial" w:cs="Arial"/>
        </w:rPr>
        <w:t xml:space="preserve">Conclusiones </w:t>
      </w:r>
    </w:p>
    <w:p w14:paraId="5649AA84" w14:textId="77777777" w:rsidR="001F2584" w:rsidRPr="0085489D" w:rsidRDefault="001F2584" w:rsidP="001F2584">
      <w:pPr>
        <w:ind w:left="360"/>
        <w:contextualSpacing/>
        <w:rPr>
          <w:rFonts w:ascii="Arial" w:hAnsi="Arial" w:cs="Arial"/>
        </w:rPr>
      </w:pPr>
      <w:r w:rsidRPr="0085489D">
        <w:rPr>
          <w:rFonts w:ascii="Arial" w:hAnsi="Arial" w:cs="Arial"/>
        </w:rPr>
        <w:t xml:space="preserve">Principales hallazgos y conclusiones de los alumnos en relación a la </w:t>
      </w:r>
      <w:proofErr w:type="spellStart"/>
      <w:r w:rsidRPr="0085489D">
        <w:rPr>
          <w:rFonts w:ascii="Arial" w:hAnsi="Arial" w:cs="Arial"/>
        </w:rPr>
        <w:t>pertienencia</w:t>
      </w:r>
      <w:proofErr w:type="spellEnd"/>
      <w:r w:rsidRPr="0085489D">
        <w:rPr>
          <w:rFonts w:ascii="Arial" w:hAnsi="Arial" w:cs="Arial"/>
        </w:rPr>
        <w:t xml:space="preserve"> y/o impacto de su proyecto sobre la oportunidad de mejora en el contexto elegido. Deben ser tres conclusiones como máximo.</w:t>
      </w:r>
    </w:p>
    <w:p w14:paraId="631F7B51" w14:textId="77777777" w:rsidR="001F2584" w:rsidRPr="0085489D" w:rsidRDefault="001F2584" w:rsidP="001F2584">
      <w:pPr>
        <w:pStyle w:val="Textoindependiente3"/>
        <w:ind w:left="360"/>
        <w:contextualSpacing/>
      </w:pPr>
    </w:p>
    <w:p w14:paraId="49CACBCF" w14:textId="77777777" w:rsidR="001F2584" w:rsidRPr="0085489D" w:rsidRDefault="001F2584" w:rsidP="001F2584">
      <w:pPr>
        <w:pStyle w:val="Ttulo1"/>
        <w:numPr>
          <w:ilvl w:val="1"/>
          <w:numId w:val="1"/>
        </w:numPr>
        <w:contextualSpacing/>
        <w:rPr>
          <w:rFonts w:ascii="Arial" w:hAnsi="Arial" w:cs="Arial"/>
        </w:rPr>
      </w:pPr>
      <w:r w:rsidRPr="0085489D">
        <w:rPr>
          <w:rFonts w:ascii="Arial" w:hAnsi="Arial" w:cs="Arial"/>
        </w:rPr>
        <w:t>Recomendaciones</w:t>
      </w:r>
    </w:p>
    <w:p w14:paraId="03F9A7EF" w14:textId="77777777" w:rsidR="001F2584" w:rsidRPr="0085489D" w:rsidRDefault="001F2584" w:rsidP="001F2584">
      <w:pPr>
        <w:ind w:left="360"/>
        <w:contextualSpacing/>
        <w:rPr>
          <w:rFonts w:ascii="Arial" w:hAnsi="Arial" w:cs="Arial"/>
        </w:rPr>
      </w:pPr>
      <w:r w:rsidRPr="0085489D">
        <w:rPr>
          <w:rFonts w:ascii="Arial" w:hAnsi="Arial" w:cs="Arial"/>
        </w:rPr>
        <w:t>Principales recomendaciones para quienes intenten desarrollar un proyecto similar para la misma oportunidad de mejora o en el mismo contexto. Deben ser tres recomendaciones como máximo.</w:t>
      </w:r>
    </w:p>
    <w:p w14:paraId="1BAC263C" w14:textId="77777777" w:rsidR="001F2584" w:rsidRPr="0085489D" w:rsidRDefault="001F2584" w:rsidP="001F2584">
      <w:pPr>
        <w:pStyle w:val="Textoindependiente3"/>
        <w:ind w:left="360"/>
        <w:contextualSpacing/>
      </w:pPr>
    </w:p>
    <w:p w14:paraId="36439E4B" w14:textId="77777777" w:rsidR="001F2584" w:rsidRPr="0085489D" w:rsidRDefault="001F2584" w:rsidP="001F2584">
      <w:pPr>
        <w:pStyle w:val="Ttulo1"/>
        <w:numPr>
          <w:ilvl w:val="1"/>
          <w:numId w:val="1"/>
        </w:numPr>
        <w:contextualSpacing/>
        <w:rPr>
          <w:rFonts w:ascii="Arial" w:hAnsi="Arial" w:cs="Arial"/>
        </w:rPr>
      </w:pPr>
      <w:r w:rsidRPr="0085489D">
        <w:rPr>
          <w:rFonts w:ascii="Arial" w:hAnsi="Arial" w:cs="Arial"/>
        </w:rPr>
        <w:t>Glosario</w:t>
      </w:r>
    </w:p>
    <w:p w14:paraId="5B1C7C8F" w14:textId="77777777" w:rsidR="001F2584" w:rsidRPr="0085489D" w:rsidRDefault="001F2584" w:rsidP="001F2584">
      <w:pPr>
        <w:ind w:left="360"/>
        <w:contextualSpacing/>
        <w:rPr>
          <w:rFonts w:ascii="Arial" w:hAnsi="Arial" w:cs="Arial"/>
        </w:rPr>
      </w:pPr>
      <w:r w:rsidRPr="0085489D">
        <w:rPr>
          <w:rFonts w:ascii="Arial" w:hAnsi="Arial" w:cs="Arial"/>
        </w:rPr>
        <w:t>Listado de términos técnicos o nuevos que requieren definición.</w:t>
      </w:r>
    </w:p>
    <w:p w14:paraId="6EE36791" w14:textId="77777777" w:rsidR="001F2584" w:rsidRPr="0085489D" w:rsidRDefault="001F2584" w:rsidP="001F2584">
      <w:pPr>
        <w:pStyle w:val="Textoindependiente3"/>
        <w:ind w:left="360"/>
        <w:contextualSpacing/>
      </w:pPr>
    </w:p>
    <w:p w14:paraId="25091BEA" w14:textId="77777777" w:rsidR="001F2584" w:rsidRPr="0085489D" w:rsidRDefault="001F2584" w:rsidP="001F2584">
      <w:pPr>
        <w:pStyle w:val="Ttulo1"/>
        <w:numPr>
          <w:ilvl w:val="1"/>
          <w:numId w:val="1"/>
        </w:numPr>
        <w:contextualSpacing/>
        <w:rPr>
          <w:rFonts w:ascii="Arial" w:hAnsi="Arial" w:cs="Arial"/>
        </w:rPr>
      </w:pPr>
      <w:r w:rsidRPr="0085489D">
        <w:rPr>
          <w:rFonts w:ascii="Arial" w:hAnsi="Arial" w:cs="Arial"/>
        </w:rPr>
        <w:t>Bibliografía</w:t>
      </w:r>
    </w:p>
    <w:p w14:paraId="6980ABC2" w14:textId="77777777" w:rsidR="001F2584" w:rsidRPr="0085489D" w:rsidRDefault="001F2584" w:rsidP="001F2584">
      <w:pPr>
        <w:ind w:left="360"/>
        <w:contextualSpacing/>
        <w:rPr>
          <w:rFonts w:ascii="Arial" w:hAnsi="Arial" w:cs="Arial"/>
        </w:rPr>
      </w:pPr>
      <w:r w:rsidRPr="0085489D">
        <w:rPr>
          <w:rFonts w:ascii="Arial" w:hAnsi="Arial" w:cs="Arial"/>
        </w:rPr>
        <w:t>Listado de material bibliográfico consultado.</w:t>
      </w:r>
    </w:p>
    <w:p w14:paraId="084A23D2" w14:textId="77777777" w:rsidR="001F2584" w:rsidRPr="0085489D" w:rsidRDefault="001F2584" w:rsidP="001F2584">
      <w:pPr>
        <w:pStyle w:val="Textoindependiente3"/>
        <w:ind w:left="360"/>
        <w:contextualSpacing/>
      </w:pPr>
    </w:p>
    <w:p w14:paraId="1F4CE9CF" w14:textId="77777777" w:rsidR="001F2584" w:rsidRPr="0085489D" w:rsidRDefault="001F2584" w:rsidP="001F2584">
      <w:pPr>
        <w:pStyle w:val="Ttulo1"/>
        <w:numPr>
          <w:ilvl w:val="1"/>
          <w:numId w:val="1"/>
        </w:numPr>
        <w:contextualSpacing/>
        <w:rPr>
          <w:rFonts w:ascii="Arial" w:hAnsi="Arial" w:cs="Arial"/>
        </w:rPr>
      </w:pPr>
      <w:r w:rsidRPr="0085489D">
        <w:rPr>
          <w:rFonts w:ascii="Arial" w:hAnsi="Arial" w:cs="Arial"/>
        </w:rPr>
        <w:t>Anexos</w:t>
      </w:r>
    </w:p>
    <w:p w14:paraId="64B27EB7" w14:textId="77777777" w:rsidR="001F2584" w:rsidRPr="0085489D" w:rsidRDefault="001F2584" w:rsidP="001F2584">
      <w:pPr>
        <w:ind w:left="360"/>
        <w:contextualSpacing/>
        <w:rPr>
          <w:rFonts w:ascii="Arial" w:hAnsi="Arial" w:cs="Arial"/>
        </w:rPr>
      </w:pPr>
      <w:r w:rsidRPr="0085489D">
        <w:rPr>
          <w:rFonts w:ascii="Arial" w:hAnsi="Arial" w:cs="Arial"/>
        </w:rPr>
        <w:t>Material complementario que permite ampliar la comprensión del proyecto mismo.</w:t>
      </w:r>
    </w:p>
    <w:p w14:paraId="2EB42E7D" w14:textId="77777777" w:rsidR="001F2584" w:rsidRPr="0085489D" w:rsidRDefault="001F2584" w:rsidP="001F2584">
      <w:pPr>
        <w:pStyle w:val="Textoindependiente3"/>
        <w:ind w:left="360"/>
        <w:contextualSpacing/>
      </w:pPr>
    </w:p>
    <w:p w14:paraId="51683C7D" w14:textId="77777777" w:rsidR="001F2584" w:rsidRPr="0085489D" w:rsidRDefault="001F2584" w:rsidP="001F2584">
      <w:pPr>
        <w:pStyle w:val="Textoindependiente3"/>
        <w:ind w:left="360"/>
        <w:contextualSpacing/>
      </w:pPr>
    </w:p>
    <w:p w14:paraId="26E56167" w14:textId="77777777" w:rsidR="001F2584" w:rsidRPr="0085489D" w:rsidRDefault="001F2584" w:rsidP="001F2584">
      <w:pPr>
        <w:contextualSpacing/>
        <w:rPr>
          <w:rFonts w:ascii="Arial" w:hAnsi="Arial" w:cs="Arial"/>
        </w:rPr>
      </w:pPr>
    </w:p>
    <w:p w14:paraId="7AFAC241" w14:textId="77777777" w:rsidR="001F2584" w:rsidRPr="0085489D" w:rsidRDefault="001F2584" w:rsidP="001F2584">
      <w:pPr>
        <w:pStyle w:val="Textoindependiente"/>
        <w:spacing w:after="0"/>
        <w:contextualSpacing/>
        <w:jc w:val="both"/>
        <w:rPr>
          <w:rFonts w:ascii="Arial" w:hAnsi="Arial" w:cs="Arial"/>
        </w:rPr>
      </w:pPr>
    </w:p>
    <w:p w14:paraId="3755B936" w14:textId="77777777" w:rsidR="001F2584" w:rsidRDefault="001F2584" w:rsidP="009C2C82">
      <w:pPr>
        <w:spacing w:after="10" w:line="259" w:lineRule="auto"/>
        <w:ind w:left="283" w:right="0" w:firstLine="0"/>
        <w:jc w:val="left"/>
      </w:pPr>
    </w:p>
    <w:sectPr w:rsidR="001F2584" w:rsidSect="003C0B9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C5AF9"/>
    <w:multiLevelType w:val="hybridMultilevel"/>
    <w:tmpl w:val="B9F44030"/>
    <w:lvl w:ilvl="0" w:tplc="280A0005">
      <w:start w:val="1"/>
      <w:numFmt w:val="bullet"/>
      <w:lvlText w:val=""/>
      <w:lvlJc w:val="left"/>
      <w:pPr>
        <w:ind w:left="1428" w:hanging="360"/>
      </w:pPr>
      <w:rPr>
        <w:rFonts w:ascii="Wingdings" w:hAnsi="Wingdings"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 w15:restartNumberingAfterBreak="0">
    <w:nsid w:val="0DA35B05"/>
    <w:multiLevelType w:val="multilevel"/>
    <w:tmpl w:val="55C4BF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E927D0"/>
    <w:multiLevelType w:val="hybridMultilevel"/>
    <w:tmpl w:val="D4B820F2"/>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 w15:restartNumberingAfterBreak="0">
    <w:nsid w:val="15BD38AC"/>
    <w:multiLevelType w:val="multilevel"/>
    <w:tmpl w:val="9730A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7122A8"/>
    <w:multiLevelType w:val="hybridMultilevel"/>
    <w:tmpl w:val="7B085654"/>
    <w:lvl w:ilvl="0" w:tplc="280A0005">
      <w:start w:val="1"/>
      <w:numFmt w:val="bullet"/>
      <w:lvlText w:val=""/>
      <w:lvlJc w:val="left"/>
      <w:pPr>
        <w:ind w:left="1428" w:hanging="360"/>
      </w:pPr>
      <w:rPr>
        <w:rFonts w:ascii="Wingdings" w:hAnsi="Wingdings"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5" w15:restartNumberingAfterBreak="0">
    <w:nsid w:val="17490580"/>
    <w:multiLevelType w:val="hybridMultilevel"/>
    <w:tmpl w:val="81D447CE"/>
    <w:lvl w:ilvl="0" w:tplc="280A0005">
      <w:start w:val="1"/>
      <w:numFmt w:val="bullet"/>
      <w:lvlText w:val=""/>
      <w:lvlJc w:val="left"/>
      <w:pPr>
        <w:ind w:left="1428" w:hanging="360"/>
      </w:pPr>
      <w:rPr>
        <w:rFonts w:ascii="Wingdings" w:hAnsi="Wingdings"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6" w15:restartNumberingAfterBreak="0">
    <w:nsid w:val="19DE15C0"/>
    <w:multiLevelType w:val="multilevel"/>
    <w:tmpl w:val="3294CA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F57A0A"/>
    <w:multiLevelType w:val="multilevel"/>
    <w:tmpl w:val="4926C40C"/>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8" w15:restartNumberingAfterBreak="0">
    <w:nsid w:val="1B8576F9"/>
    <w:multiLevelType w:val="hybridMultilevel"/>
    <w:tmpl w:val="E0768DA4"/>
    <w:lvl w:ilvl="0" w:tplc="280A0003">
      <w:start w:val="1"/>
      <w:numFmt w:val="bullet"/>
      <w:lvlText w:val="o"/>
      <w:lvlJc w:val="left"/>
      <w:pPr>
        <w:ind w:left="1080" w:hanging="360"/>
      </w:pPr>
      <w:rPr>
        <w:rFonts w:ascii="Courier New" w:hAnsi="Courier New" w:cs="Courier New"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9" w15:restartNumberingAfterBreak="0">
    <w:nsid w:val="1BC2170B"/>
    <w:multiLevelType w:val="hybridMultilevel"/>
    <w:tmpl w:val="7D1C0B20"/>
    <w:lvl w:ilvl="0" w:tplc="280A0003">
      <w:start w:val="1"/>
      <w:numFmt w:val="bullet"/>
      <w:lvlText w:val="o"/>
      <w:lvlJc w:val="left"/>
      <w:pPr>
        <w:ind w:left="1080" w:hanging="360"/>
      </w:pPr>
      <w:rPr>
        <w:rFonts w:ascii="Courier New" w:hAnsi="Courier New" w:cs="Courier New"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0" w15:restartNumberingAfterBreak="0">
    <w:nsid w:val="1C0227D8"/>
    <w:multiLevelType w:val="hybridMultilevel"/>
    <w:tmpl w:val="6A26B140"/>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1" w15:restartNumberingAfterBreak="0">
    <w:nsid w:val="1C256F72"/>
    <w:multiLevelType w:val="hybridMultilevel"/>
    <w:tmpl w:val="8560322C"/>
    <w:lvl w:ilvl="0" w:tplc="280A0005">
      <w:start w:val="1"/>
      <w:numFmt w:val="bullet"/>
      <w:lvlText w:val=""/>
      <w:lvlJc w:val="left"/>
      <w:pPr>
        <w:ind w:left="1428" w:hanging="360"/>
      </w:pPr>
      <w:rPr>
        <w:rFonts w:ascii="Wingdings" w:hAnsi="Wingdings"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2" w15:restartNumberingAfterBreak="0">
    <w:nsid w:val="27871316"/>
    <w:multiLevelType w:val="multilevel"/>
    <w:tmpl w:val="CB28531A"/>
    <w:lvl w:ilvl="0">
      <w:start w:val="1"/>
      <w:numFmt w:val="bullet"/>
      <w:lvlText w:val=""/>
      <w:lvlJc w:val="left"/>
      <w:pPr>
        <w:tabs>
          <w:tab w:val="num" w:pos="1063"/>
        </w:tabs>
        <w:ind w:left="1063" w:hanging="360"/>
      </w:pPr>
      <w:rPr>
        <w:rFonts w:ascii="Symbol" w:hAnsi="Symbol" w:hint="default"/>
        <w:sz w:val="20"/>
      </w:rPr>
    </w:lvl>
    <w:lvl w:ilvl="1">
      <w:start w:val="1"/>
      <w:numFmt w:val="bullet"/>
      <w:lvlText w:val="o"/>
      <w:lvlJc w:val="left"/>
      <w:pPr>
        <w:tabs>
          <w:tab w:val="num" w:pos="1783"/>
        </w:tabs>
        <w:ind w:left="1783" w:hanging="360"/>
      </w:pPr>
      <w:rPr>
        <w:rFonts w:ascii="Courier New" w:hAnsi="Courier New" w:hint="default"/>
        <w:sz w:val="20"/>
      </w:rPr>
    </w:lvl>
    <w:lvl w:ilvl="2">
      <w:start w:val="1"/>
      <w:numFmt w:val="bullet"/>
      <w:lvlText w:val=""/>
      <w:lvlJc w:val="left"/>
      <w:pPr>
        <w:tabs>
          <w:tab w:val="num" w:pos="2503"/>
        </w:tabs>
        <w:ind w:left="2503" w:hanging="360"/>
      </w:pPr>
      <w:rPr>
        <w:rFonts w:ascii="Wingdings" w:hAnsi="Wingdings" w:hint="default"/>
        <w:sz w:val="20"/>
      </w:rPr>
    </w:lvl>
    <w:lvl w:ilvl="3" w:tentative="1">
      <w:start w:val="1"/>
      <w:numFmt w:val="bullet"/>
      <w:lvlText w:val=""/>
      <w:lvlJc w:val="left"/>
      <w:pPr>
        <w:tabs>
          <w:tab w:val="num" w:pos="3223"/>
        </w:tabs>
        <w:ind w:left="3223" w:hanging="360"/>
      </w:pPr>
      <w:rPr>
        <w:rFonts w:ascii="Wingdings" w:hAnsi="Wingdings" w:hint="default"/>
        <w:sz w:val="20"/>
      </w:rPr>
    </w:lvl>
    <w:lvl w:ilvl="4" w:tentative="1">
      <w:start w:val="1"/>
      <w:numFmt w:val="bullet"/>
      <w:lvlText w:val=""/>
      <w:lvlJc w:val="left"/>
      <w:pPr>
        <w:tabs>
          <w:tab w:val="num" w:pos="3943"/>
        </w:tabs>
        <w:ind w:left="3943" w:hanging="360"/>
      </w:pPr>
      <w:rPr>
        <w:rFonts w:ascii="Wingdings" w:hAnsi="Wingdings" w:hint="default"/>
        <w:sz w:val="20"/>
      </w:rPr>
    </w:lvl>
    <w:lvl w:ilvl="5" w:tentative="1">
      <w:start w:val="1"/>
      <w:numFmt w:val="bullet"/>
      <w:lvlText w:val=""/>
      <w:lvlJc w:val="left"/>
      <w:pPr>
        <w:tabs>
          <w:tab w:val="num" w:pos="4663"/>
        </w:tabs>
        <w:ind w:left="4663" w:hanging="360"/>
      </w:pPr>
      <w:rPr>
        <w:rFonts w:ascii="Wingdings" w:hAnsi="Wingdings" w:hint="default"/>
        <w:sz w:val="20"/>
      </w:rPr>
    </w:lvl>
    <w:lvl w:ilvl="6" w:tentative="1">
      <w:start w:val="1"/>
      <w:numFmt w:val="bullet"/>
      <w:lvlText w:val=""/>
      <w:lvlJc w:val="left"/>
      <w:pPr>
        <w:tabs>
          <w:tab w:val="num" w:pos="5383"/>
        </w:tabs>
        <w:ind w:left="5383" w:hanging="360"/>
      </w:pPr>
      <w:rPr>
        <w:rFonts w:ascii="Wingdings" w:hAnsi="Wingdings" w:hint="default"/>
        <w:sz w:val="20"/>
      </w:rPr>
    </w:lvl>
    <w:lvl w:ilvl="7" w:tentative="1">
      <w:start w:val="1"/>
      <w:numFmt w:val="bullet"/>
      <w:lvlText w:val=""/>
      <w:lvlJc w:val="left"/>
      <w:pPr>
        <w:tabs>
          <w:tab w:val="num" w:pos="6103"/>
        </w:tabs>
        <w:ind w:left="6103" w:hanging="360"/>
      </w:pPr>
      <w:rPr>
        <w:rFonts w:ascii="Wingdings" w:hAnsi="Wingdings" w:hint="default"/>
        <w:sz w:val="20"/>
      </w:rPr>
    </w:lvl>
    <w:lvl w:ilvl="8" w:tentative="1">
      <w:start w:val="1"/>
      <w:numFmt w:val="bullet"/>
      <w:lvlText w:val=""/>
      <w:lvlJc w:val="left"/>
      <w:pPr>
        <w:tabs>
          <w:tab w:val="num" w:pos="6823"/>
        </w:tabs>
        <w:ind w:left="6823" w:hanging="360"/>
      </w:pPr>
      <w:rPr>
        <w:rFonts w:ascii="Wingdings" w:hAnsi="Wingdings" w:hint="default"/>
        <w:sz w:val="20"/>
      </w:rPr>
    </w:lvl>
  </w:abstractNum>
  <w:abstractNum w:abstractNumId="13" w15:restartNumberingAfterBreak="0">
    <w:nsid w:val="2A7759B2"/>
    <w:multiLevelType w:val="hybridMultilevel"/>
    <w:tmpl w:val="13C4C24E"/>
    <w:lvl w:ilvl="0" w:tplc="280A0003">
      <w:start w:val="1"/>
      <w:numFmt w:val="bullet"/>
      <w:lvlText w:val="o"/>
      <w:lvlJc w:val="left"/>
      <w:pPr>
        <w:ind w:left="1080" w:hanging="360"/>
      </w:pPr>
      <w:rPr>
        <w:rFonts w:ascii="Courier New" w:hAnsi="Courier New" w:cs="Courier New"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4" w15:restartNumberingAfterBreak="0">
    <w:nsid w:val="2D653346"/>
    <w:multiLevelType w:val="hybridMultilevel"/>
    <w:tmpl w:val="99B075A2"/>
    <w:lvl w:ilvl="0" w:tplc="280A0019">
      <w:start w:val="1"/>
      <w:numFmt w:val="lowerLetter"/>
      <w:lvlText w:val="%1."/>
      <w:lvlJc w:val="left"/>
      <w:pPr>
        <w:ind w:left="1080" w:hanging="360"/>
      </w:p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5" w15:restartNumberingAfterBreak="0">
    <w:nsid w:val="2E65145C"/>
    <w:multiLevelType w:val="hybridMultilevel"/>
    <w:tmpl w:val="899CD0EE"/>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6" w15:restartNumberingAfterBreak="0">
    <w:nsid w:val="2FA21D2E"/>
    <w:multiLevelType w:val="hybridMultilevel"/>
    <w:tmpl w:val="484269E0"/>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7" w15:restartNumberingAfterBreak="0">
    <w:nsid w:val="314E4C18"/>
    <w:multiLevelType w:val="hybridMultilevel"/>
    <w:tmpl w:val="13807248"/>
    <w:lvl w:ilvl="0" w:tplc="280A0003">
      <w:start w:val="1"/>
      <w:numFmt w:val="bullet"/>
      <w:lvlText w:val="o"/>
      <w:lvlJc w:val="left"/>
      <w:pPr>
        <w:ind w:left="1080" w:hanging="360"/>
      </w:pPr>
      <w:rPr>
        <w:rFonts w:ascii="Courier New" w:hAnsi="Courier New" w:cs="Courier New"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8" w15:restartNumberingAfterBreak="0">
    <w:nsid w:val="40327411"/>
    <w:multiLevelType w:val="hybridMultilevel"/>
    <w:tmpl w:val="F558C5EA"/>
    <w:lvl w:ilvl="0" w:tplc="280A000F">
      <w:start w:val="1"/>
      <w:numFmt w:val="decimal"/>
      <w:lvlText w:val="%1."/>
      <w:lvlJc w:val="left"/>
      <w:pPr>
        <w:ind w:left="1080" w:hanging="360"/>
      </w:p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9" w15:restartNumberingAfterBreak="0">
    <w:nsid w:val="4255663A"/>
    <w:multiLevelType w:val="multilevel"/>
    <w:tmpl w:val="17D21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D10CE7"/>
    <w:multiLevelType w:val="multilevel"/>
    <w:tmpl w:val="39EC60FA"/>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1" w15:restartNumberingAfterBreak="0">
    <w:nsid w:val="44EB33D7"/>
    <w:multiLevelType w:val="multilevel"/>
    <w:tmpl w:val="DEC23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9A2A9D"/>
    <w:multiLevelType w:val="hybridMultilevel"/>
    <w:tmpl w:val="09845EA6"/>
    <w:lvl w:ilvl="0" w:tplc="280A000F">
      <w:start w:val="1"/>
      <w:numFmt w:val="decimal"/>
      <w:lvlText w:val="%1."/>
      <w:lvlJc w:val="left"/>
      <w:pPr>
        <w:ind w:left="1413" w:hanging="360"/>
      </w:pPr>
    </w:lvl>
    <w:lvl w:ilvl="1" w:tplc="280A0019" w:tentative="1">
      <w:start w:val="1"/>
      <w:numFmt w:val="lowerLetter"/>
      <w:lvlText w:val="%2."/>
      <w:lvlJc w:val="left"/>
      <w:pPr>
        <w:ind w:left="2133" w:hanging="360"/>
      </w:pPr>
    </w:lvl>
    <w:lvl w:ilvl="2" w:tplc="280A001B" w:tentative="1">
      <w:start w:val="1"/>
      <w:numFmt w:val="lowerRoman"/>
      <w:lvlText w:val="%3."/>
      <w:lvlJc w:val="right"/>
      <w:pPr>
        <w:ind w:left="2853" w:hanging="180"/>
      </w:pPr>
    </w:lvl>
    <w:lvl w:ilvl="3" w:tplc="280A000F" w:tentative="1">
      <w:start w:val="1"/>
      <w:numFmt w:val="decimal"/>
      <w:lvlText w:val="%4."/>
      <w:lvlJc w:val="left"/>
      <w:pPr>
        <w:ind w:left="3573" w:hanging="360"/>
      </w:pPr>
    </w:lvl>
    <w:lvl w:ilvl="4" w:tplc="280A0019" w:tentative="1">
      <w:start w:val="1"/>
      <w:numFmt w:val="lowerLetter"/>
      <w:lvlText w:val="%5."/>
      <w:lvlJc w:val="left"/>
      <w:pPr>
        <w:ind w:left="4293" w:hanging="360"/>
      </w:pPr>
    </w:lvl>
    <w:lvl w:ilvl="5" w:tplc="280A001B" w:tentative="1">
      <w:start w:val="1"/>
      <w:numFmt w:val="lowerRoman"/>
      <w:lvlText w:val="%6."/>
      <w:lvlJc w:val="right"/>
      <w:pPr>
        <w:ind w:left="5013" w:hanging="180"/>
      </w:pPr>
    </w:lvl>
    <w:lvl w:ilvl="6" w:tplc="280A000F" w:tentative="1">
      <w:start w:val="1"/>
      <w:numFmt w:val="decimal"/>
      <w:lvlText w:val="%7."/>
      <w:lvlJc w:val="left"/>
      <w:pPr>
        <w:ind w:left="5733" w:hanging="360"/>
      </w:pPr>
    </w:lvl>
    <w:lvl w:ilvl="7" w:tplc="280A0019" w:tentative="1">
      <w:start w:val="1"/>
      <w:numFmt w:val="lowerLetter"/>
      <w:lvlText w:val="%8."/>
      <w:lvlJc w:val="left"/>
      <w:pPr>
        <w:ind w:left="6453" w:hanging="360"/>
      </w:pPr>
    </w:lvl>
    <w:lvl w:ilvl="8" w:tplc="280A001B" w:tentative="1">
      <w:start w:val="1"/>
      <w:numFmt w:val="lowerRoman"/>
      <w:lvlText w:val="%9."/>
      <w:lvlJc w:val="right"/>
      <w:pPr>
        <w:ind w:left="7173" w:hanging="180"/>
      </w:pPr>
    </w:lvl>
  </w:abstractNum>
  <w:abstractNum w:abstractNumId="23" w15:restartNumberingAfterBreak="0">
    <w:nsid w:val="528C19B4"/>
    <w:multiLevelType w:val="hybridMultilevel"/>
    <w:tmpl w:val="A4D028FE"/>
    <w:lvl w:ilvl="0" w:tplc="280A0003">
      <w:start w:val="1"/>
      <w:numFmt w:val="bullet"/>
      <w:lvlText w:val="o"/>
      <w:lvlJc w:val="left"/>
      <w:pPr>
        <w:ind w:left="1080" w:hanging="360"/>
      </w:pPr>
      <w:rPr>
        <w:rFonts w:ascii="Courier New" w:hAnsi="Courier New" w:cs="Courier New"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4" w15:restartNumberingAfterBreak="0">
    <w:nsid w:val="549769DD"/>
    <w:multiLevelType w:val="hybridMultilevel"/>
    <w:tmpl w:val="3E74504E"/>
    <w:lvl w:ilvl="0" w:tplc="280A0003">
      <w:start w:val="1"/>
      <w:numFmt w:val="bullet"/>
      <w:lvlText w:val="o"/>
      <w:lvlJc w:val="left"/>
      <w:pPr>
        <w:ind w:left="1080" w:hanging="360"/>
      </w:pPr>
      <w:rPr>
        <w:rFonts w:ascii="Courier New" w:hAnsi="Courier New" w:cs="Courier New"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5" w15:restartNumberingAfterBreak="0">
    <w:nsid w:val="560707D7"/>
    <w:multiLevelType w:val="hybridMultilevel"/>
    <w:tmpl w:val="CDC241A6"/>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6" w15:restartNumberingAfterBreak="0">
    <w:nsid w:val="57F22F6A"/>
    <w:multiLevelType w:val="hybridMultilevel"/>
    <w:tmpl w:val="84D8D17C"/>
    <w:lvl w:ilvl="0" w:tplc="280A0003">
      <w:start w:val="1"/>
      <w:numFmt w:val="bullet"/>
      <w:lvlText w:val="o"/>
      <w:lvlJc w:val="left"/>
      <w:pPr>
        <w:ind w:left="1080" w:hanging="360"/>
      </w:pPr>
      <w:rPr>
        <w:rFonts w:ascii="Courier New" w:hAnsi="Courier New" w:cs="Courier New"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7" w15:restartNumberingAfterBreak="0">
    <w:nsid w:val="58655B6F"/>
    <w:multiLevelType w:val="multilevel"/>
    <w:tmpl w:val="F7EE1F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C2C400A"/>
    <w:multiLevelType w:val="hybridMultilevel"/>
    <w:tmpl w:val="1C844F1C"/>
    <w:lvl w:ilvl="0" w:tplc="280A0005">
      <w:start w:val="1"/>
      <w:numFmt w:val="bullet"/>
      <w:lvlText w:val=""/>
      <w:lvlJc w:val="left"/>
      <w:pPr>
        <w:ind w:left="1428" w:hanging="360"/>
      </w:pPr>
      <w:rPr>
        <w:rFonts w:ascii="Wingdings" w:hAnsi="Wingdings"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29" w15:restartNumberingAfterBreak="0">
    <w:nsid w:val="5C846AD6"/>
    <w:multiLevelType w:val="hybridMultilevel"/>
    <w:tmpl w:val="5AAAB224"/>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0" w15:restartNumberingAfterBreak="0">
    <w:nsid w:val="5D2A4FB8"/>
    <w:multiLevelType w:val="hybridMultilevel"/>
    <w:tmpl w:val="9822DFA0"/>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1" w15:restartNumberingAfterBreak="0">
    <w:nsid w:val="61111E08"/>
    <w:multiLevelType w:val="hybridMultilevel"/>
    <w:tmpl w:val="94586A1A"/>
    <w:lvl w:ilvl="0" w:tplc="280A0005">
      <w:start w:val="1"/>
      <w:numFmt w:val="bullet"/>
      <w:lvlText w:val=""/>
      <w:lvlJc w:val="left"/>
      <w:pPr>
        <w:ind w:left="1428" w:hanging="360"/>
      </w:pPr>
      <w:rPr>
        <w:rFonts w:ascii="Wingdings" w:hAnsi="Wingdings"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32" w15:restartNumberingAfterBreak="0">
    <w:nsid w:val="625D63D5"/>
    <w:multiLevelType w:val="hybridMultilevel"/>
    <w:tmpl w:val="7A6856D0"/>
    <w:lvl w:ilvl="0" w:tplc="280A0005">
      <w:start w:val="1"/>
      <w:numFmt w:val="bullet"/>
      <w:lvlText w:val=""/>
      <w:lvlJc w:val="left"/>
      <w:pPr>
        <w:ind w:left="1428" w:hanging="360"/>
      </w:pPr>
      <w:rPr>
        <w:rFonts w:ascii="Wingdings" w:hAnsi="Wingdings"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33" w15:restartNumberingAfterBreak="0">
    <w:nsid w:val="648503E5"/>
    <w:multiLevelType w:val="hybridMultilevel"/>
    <w:tmpl w:val="42564EC4"/>
    <w:lvl w:ilvl="0" w:tplc="280A000F">
      <w:start w:val="1"/>
      <w:numFmt w:val="decimal"/>
      <w:lvlText w:val="%1."/>
      <w:lvlJc w:val="left"/>
      <w:pPr>
        <w:ind w:left="1068" w:hanging="360"/>
      </w:p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34" w15:restartNumberingAfterBreak="0">
    <w:nsid w:val="66133D62"/>
    <w:multiLevelType w:val="hybridMultilevel"/>
    <w:tmpl w:val="44B2E11C"/>
    <w:lvl w:ilvl="0" w:tplc="280A0003">
      <w:start w:val="1"/>
      <w:numFmt w:val="bullet"/>
      <w:lvlText w:val="o"/>
      <w:lvlJc w:val="left"/>
      <w:pPr>
        <w:ind w:left="1080" w:hanging="360"/>
      </w:pPr>
      <w:rPr>
        <w:rFonts w:ascii="Courier New" w:hAnsi="Courier New" w:cs="Courier New"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5" w15:restartNumberingAfterBreak="0">
    <w:nsid w:val="6B9F731B"/>
    <w:multiLevelType w:val="multilevel"/>
    <w:tmpl w:val="4AF29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FAA1FA9"/>
    <w:multiLevelType w:val="hybridMultilevel"/>
    <w:tmpl w:val="A7C80C2A"/>
    <w:lvl w:ilvl="0" w:tplc="280A0003">
      <w:start w:val="1"/>
      <w:numFmt w:val="bullet"/>
      <w:lvlText w:val="o"/>
      <w:lvlJc w:val="left"/>
      <w:pPr>
        <w:ind w:left="1080" w:hanging="360"/>
      </w:pPr>
      <w:rPr>
        <w:rFonts w:ascii="Courier New" w:hAnsi="Courier New" w:cs="Courier New"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7" w15:restartNumberingAfterBreak="0">
    <w:nsid w:val="6FF2653B"/>
    <w:multiLevelType w:val="multilevel"/>
    <w:tmpl w:val="A746A06A"/>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8" w15:restartNumberingAfterBreak="0">
    <w:nsid w:val="70D55E7F"/>
    <w:multiLevelType w:val="hybridMultilevel"/>
    <w:tmpl w:val="08C48076"/>
    <w:lvl w:ilvl="0" w:tplc="280A0003">
      <w:start w:val="1"/>
      <w:numFmt w:val="bullet"/>
      <w:lvlText w:val="o"/>
      <w:lvlJc w:val="left"/>
      <w:pPr>
        <w:ind w:left="1080" w:hanging="360"/>
      </w:pPr>
      <w:rPr>
        <w:rFonts w:ascii="Courier New" w:hAnsi="Courier New" w:cs="Courier New"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9" w15:restartNumberingAfterBreak="0">
    <w:nsid w:val="712F612D"/>
    <w:multiLevelType w:val="hybridMultilevel"/>
    <w:tmpl w:val="3DC66192"/>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40" w15:restartNumberingAfterBreak="0">
    <w:nsid w:val="713373A4"/>
    <w:multiLevelType w:val="hybridMultilevel"/>
    <w:tmpl w:val="7180D2AC"/>
    <w:lvl w:ilvl="0" w:tplc="280A0005">
      <w:start w:val="1"/>
      <w:numFmt w:val="bullet"/>
      <w:lvlText w:val=""/>
      <w:lvlJc w:val="left"/>
      <w:pPr>
        <w:ind w:left="1428" w:hanging="360"/>
      </w:pPr>
      <w:rPr>
        <w:rFonts w:ascii="Wingdings" w:hAnsi="Wingdings"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41" w15:restartNumberingAfterBreak="0">
    <w:nsid w:val="73D041F1"/>
    <w:multiLevelType w:val="hybridMultilevel"/>
    <w:tmpl w:val="D2EE839E"/>
    <w:lvl w:ilvl="0" w:tplc="280A0005">
      <w:start w:val="1"/>
      <w:numFmt w:val="bullet"/>
      <w:lvlText w:val=""/>
      <w:lvlJc w:val="left"/>
      <w:pPr>
        <w:ind w:left="1428" w:hanging="360"/>
      </w:pPr>
      <w:rPr>
        <w:rFonts w:ascii="Wingdings" w:hAnsi="Wingdings"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42" w15:restartNumberingAfterBreak="0">
    <w:nsid w:val="75C42CD8"/>
    <w:multiLevelType w:val="hybridMultilevel"/>
    <w:tmpl w:val="07FC99BC"/>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3" w15:restartNumberingAfterBreak="0">
    <w:nsid w:val="787E42E2"/>
    <w:multiLevelType w:val="multilevel"/>
    <w:tmpl w:val="37AE96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61840598">
    <w:abstractNumId w:val="12"/>
  </w:num>
  <w:num w:numId="2" w16cid:durableId="1494102667">
    <w:abstractNumId w:val="7"/>
  </w:num>
  <w:num w:numId="3" w16cid:durableId="236860972">
    <w:abstractNumId w:val="19"/>
  </w:num>
  <w:num w:numId="4" w16cid:durableId="1302733403">
    <w:abstractNumId w:val="37"/>
  </w:num>
  <w:num w:numId="5" w16cid:durableId="1863199743">
    <w:abstractNumId w:val="20"/>
  </w:num>
  <w:num w:numId="6" w16cid:durableId="1724405569">
    <w:abstractNumId w:val="21"/>
  </w:num>
  <w:num w:numId="7" w16cid:durableId="2103062349">
    <w:abstractNumId w:val="35"/>
  </w:num>
  <w:num w:numId="8" w16cid:durableId="956453387">
    <w:abstractNumId w:val="15"/>
  </w:num>
  <w:num w:numId="9" w16cid:durableId="82924563">
    <w:abstractNumId w:val="16"/>
  </w:num>
  <w:num w:numId="10" w16cid:durableId="528763790">
    <w:abstractNumId w:val="6"/>
  </w:num>
  <w:num w:numId="11" w16cid:durableId="1189371917">
    <w:abstractNumId w:val="1"/>
  </w:num>
  <w:num w:numId="12" w16cid:durableId="2109959700">
    <w:abstractNumId w:val="22"/>
  </w:num>
  <w:num w:numId="13" w16cid:durableId="720396910">
    <w:abstractNumId w:val="33"/>
  </w:num>
  <w:num w:numId="14" w16cid:durableId="137917395">
    <w:abstractNumId w:val="27"/>
  </w:num>
  <w:num w:numId="15" w16cid:durableId="1778714952">
    <w:abstractNumId w:val="42"/>
  </w:num>
  <w:num w:numId="16" w16cid:durableId="195968955">
    <w:abstractNumId w:val="14"/>
  </w:num>
  <w:num w:numId="17" w16cid:durableId="1598438293">
    <w:abstractNumId w:val="2"/>
  </w:num>
  <w:num w:numId="18" w16cid:durableId="264384950">
    <w:abstractNumId w:val="30"/>
  </w:num>
  <w:num w:numId="19" w16cid:durableId="737677505">
    <w:abstractNumId w:val="39"/>
  </w:num>
  <w:num w:numId="20" w16cid:durableId="1563715419">
    <w:abstractNumId w:val="29"/>
  </w:num>
  <w:num w:numId="21" w16cid:durableId="1159659773">
    <w:abstractNumId w:val="13"/>
  </w:num>
  <w:num w:numId="22" w16cid:durableId="1923638458">
    <w:abstractNumId w:val="38"/>
  </w:num>
  <w:num w:numId="23" w16cid:durableId="1455712456">
    <w:abstractNumId w:val="9"/>
  </w:num>
  <w:num w:numId="24" w16cid:durableId="1588273249">
    <w:abstractNumId w:val="36"/>
  </w:num>
  <w:num w:numId="25" w16cid:durableId="442114520">
    <w:abstractNumId w:val="11"/>
  </w:num>
  <w:num w:numId="26" w16cid:durableId="417291150">
    <w:abstractNumId w:val="4"/>
  </w:num>
  <w:num w:numId="27" w16cid:durableId="685791363">
    <w:abstractNumId w:val="40"/>
  </w:num>
  <w:num w:numId="28" w16cid:durableId="2101289557">
    <w:abstractNumId w:val="32"/>
  </w:num>
  <w:num w:numId="29" w16cid:durableId="1273980103">
    <w:abstractNumId w:val="31"/>
  </w:num>
  <w:num w:numId="30" w16cid:durableId="2037925885">
    <w:abstractNumId w:val="0"/>
  </w:num>
  <w:num w:numId="31" w16cid:durableId="66458377">
    <w:abstractNumId w:val="41"/>
  </w:num>
  <w:num w:numId="32" w16cid:durableId="61566476">
    <w:abstractNumId w:val="5"/>
  </w:num>
  <w:num w:numId="33" w16cid:durableId="2028364251">
    <w:abstractNumId w:val="28"/>
  </w:num>
  <w:num w:numId="34" w16cid:durableId="516238280">
    <w:abstractNumId w:val="24"/>
  </w:num>
  <w:num w:numId="35" w16cid:durableId="1232812536">
    <w:abstractNumId w:val="10"/>
  </w:num>
  <w:num w:numId="36" w16cid:durableId="1186597712">
    <w:abstractNumId w:val="18"/>
  </w:num>
  <w:num w:numId="37" w16cid:durableId="1604338674">
    <w:abstractNumId w:val="25"/>
  </w:num>
  <w:num w:numId="38" w16cid:durableId="923682664">
    <w:abstractNumId w:val="17"/>
  </w:num>
  <w:num w:numId="39" w16cid:durableId="1546914232">
    <w:abstractNumId w:val="8"/>
  </w:num>
  <w:num w:numId="40" w16cid:durableId="640502704">
    <w:abstractNumId w:val="26"/>
  </w:num>
  <w:num w:numId="41" w16cid:durableId="1786848463">
    <w:abstractNumId w:val="23"/>
  </w:num>
  <w:num w:numId="42" w16cid:durableId="316571121">
    <w:abstractNumId w:val="34"/>
  </w:num>
  <w:num w:numId="43" w16cid:durableId="1854108401">
    <w:abstractNumId w:val="3"/>
  </w:num>
  <w:num w:numId="44" w16cid:durableId="692726196">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C82"/>
    <w:rsid w:val="00095A8D"/>
    <w:rsid w:val="001F2584"/>
    <w:rsid w:val="003521B3"/>
    <w:rsid w:val="003C0B9D"/>
    <w:rsid w:val="00430C6D"/>
    <w:rsid w:val="00437539"/>
    <w:rsid w:val="00537C8E"/>
    <w:rsid w:val="006F0EB9"/>
    <w:rsid w:val="0097493A"/>
    <w:rsid w:val="009C2C82"/>
    <w:rsid w:val="00A70BCA"/>
    <w:rsid w:val="00BA32EF"/>
    <w:rsid w:val="00CD62FF"/>
    <w:rsid w:val="00CE745D"/>
    <w:rsid w:val="00D52711"/>
    <w:rsid w:val="00D720BE"/>
    <w:rsid w:val="00E702F4"/>
    <w:rsid w:val="00E8174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AE6C1"/>
  <w15:chartTrackingRefBased/>
  <w15:docId w15:val="{7FFB65BA-8569-424A-A3BD-8CDBFB067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2C82"/>
    <w:pPr>
      <w:spacing w:after="13" w:line="248" w:lineRule="auto"/>
      <w:ind w:left="10" w:right="1" w:hanging="10"/>
      <w:jc w:val="both"/>
    </w:pPr>
    <w:rPr>
      <w:rFonts w:ascii="Calibri" w:eastAsia="Calibri" w:hAnsi="Calibri" w:cs="Calibri"/>
      <w:color w:val="000000"/>
      <w:lang w:eastAsia="es-PE"/>
    </w:rPr>
  </w:style>
  <w:style w:type="paragraph" w:styleId="Ttulo1">
    <w:name w:val="heading 1"/>
    <w:next w:val="Normal"/>
    <w:link w:val="Ttulo1Car"/>
    <w:qFormat/>
    <w:rsid w:val="009C2C82"/>
    <w:pPr>
      <w:keepNext/>
      <w:keepLines/>
      <w:spacing w:after="0"/>
      <w:ind w:left="10" w:hanging="10"/>
      <w:outlineLvl w:val="0"/>
    </w:pPr>
    <w:rPr>
      <w:rFonts w:ascii="Calibri" w:eastAsia="Calibri" w:hAnsi="Calibri" w:cs="Calibri"/>
      <w:b/>
      <w:color w:val="000000"/>
      <w:lang w:eastAsia="es-PE"/>
    </w:rPr>
  </w:style>
  <w:style w:type="paragraph" w:styleId="Ttulo2">
    <w:name w:val="heading 2"/>
    <w:next w:val="Normal"/>
    <w:link w:val="Ttulo2Car"/>
    <w:uiPriority w:val="9"/>
    <w:unhideWhenUsed/>
    <w:qFormat/>
    <w:rsid w:val="009C2C82"/>
    <w:pPr>
      <w:keepNext/>
      <w:keepLines/>
      <w:spacing w:after="0"/>
      <w:ind w:left="10" w:hanging="10"/>
      <w:outlineLvl w:val="1"/>
    </w:pPr>
    <w:rPr>
      <w:rFonts w:ascii="Calibri" w:eastAsia="Calibri" w:hAnsi="Calibri" w:cs="Calibri"/>
      <w:b/>
      <w:color w:val="000000"/>
      <w:lang w:eastAsia="es-PE"/>
    </w:rPr>
  </w:style>
  <w:style w:type="paragraph" w:styleId="Ttulo3">
    <w:name w:val="heading 3"/>
    <w:basedOn w:val="Normal"/>
    <w:next w:val="Normal"/>
    <w:link w:val="Ttulo3Car"/>
    <w:uiPriority w:val="9"/>
    <w:semiHidden/>
    <w:unhideWhenUsed/>
    <w:qFormat/>
    <w:rsid w:val="009C2C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C2C82"/>
    <w:rPr>
      <w:rFonts w:ascii="Calibri" w:eastAsia="Calibri" w:hAnsi="Calibri" w:cs="Calibri"/>
      <w:b/>
      <w:color w:val="000000"/>
      <w:lang w:eastAsia="es-PE"/>
    </w:rPr>
  </w:style>
  <w:style w:type="character" w:customStyle="1" w:styleId="Ttulo2Car">
    <w:name w:val="Título 2 Car"/>
    <w:basedOn w:val="Fuentedeprrafopredeter"/>
    <w:link w:val="Ttulo2"/>
    <w:uiPriority w:val="9"/>
    <w:rsid w:val="009C2C82"/>
    <w:rPr>
      <w:rFonts w:ascii="Calibri" w:eastAsia="Calibri" w:hAnsi="Calibri" w:cs="Calibri"/>
      <w:b/>
      <w:color w:val="000000"/>
      <w:lang w:eastAsia="es-PE"/>
    </w:rPr>
  </w:style>
  <w:style w:type="character" w:customStyle="1" w:styleId="Ttulo3Car">
    <w:name w:val="Título 3 Car"/>
    <w:basedOn w:val="Fuentedeprrafopredeter"/>
    <w:link w:val="Ttulo3"/>
    <w:uiPriority w:val="9"/>
    <w:semiHidden/>
    <w:rsid w:val="009C2C82"/>
    <w:rPr>
      <w:rFonts w:asciiTheme="majorHAnsi" w:eastAsiaTheme="majorEastAsia" w:hAnsiTheme="majorHAnsi" w:cstheme="majorBidi"/>
      <w:color w:val="1F3763" w:themeColor="accent1" w:themeShade="7F"/>
      <w:sz w:val="24"/>
      <w:szCs w:val="24"/>
      <w:lang w:eastAsia="es-PE"/>
    </w:rPr>
  </w:style>
  <w:style w:type="paragraph" w:styleId="Prrafodelista">
    <w:name w:val="List Paragraph"/>
    <w:basedOn w:val="Normal"/>
    <w:uiPriority w:val="34"/>
    <w:qFormat/>
    <w:rsid w:val="009C2C82"/>
    <w:pPr>
      <w:ind w:left="720"/>
      <w:contextualSpacing/>
    </w:pPr>
  </w:style>
  <w:style w:type="character" w:styleId="Hipervnculo">
    <w:name w:val="Hyperlink"/>
    <w:basedOn w:val="Fuentedeprrafopredeter"/>
    <w:uiPriority w:val="99"/>
    <w:unhideWhenUsed/>
    <w:rsid w:val="00CD62FF"/>
    <w:rPr>
      <w:color w:val="0563C1" w:themeColor="hyperlink"/>
      <w:u w:val="single"/>
    </w:rPr>
  </w:style>
  <w:style w:type="character" w:styleId="Mencinsinresolver">
    <w:name w:val="Unresolved Mention"/>
    <w:basedOn w:val="Fuentedeprrafopredeter"/>
    <w:uiPriority w:val="99"/>
    <w:semiHidden/>
    <w:unhideWhenUsed/>
    <w:rsid w:val="00CD62FF"/>
    <w:rPr>
      <w:color w:val="605E5C"/>
      <w:shd w:val="clear" w:color="auto" w:fill="E1DFDD"/>
    </w:rPr>
  </w:style>
  <w:style w:type="paragraph" w:styleId="Textoindependiente">
    <w:name w:val="Body Text"/>
    <w:basedOn w:val="Normal"/>
    <w:link w:val="TextoindependienteCar"/>
    <w:rsid w:val="001F2584"/>
    <w:pPr>
      <w:spacing w:after="120" w:line="240" w:lineRule="auto"/>
      <w:ind w:left="0" w:right="0" w:firstLine="0"/>
      <w:jc w:val="left"/>
    </w:pPr>
    <w:rPr>
      <w:rFonts w:ascii="Candara" w:eastAsia="Batang" w:hAnsi="Candara" w:cs="Times New Roman"/>
      <w:color w:val="auto"/>
      <w:kern w:val="0"/>
      <w:lang w:eastAsia="es-ES"/>
      <w14:ligatures w14:val="none"/>
    </w:rPr>
  </w:style>
  <w:style w:type="character" w:customStyle="1" w:styleId="TextoindependienteCar">
    <w:name w:val="Texto independiente Car"/>
    <w:basedOn w:val="Fuentedeprrafopredeter"/>
    <w:link w:val="Textoindependiente"/>
    <w:rsid w:val="001F2584"/>
    <w:rPr>
      <w:rFonts w:ascii="Candara" w:eastAsia="Batang" w:hAnsi="Candara" w:cs="Times New Roman"/>
      <w:kern w:val="0"/>
      <w:lang w:eastAsia="es-ES"/>
      <w14:ligatures w14:val="none"/>
    </w:rPr>
  </w:style>
  <w:style w:type="paragraph" w:styleId="Textoindependiente3">
    <w:name w:val="Body Text 3"/>
    <w:basedOn w:val="Normal"/>
    <w:link w:val="Textoindependiente3Car"/>
    <w:rsid w:val="001F2584"/>
    <w:pPr>
      <w:spacing w:after="0" w:line="240" w:lineRule="auto"/>
      <w:ind w:left="0" w:right="0" w:firstLine="0"/>
    </w:pPr>
    <w:rPr>
      <w:rFonts w:ascii="Arial" w:eastAsia="Batang" w:hAnsi="Arial" w:cs="Arial"/>
      <w:color w:val="auto"/>
      <w:kern w:val="0"/>
      <w:lang w:eastAsia="es-ES"/>
      <w14:ligatures w14:val="none"/>
    </w:rPr>
  </w:style>
  <w:style w:type="character" w:customStyle="1" w:styleId="Textoindependiente3Car">
    <w:name w:val="Texto independiente 3 Car"/>
    <w:basedOn w:val="Fuentedeprrafopredeter"/>
    <w:link w:val="Textoindependiente3"/>
    <w:rsid w:val="001F2584"/>
    <w:rPr>
      <w:rFonts w:ascii="Arial" w:eastAsia="Batang" w:hAnsi="Arial" w:cs="Arial"/>
      <w:kern w:val="0"/>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160966">
      <w:bodyDiv w:val="1"/>
      <w:marLeft w:val="0"/>
      <w:marRight w:val="0"/>
      <w:marTop w:val="0"/>
      <w:marBottom w:val="0"/>
      <w:divBdr>
        <w:top w:val="none" w:sz="0" w:space="0" w:color="auto"/>
        <w:left w:val="none" w:sz="0" w:space="0" w:color="auto"/>
        <w:bottom w:val="none" w:sz="0" w:space="0" w:color="auto"/>
        <w:right w:val="none" w:sz="0" w:space="0" w:color="auto"/>
      </w:divBdr>
    </w:div>
    <w:div w:id="153883761">
      <w:bodyDiv w:val="1"/>
      <w:marLeft w:val="0"/>
      <w:marRight w:val="0"/>
      <w:marTop w:val="0"/>
      <w:marBottom w:val="0"/>
      <w:divBdr>
        <w:top w:val="none" w:sz="0" w:space="0" w:color="auto"/>
        <w:left w:val="none" w:sz="0" w:space="0" w:color="auto"/>
        <w:bottom w:val="none" w:sz="0" w:space="0" w:color="auto"/>
        <w:right w:val="none" w:sz="0" w:space="0" w:color="auto"/>
      </w:divBdr>
    </w:div>
    <w:div w:id="155417865">
      <w:bodyDiv w:val="1"/>
      <w:marLeft w:val="0"/>
      <w:marRight w:val="0"/>
      <w:marTop w:val="0"/>
      <w:marBottom w:val="0"/>
      <w:divBdr>
        <w:top w:val="none" w:sz="0" w:space="0" w:color="auto"/>
        <w:left w:val="none" w:sz="0" w:space="0" w:color="auto"/>
        <w:bottom w:val="none" w:sz="0" w:space="0" w:color="auto"/>
        <w:right w:val="none" w:sz="0" w:space="0" w:color="auto"/>
      </w:divBdr>
      <w:divsChild>
        <w:div w:id="523519181">
          <w:marLeft w:val="0"/>
          <w:marRight w:val="0"/>
          <w:marTop w:val="0"/>
          <w:marBottom w:val="0"/>
          <w:divBdr>
            <w:top w:val="none" w:sz="0" w:space="0" w:color="auto"/>
            <w:left w:val="none" w:sz="0" w:space="0" w:color="auto"/>
            <w:bottom w:val="none" w:sz="0" w:space="0" w:color="auto"/>
            <w:right w:val="none" w:sz="0" w:space="0" w:color="auto"/>
          </w:divBdr>
          <w:divsChild>
            <w:div w:id="1011180268">
              <w:marLeft w:val="0"/>
              <w:marRight w:val="0"/>
              <w:marTop w:val="0"/>
              <w:marBottom w:val="0"/>
              <w:divBdr>
                <w:top w:val="none" w:sz="0" w:space="0" w:color="auto"/>
                <w:left w:val="none" w:sz="0" w:space="0" w:color="auto"/>
                <w:bottom w:val="none" w:sz="0" w:space="0" w:color="auto"/>
                <w:right w:val="none" w:sz="0" w:space="0" w:color="auto"/>
              </w:divBdr>
              <w:divsChild>
                <w:div w:id="1020933055">
                  <w:marLeft w:val="0"/>
                  <w:marRight w:val="0"/>
                  <w:marTop w:val="0"/>
                  <w:marBottom w:val="0"/>
                  <w:divBdr>
                    <w:top w:val="none" w:sz="0" w:space="0" w:color="auto"/>
                    <w:left w:val="none" w:sz="0" w:space="0" w:color="auto"/>
                    <w:bottom w:val="none" w:sz="0" w:space="0" w:color="auto"/>
                    <w:right w:val="none" w:sz="0" w:space="0" w:color="auto"/>
                  </w:divBdr>
                  <w:divsChild>
                    <w:div w:id="1380325329">
                      <w:marLeft w:val="0"/>
                      <w:marRight w:val="0"/>
                      <w:marTop w:val="0"/>
                      <w:marBottom w:val="0"/>
                      <w:divBdr>
                        <w:top w:val="none" w:sz="0" w:space="0" w:color="auto"/>
                        <w:left w:val="none" w:sz="0" w:space="0" w:color="auto"/>
                        <w:bottom w:val="none" w:sz="0" w:space="0" w:color="auto"/>
                        <w:right w:val="none" w:sz="0" w:space="0" w:color="auto"/>
                      </w:divBdr>
                      <w:divsChild>
                        <w:div w:id="220601458">
                          <w:marLeft w:val="0"/>
                          <w:marRight w:val="0"/>
                          <w:marTop w:val="0"/>
                          <w:marBottom w:val="0"/>
                          <w:divBdr>
                            <w:top w:val="none" w:sz="0" w:space="0" w:color="auto"/>
                            <w:left w:val="none" w:sz="0" w:space="0" w:color="auto"/>
                            <w:bottom w:val="none" w:sz="0" w:space="0" w:color="auto"/>
                            <w:right w:val="none" w:sz="0" w:space="0" w:color="auto"/>
                          </w:divBdr>
                          <w:divsChild>
                            <w:div w:id="56348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761909">
      <w:bodyDiv w:val="1"/>
      <w:marLeft w:val="0"/>
      <w:marRight w:val="0"/>
      <w:marTop w:val="0"/>
      <w:marBottom w:val="0"/>
      <w:divBdr>
        <w:top w:val="none" w:sz="0" w:space="0" w:color="auto"/>
        <w:left w:val="none" w:sz="0" w:space="0" w:color="auto"/>
        <w:bottom w:val="none" w:sz="0" w:space="0" w:color="auto"/>
        <w:right w:val="none" w:sz="0" w:space="0" w:color="auto"/>
      </w:divBdr>
      <w:divsChild>
        <w:div w:id="1693647859">
          <w:marLeft w:val="0"/>
          <w:marRight w:val="0"/>
          <w:marTop w:val="0"/>
          <w:marBottom w:val="0"/>
          <w:divBdr>
            <w:top w:val="none" w:sz="0" w:space="0" w:color="auto"/>
            <w:left w:val="none" w:sz="0" w:space="0" w:color="auto"/>
            <w:bottom w:val="none" w:sz="0" w:space="0" w:color="auto"/>
            <w:right w:val="none" w:sz="0" w:space="0" w:color="auto"/>
          </w:divBdr>
          <w:divsChild>
            <w:div w:id="690491085">
              <w:marLeft w:val="0"/>
              <w:marRight w:val="0"/>
              <w:marTop w:val="0"/>
              <w:marBottom w:val="0"/>
              <w:divBdr>
                <w:top w:val="none" w:sz="0" w:space="0" w:color="auto"/>
                <w:left w:val="none" w:sz="0" w:space="0" w:color="auto"/>
                <w:bottom w:val="none" w:sz="0" w:space="0" w:color="auto"/>
                <w:right w:val="none" w:sz="0" w:space="0" w:color="auto"/>
              </w:divBdr>
              <w:divsChild>
                <w:div w:id="1879198666">
                  <w:marLeft w:val="0"/>
                  <w:marRight w:val="0"/>
                  <w:marTop w:val="0"/>
                  <w:marBottom w:val="0"/>
                  <w:divBdr>
                    <w:top w:val="none" w:sz="0" w:space="0" w:color="auto"/>
                    <w:left w:val="none" w:sz="0" w:space="0" w:color="auto"/>
                    <w:bottom w:val="none" w:sz="0" w:space="0" w:color="auto"/>
                    <w:right w:val="none" w:sz="0" w:space="0" w:color="auto"/>
                  </w:divBdr>
                  <w:divsChild>
                    <w:div w:id="211237144">
                      <w:marLeft w:val="0"/>
                      <w:marRight w:val="0"/>
                      <w:marTop w:val="0"/>
                      <w:marBottom w:val="0"/>
                      <w:divBdr>
                        <w:top w:val="none" w:sz="0" w:space="0" w:color="auto"/>
                        <w:left w:val="none" w:sz="0" w:space="0" w:color="auto"/>
                        <w:bottom w:val="none" w:sz="0" w:space="0" w:color="auto"/>
                        <w:right w:val="none" w:sz="0" w:space="0" w:color="auto"/>
                      </w:divBdr>
                      <w:divsChild>
                        <w:div w:id="1363434673">
                          <w:marLeft w:val="0"/>
                          <w:marRight w:val="0"/>
                          <w:marTop w:val="0"/>
                          <w:marBottom w:val="0"/>
                          <w:divBdr>
                            <w:top w:val="none" w:sz="0" w:space="0" w:color="auto"/>
                            <w:left w:val="none" w:sz="0" w:space="0" w:color="auto"/>
                            <w:bottom w:val="none" w:sz="0" w:space="0" w:color="auto"/>
                            <w:right w:val="none" w:sz="0" w:space="0" w:color="auto"/>
                          </w:divBdr>
                          <w:divsChild>
                            <w:div w:id="106110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2786188">
      <w:bodyDiv w:val="1"/>
      <w:marLeft w:val="0"/>
      <w:marRight w:val="0"/>
      <w:marTop w:val="0"/>
      <w:marBottom w:val="0"/>
      <w:divBdr>
        <w:top w:val="none" w:sz="0" w:space="0" w:color="auto"/>
        <w:left w:val="none" w:sz="0" w:space="0" w:color="auto"/>
        <w:bottom w:val="none" w:sz="0" w:space="0" w:color="auto"/>
        <w:right w:val="none" w:sz="0" w:space="0" w:color="auto"/>
      </w:divBdr>
    </w:div>
    <w:div w:id="329408535">
      <w:bodyDiv w:val="1"/>
      <w:marLeft w:val="0"/>
      <w:marRight w:val="0"/>
      <w:marTop w:val="0"/>
      <w:marBottom w:val="0"/>
      <w:divBdr>
        <w:top w:val="none" w:sz="0" w:space="0" w:color="auto"/>
        <w:left w:val="none" w:sz="0" w:space="0" w:color="auto"/>
        <w:bottom w:val="none" w:sz="0" w:space="0" w:color="auto"/>
        <w:right w:val="none" w:sz="0" w:space="0" w:color="auto"/>
      </w:divBdr>
    </w:div>
    <w:div w:id="604046314">
      <w:bodyDiv w:val="1"/>
      <w:marLeft w:val="0"/>
      <w:marRight w:val="0"/>
      <w:marTop w:val="0"/>
      <w:marBottom w:val="0"/>
      <w:divBdr>
        <w:top w:val="none" w:sz="0" w:space="0" w:color="auto"/>
        <w:left w:val="none" w:sz="0" w:space="0" w:color="auto"/>
        <w:bottom w:val="none" w:sz="0" w:space="0" w:color="auto"/>
        <w:right w:val="none" w:sz="0" w:space="0" w:color="auto"/>
      </w:divBdr>
    </w:div>
    <w:div w:id="614292535">
      <w:bodyDiv w:val="1"/>
      <w:marLeft w:val="0"/>
      <w:marRight w:val="0"/>
      <w:marTop w:val="0"/>
      <w:marBottom w:val="0"/>
      <w:divBdr>
        <w:top w:val="none" w:sz="0" w:space="0" w:color="auto"/>
        <w:left w:val="none" w:sz="0" w:space="0" w:color="auto"/>
        <w:bottom w:val="none" w:sz="0" w:space="0" w:color="auto"/>
        <w:right w:val="none" w:sz="0" w:space="0" w:color="auto"/>
      </w:divBdr>
      <w:divsChild>
        <w:div w:id="878780181">
          <w:marLeft w:val="0"/>
          <w:marRight w:val="0"/>
          <w:marTop w:val="0"/>
          <w:marBottom w:val="0"/>
          <w:divBdr>
            <w:top w:val="none" w:sz="0" w:space="0" w:color="auto"/>
            <w:left w:val="none" w:sz="0" w:space="0" w:color="auto"/>
            <w:bottom w:val="none" w:sz="0" w:space="0" w:color="auto"/>
            <w:right w:val="none" w:sz="0" w:space="0" w:color="auto"/>
          </w:divBdr>
          <w:divsChild>
            <w:div w:id="583534027">
              <w:marLeft w:val="0"/>
              <w:marRight w:val="0"/>
              <w:marTop w:val="0"/>
              <w:marBottom w:val="0"/>
              <w:divBdr>
                <w:top w:val="none" w:sz="0" w:space="0" w:color="auto"/>
                <w:left w:val="none" w:sz="0" w:space="0" w:color="auto"/>
                <w:bottom w:val="none" w:sz="0" w:space="0" w:color="auto"/>
                <w:right w:val="none" w:sz="0" w:space="0" w:color="auto"/>
              </w:divBdr>
              <w:divsChild>
                <w:div w:id="903177067">
                  <w:marLeft w:val="0"/>
                  <w:marRight w:val="0"/>
                  <w:marTop w:val="0"/>
                  <w:marBottom w:val="0"/>
                  <w:divBdr>
                    <w:top w:val="none" w:sz="0" w:space="0" w:color="auto"/>
                    <w:left w:val="none" w:sz="0" w:space="0" w:color="auto"/>
                    <w:bottom w:val="none" w:sz="0" w:space="0" w:color="auto"/>
                    <w:right w:val="none" w:sz="0" w:space="0" w:color="auto"/>
                  </w:divBdr>
                  <w:divsChild>
                    <w:div w:id="728846360">
                      <w:marLeft w:val="0"/>
                      <w:marRight w:val="0"/>
                      <w:marTop w:val="0"/>
                      <w:marBottom w:val="0"/>
                      <w:divBdr>
                        <w:top w:val="single" w:sz="6" w:space="0" w:color="666666"/>
                        <w:left w:val="single" w:sz="6" w:space="0" w:color="666666"/>
                        <w:bottom w:val="single" w:sz="6" w:space="0" w:color="666666"/>
                        <w:right w:val="single" w:sz="6" w:space="0" w:color="666666"/>
                      </w:divBdr>
                    </w:div>
                  </w:divsChild>
                </w:div>
              </w:divsChild>
            </w:div>
          </w:divsChild>
        </w:div>
        <w:div w:id="1733042623">
          <w:marLeft w:val="0"/>
          <w:marRight w:val="0"/>
          <w:marTop w:val="0"/>
          <w:marBottom w:val="0"/>
          <w:divBdr>
            <w:top w:val="none" w:sz="0" w:space="0" w:color="auto"/>
            <w:left w:val="none" w:sz="0" w:space="0" w:color="auto"/>
            <w:bottom w:val="none" w:sz="0" w:space="0" w:color="auto"/>
            <w:right w:val="none" w:sz="0" w:space="0" w:color="auto"/>
          </w:divBdr>
          <w:divsChild>
            <w:div w:id="330454074">
              <w:marLeft w:val="0"/>
              <w:marRight w:val="0"/>
              <w:marTop w:val="0"/>
              <w:marBottom w:val="0"/>
              <w:divBdr>
                <w:top w:val="none" w:sz="0" w:space="0" w:color="auto"/>
                <w:left w:val="none" w:sz="0" w:space="0" w:color="auto"/>
                <w:bottom w:val="none" w:sz="0" w:space="0" w:color="auto"/>
                <w:right w:val="none" w:sz="0" w:space="0" w:color="auto"/>
              </w:divBdr>
              <w:divsChild>
                <w:div w:id="731078890">
                  <w:marLeft w:val="0"/>
                  <w:marRight w:val="0"/>
                  <w:marTop w:val="0"/>
                  <w:marBottom w:val="0"/>
                  <w:divBdr>
                    <w:top w:val="none" w:sz="0" w:space="0" w:color="auto"/>
                    <w:left w:val="none" w:sz="0" w:space="0" w:color="auto"/>
                    <w:bottom w:val="none" w:sz="0" w:space="0" w:color="auto"/>
                    <w:right w:val="none" w:sz="0" w:space="0" w:color="auto"/>
                  </w:divBdr>
                  <w:divsChild>
                    <w:div w:id="1241670123">
                      <w:marLeft w:val="0"/>
                      <w:marRight w:val="0"/>
                      <w:marTop w:val="0"/>
                      <w:marBottom w:val="0"/>
                      <w:divBdr>
                        <w:top w:val="none" w:sz="0" w:space="0" w:color="auto"/>
                        <w:left w:val="none" w:sz="0" w:space="0" w:color="auto"/>
                        <w:bottom w:val="none" w:sz="0" w:space="0" w:color="auto"/>
                        <w:right w:val="none" w:sz="0" w:space="0" w:color="auto"/>
                      </w:divBdr>
                      <w:divsChild>
                        <w:div w:id="18201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0648381">
      <w:bodyDiv w:val="1"/>
      <w:marLeft w:val="0"/>
      <w:marRight w:val="0"/>
      <w:marTop w:val="0"/>
      <w:marBottom w:val="0"/>
      <w:divBdr>
        <w:top w:val="none" w:sz="0" w:space="0" w:color="auto"/>
        <w:left w:val="none" w:sz="0" w:space="0" w:color="auto"/>
        <w:bottom w:val="none" w:sz="0" w:space="0" w:color="auto"/>
        <w:right w:val="none" w:sz="0" w:space="0" w:color="auto"/>
      </w:divBdr>
      <w:divsChild>
        <w:div w:id="2038509402">
          <w:marLeft w:val="0"/>
          <w:marRight w:val="0"/>
          <w:marTop w:val="0"/>
          <w:marBottom w:val="0"/>
          <w:divBdr>
            <w:top w:val="none" w:sz="0" w:space="0" w:color="auto"/>
            <w:left w:val="none" w:sz="0" w:space="0" w:color="auto"/>
            <w:bottom w:val="none" w:sz="0" w:space="0" w:color="auto"/>
            <w:right w:val="none" w:sz="0" w:space="0" w:color="auto"/>
          </w:divBdr>
          <w:divsChild>
            <w:div w:id="1995642408">
              <w:marLeft w:val="0"/>
              <w:marRight w:val="0"/>
              <w:marTop w:val="0"/>
              <w:marBottom w:val="0"/>
              <w:divBdr>
                <w:top w:val="none" w:sz="0" w:space="0" w:color="auto"/>
                <w:left w:val="none" w:sz="0" w:space="0" w:color="auto"/>
                <w:bottom w:val="none" w:sz="0" w:space="0" w:color="auto"/>
                <w:right w:val="none" w:sz="0" w:space="0" w:color="auto"/>
              </w:divBdr>
              <w:divsChild>
                <w:div w:id="2095202225">
                  <w:marLeft w:val="0"/>
                  <w:marRight w:val="0"/>
                  <w:marTop w:val="0"/>
                  <w:marBottom w:val="0"/>
                  <w:divBdr>
                    <w:top w:val="none" w:sz="0" w:space="0" w:color="auto"/>
                    <w:left w:val="none" w:sz="0" w:space="0" w:color="auto"/>
                    <w:bottom w:val="none" w:sz="0" w:space="0" w:color="auto"/>
                    <w:right w:val="none" w:sz="0" w:space="0" w:color="auto"/>
                  </w:divBdr>
                  <w:divsChild>
                    <w:div w:id="101083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6585806">
      <w:bodyDiv w:val="1"/>
      <w:marLeft w:val="0"/>
      <w:marRight w:val="0"/>
      <w:marTop w:val="0"/>
      <w:marBottom w:val="0"/>
      <w:divBdr>
        <w:top w:val="none" w:sz="0" w:space="0" w:color="auto"/>
        <w:left w:val="none" w:sz="0" w:space="0" w:color="auto"/>
        <w:bottom w:val="none" w:sz="0" w:space="0" w:color="auto"/>
        <w:right w:val="none" w:sz="0" w:space="0" w:color="auto"/>
      </w:divBdr>
    </w:div>
    <w:div w:id="768627516">
      <w:bodyDiv w:val="1"/>
      <w:marLeft w:val="0"/>
      <w:marRight w:val="0"/>
      <w:marTop w:val="0"/>
      <w:marBottom w:val="0"/>
      <w:divBdr>
        <w:top w:val="none" w:sz="0" w:space="0" w:color="auto"/>
        <w:left w:val="none" w:sz="0" w:space="0" w:color="auto"/>
        <w:bottom w:val="none" w:sz="0" w:space="0" w:color="auto"/>
        <w:right w:val="none" w:sz="0" w:space="0" w:color="auto"/>
      </w:divBdr>
    </w:div>
    <w:div w:id="831725500">
      <w:bodyDiv w:val="1"/>
      <w:marLeft w:val="0"/>
      <w:marRight w:val="0"/>
      <w:marTop w:val="0"/>
      <w:marBottom w:val="0"/>
      <w:divBdr>
        <w:top w:val="none" w:sz="0" w:space="0" w:color="auto"/>
        <w:left w:val="none" w:sz="0" w:space="0" w:color="auto"/>
        <w:bottom w:val="none" w:sz="0" w:space="0" w:color="auto"/>
        <w:right w:val="none" w:sz="0" w:space="0" w:color="auto"/>
      </w:divBdr>
    </w:div>
    <w:div w:id="840392775">
      <w:bodyDiv w:val="1"/>
      <w:marLeft w:val="0"/>
      <w:marRight w:val="0"/>
      <w:marTop w:val="0"/>
      <w:marBottom w:val="0"/>
      <w:divBdr>
        <w:top w:val="none" w:sz="0" w:space="0" w:color="auto"/>
        <w:left w:val="none" w:sz="0" w:space="0" w:color="auto"/>
        <w:bottom w:val="none" w:sz="0" w:space="0" w:color="auto"/>
        <w:right w:val="none" w:sz="0" w:space="0" w:color="auto"/>
      </w:divBdr>
    </w:div>
    <w:div w:id="918559003">
      <w:bodyDiv w:val="1"/>
      <w:marLeft w:val="0"/>
      <w:marRight w:val="0"/>
      <w:marTop w:val="0"/>
      <w:marBottom w:val="0"/>
      <w:divBdr>
        <w:top w:val="none" w:sz="0" w:space="0" w:color="auto"/>
        <w:left w:val="none" w:sz="0" w:space="0" w:color="auto"/>
        <w:bottom w:val="none" w:sz="0" w:space="0" w:color="auto"/>
        <w:right w:val="none" w:sz="0" w:space="0" w:color="auto"/>
      </w:divBdr>
    </w:div>
    <w:div w:id="918903044">
      <w:bodyDiv w:val="1"/>
      <w:marLeft w:val="0"/>
      <w:marRight w:val="0"/>
      <w:marTop w:val="0"/>
      <w:marBottom w:val="0"/>
      <w:divBdr>
        <w:top w:val="none" w:sz="0" w:space="0" w:color="auto"/>
        <w:left w:val="none" w:sz="0" w:space="0" w:color="auto"/>
        <w:bottom w:val="none" w:sz="0" w:space="0" w:color="auto"/>
        <w:right w:val="none" w:sz="0" w:space="0" w:color="auto"/>
      </w:divBdr>
    </w:div>
    <w:div w:id="1002707974">
      <w:bodyDiv w:val="1"/>
      <w:marLeft w:val="0"/>
      <w:marRight w:val="0"/>
      <w:marTop w:val="0"/>
      <w:marBottom w:val="0"/>
      <w:divBdr>
        <w:top w:val="none" w:sz="0" w:space="0" w:color="auto"/>
        <w:left w:val="none" w:sz="0" w:space="0" w:color="auto"/>
        <w:bottom w:val="none" w:sz="0" w:space="0" w:color="auto"/>
        <w:right w:val="none" w:sz="0" w:space="0" w:color="auto"/>
      </w:divBdr>
      <w:divsChild>
        <w:div w:id="310791157">
          <w:marLeft w:val="0"/>
          <w:marRight w:val="0"/>
          <w:marTop w:val="0"/>
          <w:marBottom w:val="0"/>
          <w:divBdr>
            <w:top w:val="none" w:sz="0" w:space="0" w:color="auto"/>
            <w:left w:val="none" w:sz="0" w:space="0" w:color="auto"/>
            <w:bottom w:val="none" w:sz="0" w:space="0" w:color="auto"/>
            <w:right w:val="none" w:sz="0" w:space="0" w:color="auto"/>
          </w:divBdr>
          <w:divsChild>
            <w:div w:id="1577932670">
              <w:marLeft w:val="0"/>
              <w:marRight w:val="0"/>
              <w:marTop w:val="0"/>
              <w:marBottom w:val="0"/>
              <w:divBdr>
                <w:top w:val="none" w:sz="0" w:space="0" w:color="auto"/>
                <w:left w:val="none" w:sz="0" w:space="0" w:color="auto"/>
                <w:bottom w:val="none" w:sz="0" w:space="0" w:color="auto"/>
                <w:right w:val="none" w:sz="0" w:space="0" w:color="auto"/>
              </w:divBdr>
              <w:divsChild>
                <w:div w:id="2129465334">
                  <w:marLeft w:val="0"/>
                  <w:marRight w:val="0"/>
                  <w:marTop w:val="0"/>
                  <w:marBottom w:val="0"/>
                  <w:divBdr>
                    <w:top w:val="none" w:sz="0" w:space="0" w:color="auto"/>
                    <w:left w:val="none" w:sz="0" w:space="0" w:color="auto"/>
                    <w:bottom w:val="none" w:sz="0" w:space="0" w:color="auto"/>
                    <w:right w:val="none" w:sz="0" w:space="0" w:color="auto"/>
                  </w:divBdr>
                  <w:divsChild>
                    <w:div w:id="2076395425">
                      <w:marLeft w:val="0"/>
                      <w:marRight w:val="0"/>
                      <w:marTop w:val="0"/>
                      <w:marBottom w:val="0"/>
                      <w:divBdr>
                        <w:top w:val="single" w:sz="6" w:space="0" w:color="666666"/>
                        <w:left w:val="single" w:sz="6" w:space="0" w:color="666666"/>
                        <w:bottom w:val="single" w:sz="6" w:space="0" w:color="666666"/>
                        <w:right w:val="single" w:sz="6" w:space="0" w:color="666666"/>
                      </w:divBdr>
                    </w:div>
                  </w:divsChild>
                </w:div>
              </w:divsChild>
            </w:div>
          </w:divsChild>
        </w:div>
        <w:div w:id="1768229507">
          <w:marLeft w:val="0"/>
          <w:marRight w:val="0"/>
          <w:marTop w:val="0"/>
          <w:marBottom w:val="0"/>
          <w:divBdr>
            <w:top w:val="none" w:sz="0" w:space="0" w:color="auto"/>
            <w:left w:val="none" w:sz="0" w:space="0" w:color="auto"/>
            <w:bottom w:val="none" w:sz="0" w:space="0" w:color="auto"/>
            <w:right w:val="none" w:sz="0" w:space="0" w:color="auto"/>
          </w:divBdr>
          <w:divsChild>
            <w:div w:id="1731687642">
              <w:marLeft w:val="0"/>
              <w:marRight w:val="0"/>
              <w:marTop w:val="0"/>
              <w:marBottom w:val="0"/>
              <w:divBdr>
                <w:top w:val="none" w:sz="0" w:space="0" w:color="auto"/>
                <w:left w:val="none" w:sz="0" w:space="0" w:color="auto"/>
                <w:bottom w:val="none" w:sz="0" w:space="0" w:color="auto"/>
                <w:right w:val="none" w:sz="0" w:space="0" w:color="auto"/>
              </w:divBdr>
              <w:divsChild>
                <w:div w:id="420102498">
                  <w:marLeft w:val="0"/>
                  <w:marRight w:val="0"/>
                  <w:marTop w:val="0"/>
                  <w:marBottom w:val="0"/>
                  <w:divBdr>
                    <w:top w:val="none" w:sz="0" w:space="0" w:color="auto"/>
                    <w:left w:val="none" w:sz="0" w:space="0" w:color="auto"/>
                    <w:bottom w:val="none" w:sz="0" w:space="0" w:color="auto"/>
                    <w:right w:val="none" w:sz="0" w:space="0" w:color="auto"/>
                  </w:divBdr>
                  <w:divsChild>
                    <w:div w:id="1527134950">
                      <w:marLeft w:val="0"/>
                      <w:marRight w:val="0"/>
                      <w:marTop w:val="0"/>
                      <w:marBottom w:val="0"/>
                      <w:divBdr>
                        <w:top w:val="none" w:sz="0" w:space="0" w:color="auto"/>
                        <w:left w:val="none" w:sz="0" w:space="0" w:color="auto"/>
                        <w:bottom w:val="none" w:sz="0" w:space="0" w:color="auto"/>
                        <w:right w:val="none" w:sz="0" w:space="0" w:color="auto"/>
                      </w:divBdr>
                      <w:divsChild>
                        <w:div w:id="42673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2413409">
      <w:bodyDiv w:val="1"/>
      <w:marLeft w:val="0"/>
      <w:marRight w:val="0"/>
      <w:marTop w:val="0"/>
      <w:marBottom w:val="0"/>
      <w:divBdr>
        <w:top w:val="none" w:sz="0" w:space="0" w:color="auto"/>
        <w:left w:val="none" w:sz="0" w:space="0" w:color="auto"/>
        <w:bottom w:val="none" w:sz="0" w:space="0" w:color="auto"/>
        <w:right w:val="none" w:sz="0" w:space="0" w:color="auto"/>
      </w:divBdr>
    </w:div>
    <w:div w:id="1107772550">
      <w:bodyDiv w:val="1"/>
      <w:marLeft w:val="0"/>
      <w:marRight w:val="0"/>
      <w:marTop w:val="0"/>
      <w:marBottom w:val="0"/>
      <w:divBdr>
        <w:top w:val="none" w:sz="0" w:space="0" w:color="auto"/>
        <w:left w:val="none" w:sz="0" w:space="0" w:color="auto"/>
        <w:bottom w:val="none" w:sz="0" w:space="0" w:color="auto"/>
        <w:right w:val="none" w:sz="0" w:space="0" w:color="auto"/>
      </w:divBdr>
    </w:div>
    <w:div w:id="1159226741">
      <w:bodyDiv w:val="1"/>
      <w:marLeft w:val="0"/>
      <w:marRight w:val="0"/>
      <w:marTop w:val="0"/>
      <w:marBottom w:val="0"/>
      <w:divBdr>
        <w:top w:val="none" w:sz="0" w:space="0" w:color="auto"/>
        <w:left w:val="none" w:sz="0" w:space="0" w:color="auto"/>
        <w:bottom w:val="none" w:sz="0" w:space="0" w:color="auto"/>
        <w:right w:val="none" w:sz="0" w:space="0" w:color="auto"/>
      </w:divBdr>
      <w:divsChild>
        <w:div w:id="1059091769">
          <w:marLeft w:val="0"/>
          <w:marRight w:val="0"/>
          <w:marTop w:val="0"/>
          <w:marBottom w:val="0"/>
          <w:divBdr>
            <w:top w:val="none" w:sz="0" w:space="0" w:color="auto"/>
            <w:left w:val="none" w:sz="0" w:space="0" w:color="auto"/>
            <w:bottom w:val="none" w:sz="0" w:space="0" w:color="auto"/>
            <w:right w:val="none" w:sz="0" w:space="0" w:color="auto"/>
          </w:divBdr>
          <w:divsChild>
            <w:div w:id="345521458">
              <w:marLeft w:val="0"/>
              <w:marRight w:val="0"/>
              <w:marTop w:val="0"/>
              <w:marBottom w:val="0"/>
              <w:divBdr>
                <w:top w:val="none" w:sz="0" w:space="0" w:color="auto"/>
                <w:left w:val="none" w:sz="0" w:space="0" w:color="auto"/>
                <w:bottom w:val="none" w:sz="0" w:space="0" w:color="auto"/>
                <w:right w:val="none" w:sz="0" w:space="0" w:color="auto"/>
              </w:divBdr>
              <w:divsChild>
                <w:div w:id="726028364">
                  <w:marLeft w:val="0"/>
                  <w:marRight w:val="0"/>
                  <w:marTop w:val="0"/>
                  <w:marBottom w:val="0"/>
                  <w:divBdr>
                    <w:top w:val="none" w:sz="0" w:space="0" w:color="auto"/>
                    <w:left w:val="none" w:sz="0" w:space="0" w:color="auto"/>
                    <w:bottom w:val="none" w:sz="0" w:space="0" w:color="auto"/>
                    <w:right w:val="none" w:sz="0" w:space="0" w:color="auto"/>
                  </w:divBdr>
                  <w:divsChild>
                    <w:div w:id="147806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032153">
      <w:bodyDiv w:val="1"/>
      <w:marLeft w:val="0"/>
      <w:marRight w:val="0"/>
      <w:marTop w:val="0"/>
      <w:marBottom w:val="0"/>
      <w:divBdr>
        <w:top w:val="none" w:sz="0" w:space="0" w:color="auto"/>
        <w:left w:val="none" w:sz="0" w:space="0" w:color="auto"/>
        <w:bottom w:val="none" w:sz="0" w:space="0" w:color="auto"/>
        <w:right w:val="none" w:sz="0" w:space="0" w:color="auto"/>
      </w:divBdr>
    </w:div>
    <w:div w:id="1292324378">
      <w:bodyDiv w:val="1"/>
      <w:marLeft w:val="0"/>
      <w:marRight w:val="0"/>
      <w:marTop w:val="0"/>
      <w:marBottom w:val="0"/>
      <w:divBdr>
        <w:top w:val="none" w:sz="0" w:space="0" w:color="auto"/>
        <w:left w:val="none" w:sz="0" w:space="0" w:color="auto"/>
        <w:bottom w:val="none" w:sz="0" w:space="0" w:color="auto"/>
        <w:right w:val="none" w:sz="0" w:space="0" w:color="auto"/>
      </w:divBdr>
    </w:div>
    <w:div w:id="1378319062">
      <w:bodyDiv w:val="1"/>
      <w:marLeft w:val="0"/>
      <w:marRight w:val="0"/>
      <w:marTop w:val="0"/>
      <w:marBottom w:val="0"/>
      <w:divBdr>
        <w:top w:val="none" w:sz="0" w:space="0" w:color="auto"/>
        <w:left w:val="none" w:sz="0" w:space="0" w:color="auto"/>
        <w:bottom w:val="none" w:sz="0" w:space="0" w:color="auto"/>
        <w:right w:val="none" w:sz="0" w:space="0" w:color="auto"/>
      </w:divBdr>
    </w:div>
    <w:div w:id="1531144749">
      <w:bodyDiv w:val="1"/>
      <w:marLeft w:val="0"/>
      <w:marRight w:val="0"/>
      <w:marTop w:val="0"/>
      <w:marBottom w:val="0"/>
      <w:divBdr>
        <w:top w:val="none" w:sz="0" w:space="0" w:color="auto"/>
        <w:left w:val="none" w:sz="0" w:space="0" w:color="auto"/>
        <w:bottom w:val="none" w:sz="0" w:space="0" w:color="auto"/>
        <w:right w:val="none" w:sz="0" w:space="0" w:color="auto"/>
      </w:divBdr>
    </w:div>
    <w:div w:id="1636830280">
      <w:bodyDiv w:val="1"/>
      <w:marLeft w:val="0"/>
      <w:marRight w:val="0"/>
      <w:marTop w:val="0"/>
      <w:marBottom w:val="0"/>
      <w:divBdr>
        <w:top w:val="none" w:sz="0" w:space="0" w:color="auto"/>
        <w:left w:val="none" w:sz="0" w:space="0" w:color="auto"/>
        <w:bottom w:val="none" w:sz="0" w:space="0" w:color="auto"/>
        <w:right w:val="none" w:sz="0" w:space="0" w:color="auto"/>
      </w:divBdr>
    </w:div>
    <w:div w:id="1760179646">
      <w:bodyDiv w:val="1"/>
      <w:marLeft w:val="0"/>
      <w:marRight w:val="0"/>
      <w:marTop w:val="0"/>
      <w:marBottom w:val="0"/>
      <w:divBdr>
        <w:top w:val="none" w:sz="0" w:space="0" w:color="auto"/>
        <w:left w:val="none" w:sz="0" w:space="0" w:color="auto"/>
        <w:bottom w:val="none" w:sz="0" w:space="0" w:color="auto"/>
        <w:right w:val="none" w:sz="0" w:space="0" w:color="auto"/>
      </w:divBdr>
    </w:div>
    <w:div w:id="1805582420">
      <w:bodyDiv w:val="1"/>
      <w:marLeft w:val="0"/>
      <w:marRight w:val="0"/>
      <w:marTop w:val="0"/>
      <w:marBottom w:val="0"/>
      <w:divBdr>
        <w:top w:val="none" w:sz="0" w:space="0" w:color="auto"/>
        <w:left w:val="none" w:sz="0" w:space="0" w:color="auto"/>
        <w:bottom w:val="none" w:sz="0" w:space="0" w:color="auto"/>
        <w:right w:val="none" w:sz="0" w:space="0" w:color="auto"/>
      </w:divBdr>
    </w:div>
    <w:div w:id="1939631400">
      <w:bodyDiv w:val="1"/>
      <w:marLeft w:val="0"/>
      <w:marRight w:val="0"/>
      <w:marTop w:val="0"/>
      <w:marBottom w:val="0"/>
      <w:divBdr>
        <w:top w:val="none" w:sz="0" w:space="0" w:color="auto"/>
        <w:left w:val="none" w:sz="0" w:space="0" w:color="auto"/>
        <w:bottom w:val="none" w:sz="0" w:space="0" w:color="auto"/>
        <w:right w:val="none" w:sz="0" w:space="0" w:color="auto"/>
      </w:divBdr>
    </w:div>
    <w:div w:id="2053116045">
      <w:bodyDiv w:val="1"/>
      <w:marLeft w:val="0"/>
      <w:marRight w:val="0"/>
      <w:marTop w:val="0"/>
      <w:marBottom w:val="0"/>
      <w:divBdr>
        <w:top w:val="none" w:sz="0" w:space="0" w:color="auto"/>
        <w:left w:val="none" w:sz="0" w:space="0" w:color="auto"/>
        <w:bottom w:val="none" w:sz="0" w:space="0" w:color="auto"/>
        <w:right w:val="none" w:sz="0" w:space="0" w:color="auto"/>
      </w:divBdr>
    </w:div>
    <w:div w:id="2088528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3924</Words>
  <Characters>21582</Characters>
  <Application>Microsoft Office Word</Application>
  <DocSecurity>0</DocSecurity>
  <Lines>179</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cp:revision>
  <dcterms:created xsi:type="dcterms:W3CDTF">2024-10-25T23:59:00Z</dcterms:created>
  <dcterms:modified xsi:type="dcterms:W3CDTF">2025-08-25T08:58:00Z</dcterms:modified>
</cp:coreProperties>
</file>