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rPr>
          <w:rFonts w:ascii="Calibri" w:cs="Calibri" w:eastAsia="Calibri" w:hAnsi="Calibri"/>
          <w:b/>
          <w:bCs/>
          <w:color w:val="1E3A5F"/>
          <w:sz w:val="40"/>
          <w:szCs w:val="40"/>
        </w:rPr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La regola del limite di spesa</w:t>
      </w:r>
    </w:p>
    <w:p>
      <w:pPr>
        <w:spacing w:after="260"/>
        <w:rPr>
          <w:i/>
          <w:iCs/>
          <w:color w:val="6B7280"/>
          <w:sz w:val="22"/>
          <w:szCs w:val="22"/>
        </w:rPr>
      </w:pPr>
      <w:r>
        <w:rPr>
          <w:i/>
          <w:iCs/>
          <w:color w:val="6B7280"/>
          <w:sz w:val="22"/>
          <w:szCs w:val="22"/>
        </w:rPr>
        <w:t xml:space="preserve">Deleghi davvero il giorno in cui scrivi una cifra. Una pagina, 3 righe, un messaggio pronto.</w:t>
      </w:r>
    </w:p>
    <w:p>
      <w:pPr>
        <w:pBdr>
          <w:bottom w:val="single" w:color="F97316" w:sz="12"/>
        </w:pBdr>
        <w:spacing w:after="240"/>
      </w:pPr>
    </w:p>
    <w:p>
      <w:pPr>
        <w:spacing w:after="140"/>
      </w:pPr>
      <w:r>
        <w:t xml:space="preserve">Sotto i 200 € il caposquadra ordina da solo. Sopra, chiede. Finché resta detta a voce si trasforma sempre in una telefonata, e il motivo non è che non si fidano di sé: è che nessuno vuole prendersi la responsabilità di aver capito male. Detta a voce, la responsabilità è di chi ha ascoltato. Scritta, è di chi l'ha scritta.</w:t>
      </w:r>
    </w:p>
    <w:p>
      <w:pPr>
        <w:pStyle w:val="Heading2"/>
        <w:spacing w:after="100" w:before="240"/>
      </w:pPr>
      <w:r>
        <w:t xml:space="preserve">Le 3 righe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regola</w:t>
            </w:r>
          </w:p>
        </w:tc>
        <w:tc>
          <w:tcPr>
            <w:tcW w:type="dxa" w:w="2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tua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La cifra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Sotto i [200] € per volta ordina da solo. È la cifra sotto cui un errore non ti sposta la settimana.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 €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Cosa può ordinare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Materiale di consumo e minuteria dal fornitore già aperto, noleggio di piccola attrezzatura per 1 giorno. Non materiale a misura, non subappalti, non niente che vada in fattura al cliente.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Dove va la foto della bolla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[nome], su [WhatsApp / la chat del cantiere], entro la sera stessa. Senza foto l'ordine non esiste.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Come si sceglie la cifra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Sotto gli 800.000 € di fatturato: [100-200] €. Tra gli 800.000 € e i 3 milioni: [200-500] €. Il capocantiere ha una cifra più alta del caposquadra, e un tetto a settimana ([2.000] €).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 domanda giusta non è «quanto mi fido», è «quanto costa un ordine sbagliato a quella cifra, contro 5 telefonate al giorno per un anno». La seconda cifra è sempre più grande.</w:t>
      </w:r>
    </w:p>
    <w:p>
      <w:pPr>
        <w:pStyle w:val="Heading2"/>
        <w:spacing w:after="100" w:before="240"/>
      </w:pPr>
      <w:r>
        <w:t xml:space="preserve">Il controllo, dopo e non prima</w:t>
      </w:r>
    </w:p>
    <w:p>
      <w:pPr>
        <w:spacing w:after="140"/>
      </w:pPr>
      <w:r>
        <w:t xml:space="preserve">Una cifra scritta non ti toglie il controllo. Il controllo te lo toglie non sapere cosa è stato ordinato, ed è un'altra faccenda: si sistema vedendo gli ordini dopo, non autorizzandoli uno per uno prima. Il venerdì, 5 minuti: guardi le foto delle bolle della settimana, in fila. Se una non torna, lo dici lunedì. Se per 4 settimane tornano tutte, la cifra si alza.</w:t>
      </w:r>
    </w:p>
    <w:p>
      <w:pPr>
        <w:pStyle w:val="Heading2"/>
        <w:spacing w:after="100" w:before="240"/>
      </w:pPr>
      <w:r>
        <w:t xml:space="preserve">Il messaggio pronto — copialo e mandalo oggi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97316" w:sz="8"/>
              <w:left w:val="single" w:color="F97316" w:sz="8"/>
              <w:bottom w:val="single" w:color="F97316" w:sz="8"/>
              <w:right w:val="single" w:color="F97316" w:sz="8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Ciao [nome], da domani vale questa regola, e te la scrivo così è chiara per tutti e 2.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Sotto i [200] € ordini tu, senza chiamarmi: materiale di consumo e minuteria da [fornitore], noleggio piccolo per la giornata.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Sopra i [200] €, o per materiale a misura e subappalti, mi chiami come adesso.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Ogni volta che ordini: foto della bolla a me su WhatsApp entro sera, con il nome del cantiere. Senza foto l'ordine non c'è.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Il venerdì guardo le bolle della settimana, 5 minuti. Se per un mese torna tutto, la cifra sale. Da domani le cose da 40 € le tieni tu.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ediliziaincloud.it  ·  Flo — EdiliziaInCloud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3A5F"/>
        <w:sz w:val="18"/>
        <w:szCs w:val="18"/>
      </w:rPr>
      <w:t xml:space="preserve">EdiliziaInCloud</w:t>
    </w:r>
    <w:r>
      <w:rPr>
        <w:color w:val="6B7280"/>
        <w:sz w:val="18"/>
        <w:szCs w:val="18"/>
      </w:rPr>
      <w:t xml:space="preserve">  ·  Dal preventivo al SAL, tutto in un posto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F9731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regola del limite di spesa</dc:title>
  <dc:creator>EdiliziaInCloud</dc:creator>
  <cp:lastModifiedBy>Un-named</cp:lastModifiedBy>
  <cp:revision>1</cp:revision>
  <dcterms:created xsi:type="dcterms:W3CDTF">2026-09-19T09:44:52.248Z</dcterms:created>
  <dcterms:modified xsi:type="dcterms:W3CDTF">2026-09-19T09:44:52.248Z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