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pt"/>
        </w:rPr>
        <w:t>- formal synthesis approach qualitatively outperforms state-of-the-art optimization tool</w:t>
      </w:r>
    </w:p>
    <w:p>
      <w:pPr>
        <w:pStyle w:val="Normal"/>
        <w:rPr/>
      </w:pPr>
      <w:r>
        <w:rPr>
          <w:lang w:val="pt"/>
        </w:rPr>
        <w:t>- technique supports data processing parallelization</w:t>
      </w:r>
    </w:p>
    <w:p>
      <w:pPr>
        <w:pStyle w:val="Normal"/>
        <w:rPr/>
      </w:pPr>
      <w:r>
        <w:rPr>
          <w:lang w:val="pt"/>
        </w:rPr>
        <w:t xml:space="preserve">- radical improvement in the base paper's performance </w:t>
      </w:r>
      <w:r>
        <w:rPr>
          <w:lang w:val="pt"/>
        </w:rPr>
        <w:t xml:space="preserve">of PV system </w:t>
      </w:r>
      <w:r>
        <w:rPr>
          <w:lang w:val="pt"/>
        </w:rPr>
        <w:t>formal synthesis</w:t>
      </w:r>
    </w:p>
    <w:p>
      <w:pPr>
        <w:pStyle w:val="Normal"/>
        <w:rPr/>
      </w:pPr>
      <w:r>
        <w:rPr>
          <w:lang w:val="pt"/>
        </w:rPr>
        <w:t>- state space coverage was increased compared to the base article</w:t>
      </w:r>
    </w:p>
    <w:p>
      <w:pPr>
        <w:pStyle w:val="Normal"/>
        <w:rPr/>
      </w:pPr>
      <w:r>
        <w:rPr>
          <w:lang w:val="pt"/>
        </w:rPr>
        <w:t xml:space="preserve">- results are validated with accurate commercial </w:t>
      </w:r>
      <w:r>
        <w:rPr>
          <w:lang w:val="pt"/>
        </w:rPr>
        <w:t xml:space="preserve">simulation </w:t>
      </w:r>
      <w:r>
        <w:rPr>
          <w:lang w:val="pt"/>
        </w:rPr>
        <w:t>software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altName w:val="Arial"/>
    <w:charset w:val="00"/>
    <w:family w:val="swiss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;Arial" w:hAnsi="Calibri;Arial" w:eastAsia="SimSun;Droid Sans Fallback" w:cs="Times New Roman"/>
      <w:color w:val="auto"/>
      <w:sz w:val="20"/>
      <w:szCs w:val="20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13926</TotalTime>
  <Application>LibreOffice/6.4.7.2$Linux_X86_64 LibreOffice_project/40$Build-2</Application>
  <Pages>1</Pages>
  <Words>48</Words>
  <Characters>313</Characters>
  <CharactersWithSpaces>356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2019-08-14T18:32:00Z</dcterms:created>
  <dc:creator>Alessandro</dc:creator>
  <dc:description/>
  <dc:language>pt-BR</dc:language>
  <cp:lastModifiedBy/>
  <dcterms:modified xsi:type="dcterms:W3CDTF">2021-09-29T19:33:28Z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