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53C0" w14:textId="77777777" w:rsidR="00D36218" w:rsidRPr="004D011F" w:rsidRDefault="00000000">
      <w:pPr>
        <w:rPr>
          <w:lang w:val="pt-BR"/>
        </w:rPr>
      </w:pPr>
      <w:r w:rsidRPr="004D011F">
        <w:rPr>
          <w:b/>
          <w:color w:val="1F4E79"/>
          <w:sz w:val="22"/>
          <w:lang w:val="pt-BR"/>
        </w:rPr>
        <w:t>Estratégias de busca reprodutíveis — Hidrogênio molecular (H2) na saúde humana (2007–2026, foco 2021–2026)</w:t>
      </w:r>
    </w:p>
    <w:p w14:paraId="32C5C34B" w14:textId="77777777" w:rsidR="00D36218" w:rsidRPr="004D011F" w:rsidRDefault="00000000">
      <w:pPr>
        <w:rPr>
          <w:lang w:val="pt-BR"/>
        </w:rPr>
      </w:pPr>
      <w:r w:rsidRPr="004D011F">
        <w:rPr>
          <w:i/>
          <w:color w:val="595959"/>
          <w:sz w:val="12"/>
          <w:lang w:val="pt-BR"/>
        </w:rPr>
        <w:t>Revisão sistematizada • PRISMA 2020 Apêndice B • Buscas 15–20/05/2026 • Exports .nbib/.ris/.csv arquivados em Zenodo DOI 10.5281/zenodo.22545584 (a ativar) e OSF https://osf.io/XXXXX  •  Data final: 20/05/2026</w:t>
      </w:r>
    </w:p>
    <w:tbl>
      <w:tblPr>
        <w:tblStyle w:val="GradeClara-nfase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1960"/>
        <w:gridCol w:w="6192"/>
        <w:gridCol w:w="2448"/>
        <w:gridCol w:w="1960"/>
        <w:gridCol w:w="1960"/>
        <w:gridCol w:w="1960"/>
        <w:gridCol w:w="1960"/>
      </w:tblGrid>
      <w:tr w:rsidR="00D36218" w14:paraId="43D63961" w14:textId="77777777" w:rsidTr="00D3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67E1E637" w14:textId="77777777" w:rsidR="00D36218" w:rsidRDefault="00000000">
            <w:pPr>
              <w:jc w:val="center"/>
            </w:pPr>
            <w:r>
              <w:rPr>
                <w:color w:val="FFFFFF"/>
                <w:sz w:val="12"/>
              </w:rPr>
              <w:t>#</w:t>
            </w:r>
          </w:p>
        </w:tc>
        <w:tc>
          <w:tcPr>
            <w:tcW w:w="1656" w:type="dxa"/>
          </w:tcPr>
          <w:p w14:paraId="6049C13E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Base / Fonte</w:t>
            </w:r>
          </w:p>
        </w:tc>
        <w:tc>
          <w:tcPr>
            <w:tcW w:w="6192" w:type="dxa"/>
          </w:tcPr>
          <w:p w14:paraId="08874BA2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String / Sintaxe (copiar-colar)</w:t>
            </w:r>
          </w:p>
        </w:tc>
        <w:tc>
          <w:tcPr>
            <w:tcW w:w="2448" w:type="dxa"/>
          </w:tcPr>
          <w:p w14:paraId="496D2CBD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Filtros / Limites</w:t>
            </w:r>
          </w:p>
        </w:tc>
        <w:tc>
          <w:tcPr>
            <w:tcW w:w="1008" w:type="dxa"/>
          </w:tcPr>
          <w:p w14:paraId="7C5A32E9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Data</w:t>
            </w:r>
          </w:p>
        </w:tc>
        <w:tc>
          <w:tcPr>
            <w:tcW w:w="864" w:type="dxa"/>
          </w:tcPr>
          <w:p w14:paraId="2B601632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n</w:t>
            </w:r>
          </w:p>
        </w:tc>
        <w:tc>
          <w:tcPr>
            <w:tcW w:w="1728" w:type="dxa"/>
          </w:tcPr>
          <w:p w14:paraId="20405841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Exports / Notas</w:t>
            </w:r>
          </w:p>
        </w:tc>
        <w:tc>
          <w:tcPr>
            <w:tcW w:w="720" w:type="dxa"/>
          </w:tcPr>
          <w:p w14:paraId="5F867227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Op.</w:t>
            </w:r>
          </w:p>
        </w:tc>
      </w:tr>
      <w:tr w:rsidR="00D36218" w14:paraId="050AEC6C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6417B5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1</w:t>
            </w:r>
          </w:p>
        </w:tc>
        <w:tc>
          <w:tcPr>
            <w:tcW w:w="1960" w:type="dxa"/>
          </w:tcPr>
          <w:p w14:paraId="76EE2995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PubMed / MEDLINE</w:t>
            </w:r>
            <w:r>
              <w:rPr>
                <w:color w:val="202020"/>
                <w:sz w:val="12"/>
              </w:rPr>
              <w:br/>
              <w:t>(MeSH + keywords)</w:t>
            </w:r>
          </w:p>
        </w:tc>
        <w:tc>
          <w:tcPr>
            <w:tcW w:w="1960" w:type="dxa"/>
          </w:tcPr>
          <w:p w14:paraId="29BE2720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("hydrogen"[Mesh] OR "molecular hydrogen"[Title/Abstract] OR "hydrogen-rich water"[Title/Abstract] OR "HRW"[Title/Abstract] OR "hydrogen-rich saline"[Title/Abstract] OR "HRS"[Title/Abstract] OR "hydrogen inhalation"[Title/Abstract])</w:t>
            </w:r>
            <w:r>
              <w:rPr>
                <w:rFonts w:ascii="Consolas" w:hAnsi="Consolas"/>
                <w:color w:val="1F4E79"/>
                <w:sz w:val="11"/>
              </w:rPr>
              <w:br/>
              <w:t>AND ("oxidative stress"[Mesh] OR "oxidative stress"[Title/Abstract] OR "inflammation"[Mesh] OR "inflammation"[Title/Abstract] OR "antioxidants"[Mesh])</w:t>
            </w:r>
            <w:r>
              <w:rPr>
                <w:rFonts w:ascii="Consolas" w:hAnsi="Consolas"/>
                <w:color w:val="1F4E79"/>
                <w:sz w:val="11"/>
              </w:rPr>
              <w:br/>
              <w:t>AND ("humans"[Mesh] OR "clinical trial"[Publication Type] OR "randomized controlled trial"[Publication Type])</w:t>
            </w:r>
            <w:r>
              <w:rPr>
                <w:rFonts w:ascii="Consolas" w:hAnsi="Consolas"/>
                <w:color w:val="1F4E79"/>
                <w:sz w:val="11"/>
              </w:rPr>
              <w:br/>
              <w:t>NOT ("hydrogen peroxide"[Title/Abstract] OR "hydrogen breath test"[Title/Abstract])</w:t>
            </w:r>
          </w:p>
        </w:tc>
        <w:tc>
          <w:tcPr>
            <w:tcW w:w="1960" w:type="dxa"/>
          </w:tcPr>
          <w:p w14:paraId="7EEFC2F9" w14:textId="77777777" w:rsidR="00D36218" w:rsidRPr="004D01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Filtros: 2007-2026, Humans, English OR Portuguese</w:t>
            </w:r>
            <w:r w:rsidRPr="004D011F">
              <w:rPr>
                <w:color w:val="202020"/>
                <w:sz w:val="12"/>
                <w:lang w:val="pt-BR"/>
              </w:rPr>
              <w:br/>
              <w:t>Ordenação: mais recentes</w:t>
            </w:r>
          </w:p>
        </w:tc>
        <w:tc>
          <w:tcPr>
            <w:tcW w:w="1960" w:type="dxa"/>
          </w:tcPr>
          <w:p w14:paraId="4F17CE2E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15/05/2026</w:t>
            </w:r>
          </w:p>
        </w:tc>
        <w:tc>
          <w:tcPr>
            <w:tcW w:w="1960" w:type="dxa"/>
          </w:tcPr>
          <w:p w14:paraId="5F4DA123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590</w:t>
            </w:r>
          </w:p>
        </w:tc>
        <w:tc>
          <w:tcPr>
            <w:tcW w:w="1960" w:type="dxa"/>
          </w:tcPr>
          <w:p w14:paraId="402BA12B" w14:textId="77777777" w:rsidR="00D36218" w:rsidRPr="004D01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.nbib (PubMed) + .txt</w:t>
            </w:r>
            <w:r w:rsidRPr="004D011F">
              <w:rPr>
                <w:color w:val="202020"/>
                <w:sz w:val="12"/>
                <w:lang w:val="pt-BR"/>
              </w:rPr>
              <w:br/>
              <w:t>Verificação Rayyan</w:t>
            </w:r>
            <w:r w:rsidRPr="004D011F">
              <w:rPr>
                <w:color w:val="202020"/>
                <w:sz w:val="12"/>
                <w:lang w:val="pt-BR"/>
              </w:rPr>
              <w:br/>
              <w:t>Deduplicação</w:t>
            </w:r>
          </w:p>
        </w:tc>
        <w:tc>
          <w:tcPr>
            <w:tcW w:w="1960" w:type="dxa"/>
            <w:shd w:val="clear" w:color="auto" w:fill="E2EFDA"/>
          </w:tcPr>
          <w:p w14:paraId="64D2C636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</w:tr>
      <w:tr w:rsidR="00D36218" w14:paraId="136B2571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1CA6CE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2</w:t>
            </w:r>
          </w:p>
        </w:tc>
        <w:tc>
          <w:tcPr>
            <w:tcW w:w="1960" w:type="dxa"/>
          </w:tcPr>
          <w:p w14:paraId="5937EFD2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Scopus</w:t>
            </w:r>
            <w:r>
              <w:rPr>
                <w:color w:val="202020"/>
                <w:sz w:val="12"/>
              </w:rPr>
              <w:br/>
              <w:t>(Title-Abs-Key)</w:t>
            </w:r>
          </w:p>
        </w:tc>
        <w:tc>
          <w:tcPr>
            <w:tcW w:w="1960" w:type="dxa"/>
          </w:tcPr>
          <w:p w14:paraId="51F833F7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TITLE-ABS-KEY("molecular hydrogen" OR "hydrogen-rich water" OR "HRW" OR "hydrogen-rich saline" OR "hydrogen gas" OR "hydrogen inhalation")</w:t>
            </w:r>
            <w:r>
              <w:rPr>
                <w:rFonts w:ascii="Consolas" w:hAnsi="Consolas"/>
                <w:color w:val="1F4E79"/>
                <w:sz w:val="11"/>
              </w:rPr>
              <w:br/>
              <w:t>AND TITLE-ABS-KEY("oxidative stress" OR "inflammation" OR "antioxidant" OR "redox")</w:t>
            </w:r>
            <w:r>
              <w:rPr>
                <w:rFonts w:ascii="Consolas" w:hAnsi="Consolas"/>
                <w:color w:val="1F4E79"/>
                <w:sz w:val="11"/>
              </w:rPr>
              <w:br/>
              <w:t>AND TITLE-ABS-KEY(human OR "clinical trial" OR randomized)</w:t>
            </w:r>
            <w:r>
              <w:rPr>
                <w:rFonts w:ascii="Consolas" w:hAnsi="Consolas"/>
                <w:color w:val="1F4E79"/>
                <w:sz w:val="11"/>
              </w:rPr>
              <w:br/>
              <w:t>AND NOT TITLE-ABS-KEY("hydrogen peroxide" OR "hydrogen breath test")</w:t>
            </w:r>
          </w:p>
        </w:tc>
        <w:tc>
          <w:tcPr>
            <w:tcW w:w="1960" w:type="dxa"/>
          </w:tcPr>
          <w:p w14:paraId="39EE5B0E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Limites: 2007-2026</w:t>
            </w:r>
            <w:r>
              <w:rPr>
                <w:color w:val="202020"/>
                <w:sz w:val="12"/>
              </w:rPr>
              <w:br/>
              <w:t>Document type: Article, Review</w:t>
            </w:r>
            <w:r>
              <w:rPr>
                <w:color w:val="202020"/>
                <w:sz w:val="12"/>
              </w:rPr>
              <w:br/>
              <w:t>Language: English, Portuguese</w:t>
            </w:r>
          </w:p>
        </w:tc>
        <w:tc>
          <w:tcPr>
            <w:tcW w:w="1960" w:type="dxa"/>
          </w:tcPr>
          <w:p w14:paraId="0827F724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15/05/2026</w:t>
            </w:r>
          </w:p>
        </w:tc>
        <w:tc>
          <w:tcPr>
            <w:tcW w:w="1960" w:type="dxa"/>
          </w:tcPr>
          <w:p w14:paraId="0040C566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612</w:t>
            </w:r>
          </w:p>
        </w:tc>
        <w:tc>
          <w:tcPr>
            <w:tcW w:w="1960" w:type="dxa"/>
          </w:tcPr>
          <w:p w14:paraId="4FE178B3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.ris (Scopus)</w:t>
            </w:r>
            <w:r>
              <w:rPr>
                <w:color w:val="202020"/>
                <w:sz w:val="12"/>
              </w:rPr>
              <w:br/>
              <w:t>Cobertura 2007-2026</w:t>
            </w:r>
          </w:p>
        </w:tc>
        <w:tc>
          <w:tcPr>
            <w:tcW w:w="1960" w:type="dxa"/>
            <w:shd w:val="clear" w:color="auto" w:fill="E2EFDA"/>
          </w:tcPr>
          <w:p w14:paraId="17E05009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</w:tr>
      <w:tr w:rsidR="00D36218" w14:paraId="5B23191A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880E0F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3</w:t>
            </w:r>
          </w:p>
        </w:tc>
        <w:tc>
          <w:tcPr>
            <w:tcW w:w="1960" w:type="dxa"/>
          </w:tcPr>
          <w:p w14:paraId="4E901D28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Embase</w:t>
            </w:r>
            <w:r>
              <w:rPr>
                <w:color w:val="202020"/>
                <w:sz w:val="12"/>
              </w:rPr>
              <w:br/>
              <w:t>(Emtree)</w:t>
            </w:r>
          </w:p>
        </w:tc>
        <w:tc>
          <w:tcPr>
            <w:tcW w:w="1960" w:type="dxa"/>
          </w:tcPr>
          <w:p w14:paraId="09BB5ADB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Emtree: 'hydrogen'/exp OR "molecular hydrogen":ab,ti OR "hydrogen rich water":ab,ti</w:t>
            </w:r>
            <w:r>
              <w:rPr>
                <w:rFonts w:ascii="Consolas" w:hAnsi="Consolas"/>
                <w:color w:val="1F4E79"/>
                <w:sz w:val="11"/>
              </w:rPr>
              <w:br/>
              <w:t>AND ('oxidative stress'/exp OR 'inflammation'/exp OR antioxidant:ab,ti)</w:t>
            </w:r>
            <w:r>
              <w:rPr>
                <w:rFonts w:ascii="Consolas" w:hAnsi="Consolas"/>
                <w:color w:val="1F4E79"/>
                <w:sz w:val="11"/>
              </w:rPr>
              <w:br/>
              <w:t>AND (human:ab,ti OR 'clinical trial':ab,ti OR randomized:ab,ti)</w:t>
            </w:r>
            <w:r>
              <w:rPr>
                <w:rFonts w:ascii="Consolas" w:hAnsi="Consolas"/>
                <w:color w:val="1F4E79"/>
                <w:sz w:val="11"/>
              </w:rPr>
              <w:br/>
              <w:t>NOT ('hydrogen peroxide':ab,ti OR 'hydrogen breath test':ab,ti)</w:t>
            </w:r>
          </w:p>
        </w:tc>
        <w:tc>
          <w:tcPr>
            <w:tcW w:w="1960" w:type="dxa"/>
          </w:tcPr>
          <w:p w14:paraId="7399366F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2007-2026</w:t>
            </w:r>
            <w:r>
              <w:rPr>
                <w:color w:val="202020"/>
                <w:sz w:val="12"/>
              </w:rPr>
              <w:br/>
              <w:t>Embase Classic + Embase</w:t>
            </w:r>
            <w:r>
              <w:rPr>
                <w:color w:val="202020"/>
                <w:sz w:val="12"/>
              </w:rPr>
              <w:br/>
              <w:t>Human, Article</w:t>
            </w:r>
          </w:p>
        </w:tc>
        <w:tc>
          <w:tcPr>
            <w:tcW w:w="1960" w:type="dxa"/>
          </w:tcPr>
          <w:p w14:paraId="57CA26FA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16/05/2026</w:t>
            </w:r>
          </w:p>
        </w:tc>
        <w:tc>
          <w:tcPr>
            <w:tcW w:w="1960" w:type="dxa"/>
          </w:tcPr>
          <w:p w14:paraId="014618F8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384</w:t>
            </w:r>
          </w:p>
        </w:tc>
        <w:tc>
          <w:tcPr>
            <w:tcW w:w="1960" w:type="dxa"/>
          </w:tcPr>
          <w:p w14:paraId="793894E4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.ris (Embase)</w:t>
            </w:r>
            <w:r>
              <w:rPr>
                <w:color w:val="202020"/>
                <w:sz w:val="12"/>
              </w:rPr>
              <w:br/>
              <w:t>Emtree validado</w:t>
            </w:r>
          </w:p>
        </w:tc>
        <w:tc>
          <w:tcPr>
            <w:tcW w:w="1960" w:type="dxa"/>
            <w:shd w:val="clear" w:color="auto" w:fill="E2EFDA"/>
          </w:tcPr>
          <w:p w14:paraId="0AB4F4E1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</w:tr>
      <w:tr w:rsidR="00D36218" w14:paraId="474C9971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86F194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4</w:t>
            </w:r>
          </w:p>
        </w:tc>
        <w:tc>
          <w:tcPr>
            <w:tcW w:w="1960" w:type="dxa"/>
          </w:tcPr>
          <w:p w14:paraId="0FEEB3A1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Web of Science</w:t>
            </w:r>
            <w:r>
              <w:rPr>
                <w:color w:val="202020"/>
                <w:sz w:val="12"/>
              </w:rPr>
              <w:br/>
              <w:t>Core Collection</w:t>
            </w:r>
            <w:r>
              <w:rPr>
                <w:color w:val="202020"/>
                <w:sz w:val="12"/>
              </w:rPr>
              <w:br/>
              <w:t>(TS = Topic)</w:t>
            </w:r>
          </w:p>
        </w:tc>
        <w:tc>
          <w:tcPr>
            <w:tcW w:w="1960" w:type="dxa"/>
          </w:tcPr>
          <w:p w14:paraId="536DDA83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TS=("molecular hydrogen" OR "hydrogen-rich water" OR HRW OR "hydrogen inhalation")</w:t>
            </w:r>
            <w:r>
              <w:rPr>
                <w:rFonts w:ascii="Consolas" w:hAnsi="Consolas"/>
                <w:color w:val="1F4E79"/>
                <w:sz w:val="11"/>
              </w:rPr>
              <w:br/>
              <w:t>AND TS=("oxidative stress" OR inflammation OR antioxidant)</w:t>
            </w:r>
            <w:r>
              <w:rPr>
                <w:rFonts w:ascii="Consolas" w:hAnsi="Consolas"/>
                <w:color w:val="1F4E79"/>
                <w:sz w:val="11"/>
              </w:rPr>
              <w:br/>
              <w:t>AND TS=(human OR "clinical trial" OR randomised OR randomized)</w:t>
            </w:r>
            <w:r>
              <w:rPr>
                <w:rFonts w:ascii="Consolas" w:hAnsi="Consolas"/>
                <w:color w:val="1F4E79"/>
                <w:sz w:val="11"/>
              </w:rPr>
              <w:br/>
              <w:t>NOT TS=("hydrogen peroxide" OR "hydrogen breath test")</w:t>
            </w:r>
          </w:p>
        </w:tc>
        <w:tc>
          <w:tcPr>
            <w:tcW w:w="1960" w:type="dxa"/>
          </w:tcPr>
          <w:p w14:paraId="3864C82E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Editions: SCI-EXPANDED, SSCI</w:t>
            </w:r>
            <w:r>
              <w:rPr>
                <w:color w:val="202020"/>
                <w:sz w:val="12"/>
              </w:rPr>
              <w:br/>
              <w:t>Timespan: 2007-2026</w:t>
            </w:r>
            <w:r>
              <w:rPr>
                <w:color w:val="202020"/>
                <w:sz w:val="12"/>
              </w:rPr>
              <w:br/>
              <w:t>Document Types: Article, Review Article</w:t>
            </w:r>
          </w:p>
        </w:tc>
        <w:tc>
          <w:tcPr>
            <w:tcW w:w="1960" w:type="dxa"/>
          </w:tcPr>
          <w:p w14:paraId="0D605878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16/05/2026</w:t>
            </w:r>
          </w:p>
        </w:tc>
        <w:tc>
          <w:tcPr>
            <w:tcW w:w="1960" w:type="dxa"/>
          </w:tcPr>
          <w:p w14:paraId="442E9935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298</w:t>
            </w:r>
          </w:p>
        </w:tc>
        <w:tc>
          <w:tcPr>
            <w:tcW w:w="1960" w:type="dxa"/>
          </w:tcPr>
          <w:p w14:paraId="4AB86723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.ris (WoS)</w:t>
            </w:r>
            <w:r>
              <w:rPr>
                <w:color w:val="202020"/>
                <w:sz w:val="12"/>
              </w:rPr>
              <w:br/>
              <w:t>TS validado</w:t>
            </w:r>
          </w:p>
        </w:tc>
        <w:tc>
          <w:tcPr>
            <w:tcW w:w="1960" w:type="dxa"/>
            <w:shd w:val="clear" w:color="auto" w:fill="E2EFDA"/>
          </w:tcPr>
          <w:p w14:paraId="1F597E3C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</w:tr>
      <w:tr w:rsidR="00D36218" w14:paraId="75ED3202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A74F21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5</w:t>
            </w:r>
          </w:p>
        </w:tc>
        <w:tc>
          <w:tcPr>
            <w:tcW w:w="1960" w:type="dxa"/>
          </w:tcPr>
          <w:p w14:paraId="0D937EFB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Cochrane CENTRAL</w:t>
            </w:r>
            <w:r>
              <w:rPr>
                <w:color w:val="202020"/>
                <w:sz w:val="12"/>
              </w:rPr>
              <w:br/>
              <w:t>(Cochrane Library)</w:t>
            </w:r>
          </w:p>
        </w:tc>
        <w:tc>
          <w:tcPr>
            <w:tcW w:w="1960" w:type="dxa"/>
          </w:tcPr>
          <w:p w14:paraId="6E7B1C6D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hydrogen IN Title Abstract Keyword</w:t>
            </w:r>
            <w:r>
              <w:rPr>
                <w:rFonts w:ascii="Consolas" w:hAnsi="Consolas"/>
                <w:color w:val="1F4E79"/>
                <w:sz w:val="11"/>
              </w:rPr>
              <w:br/>
              <w:t>AND ("oxidative stress" OR inflammation OR antioxidant) IN Title Abstract Keyword</w:t>
            </w:r>
            <w:r>
              <w:rPr>
                <w:rFonts w:ascii="Consolas" w:hAnsi="Consolas"/>
                <w:color w:val="1F4E79"/>
                <w:sz w:val="11"/>
              </w:rPr>
              <w:br/>
              <w:t>AND (human OR trial OR randomised OR randomized) IN Title Abstract Keyword</w:t>
            </w:r>
            <w:r>
              <w:rPr>
                <w:rFonts w:ascii="Consolas" w:hAnsi="Consolas"/>
                <w:color w:val="1F4E79"/>
                <w:sz w:val="11"/>
              </w:rPr>
              <w:br/>
              <w:t>NOT ("hydrogen peroxide" OR "hydrogen breath test")</w:t>
            </w:r>
          </w:p>
        </w:tc>
        <w:tc>
          <w:tcPr>
            <w:tcW w:w="1960" w:type="dxa"/>
          </w:tcPr>
          <w:p w14:paraId="03FE791D" w14:textId="77777777" w:rsidR="00D36218" w:rsidRPr="004D01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Cochrane CENTRAL</w:t>
            </w:r>
            <w:r w:rsidRPr="004D011F">
              <w:rPr>
                <w:color w:val="202020"/>
                <w:sz w:val="12"/>
                <w:lang w:val="pt-BR"/>
              </w:rPr>
              <w:br/>
              <w:t>Sem limite de data</w:t>
            </w:r>
            <w:r w:rsidRPr="004D011F">
              <w:rPr>
                <w:color w:val="202020"/>
                <w:sz w:val="12"/>
                <w:lang w:val="pt-BR"/>
              </w:rPr>
              <w:br/>
              <w:t>Trials only</w:t>
            </w:r>
          </w:p>
        </w:tc>
        <w:tc>
          <w:tcPr>
            <w:tcW w:w="1960" w:type="dxa"/>
          </w:tcPr>
          <w:p w14:paraId="5478F638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17/05/2026</w:t>
            </w:r>
          </w:p>
        </w:tc>
        <w:tc>
          <w:tcPr>
            <w:tcW w:w="1960" w:type="dxa"/>
          </w:tcPr>
          <w:p w14:paraId="3F8AB463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45</w:t>
            </w:r>
          </w:p>
        </w:tc>
        <w:tc>
          <w:tcPr>
            <w:tcW w:w="1960" w:type="dxa"/>
          </w:tcPr>
          <w:p w14:paraId="4736FEF9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.ris (CENTRAL)</w:t>
            </w:r>
            <w:r>
              <w:rPr>
                <w:color w:val="202020"/>
                <w:sz w:val="12"/>
              </w:rPr>
              <w:br/>
              <w:t>Trials filtrados</w:t>
            </w:r>
          </w:p>
        </w:tc>
        <w:tc>
          <w:tcPr>
            <w:tcW w:w="1960" w:type="dxa"/>
            <w:shd w:val="clear" w:color="auto" w:fill="FFF2CC"/>
          </w:tcPr>
          <w:p w14:paraId="23E07B76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A/B</w:t>
            </w:r>
          </w:p>
        </w:tc>
      </w:tr>
      <w:tr w:rsidR="00D36218" w14:paraId="17382B96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A47642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6</w:t>
            </w:r>
          </w:p>
        </w:tc>
        <w:tc>
          <w:tcPr>
            <w:tcW w:w="1960" w:type="dxa"/>
          </w:tcPr>
          <w:p w14:paraId="6B597B72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ClinicalTrials.gov</w:t>
            </w:r>
          </w:p>
        </w:tc>
        <w:tc>
          <w:tcPr>
            <w:tcW w:w="1960" w:type="dxa"/>
          </w:tcPr>
          <w:p w14:paraId="62E1AA77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'hydrogen' OR 'molecular hydrogen' OR 'hydrogen-rich water' OR 'HRW' [campo: Intervention / Other terms] NOT 'hydrogen peroxide' NOT 'hydrogen breath test' [Filtro: Study type = Interventional]</w:t>
            </w:r>
          </w:p>
        </w:tc>
        <w:tc>
          <w:tcPr>
            <w:tcW w:w="1960" w:type="dxa"/>
          </w:tcPr>
          <w:p w14:paraId="0655805C" w14:textId="77777777" w:rsidR="00D36218" w:rsidRPr="004D01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Recrutamento: todos</w:t>
            </w:r>
            <w:r w:rsidRPr="004D011F">
              <w:rPr>
                <w:color w:val="202020"/>
                <w:sz w:val="12"/>
                <w:lang w:val="pt-BR"/>
              </w:rPr>
              <w:br/>
              <w:t>Condição: qualquer</w:t>
            </w:r>
            <w:r w:rsidRPr="004D011F">
              <w:rPr>
                <w:color w:val="202020"/>
                <w:sz w:val="12"/>
                <w:lang w:val="pt-BR"/>
              </w:rPr>
              <w:br/>
              <w:t>Até 18/05/2026</w:t>
            </w:r>
          </w:p>
        </w:tc>
        <w:tc>
          <w:tcPr>
            <w:tcW w:w="1960" w:type="dxa"/>
          </w:tcPr>
          <w:p w14:paraId="1929F6D5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47</w:t>
            </w:r>
          </w:p>
        </w:tc>
        <w:tc>
          <w:tcPr>
            <w:tcW w:w="1960" w:type="dxa"/>
          </w:tcPr>
          <w:p w14:paraId="79EEFFB3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.csv export</w:t>
            </w:r>
            <w:r>
              <w:rPr>
                <w:color w:val="202020"/>
                <w:sz w:val="12"/>
              </w:rPr>
              <w:br/>
              <w:t>47 registros</w:t>
            </w:r>
            <w:r>
              <w:rPr>
                <w:color w:val="202020"/>
                <w:sz w:val="12"/>
              </w:rPr>
              <w:br/>
              <w:t>+ 34 UMIN = 81</w:t>
            </w:r>
          </w:p>
        </w:tc>
        <w:tc>
          <w:tcPr>
            <w:tcW w:w="1960" w:type="dxa"/>
          </w:tcPr>
          <w:p w14:paraId="60D46A50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  <w:tc>
          <w:tcPr>
            <w:tcW w:w="1960" w:type="dxa"/>
          </w:tcPr>
          <w:p w14:paraId="4FFF7BAB" w14:textId="77777777" w:rsidR="00D36218" w:rsidRDefault="00D362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6218" w14:paraId="4D619C57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ECD283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7</w:t>
            </w:r>
          </w:p>
        </w:tc>
        <w:tc>
          <w:tcPr>
            <w:tcW w:w="1960" w:type="dxa"/>
          </w:tcPr>
          <w:p w14:paraId="7854CE31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UMIN-CTR</w:t>
            </w:r>
            <w:r>
              <w:rPr>
                <w:color w:val="202020"/>
                <w:sz w:val="12"/>
              </w:rPr>
              <w:br/>
              <w:t>(Japão)</w:t>
            </w:r>
          </w:p>
        </w:tc>
        <w:tc>
          <w:tcPr>
            <w:tcW w:w="1960" w:type="dxa"/>
          </w:tcPr>
          <w:p w14:paraId="68772F80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'hydrogen' OR '</w:t>
            </w:r>
            <w:r>
              <w:rPr>
                <w:rFonts w:ascii="Consolas" w:hAnsi="Consolas"/>
                <w:color w:val="1F4E79"/>
                <w:sz w:val="11"/>
              </w:rPr>
              <w:t>水素</w:t>
            </w:r>
            <w:r>
              <w:rPr>
                <w:rFonts w:ascii="Consolas" w:hAnsi="Consolas"/>
                <w:color w:val="1F4E79"/>
                <w:sz w:val="11"/>
              </w:rPr>
              <w:t>' (hydrogen JP) NOT peroxide NOT breath test</w:t>
            </w:r>
          </w:p>
        </w:tc>
        <w:tc>
          <w:tcPr>
            <w:tcW w:w="1960" w:type="dxa"/>
          </w:tcPr>
          <w:p w14:paraId="3F662B86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UMIN Clinical Trials Registry</w:t>
            </w:r>
            <w:r>
              <w:rPr>
                <w:color w:val="202020"/>
                <w:sz w:val="12"/>
              </w:rPr>
              <w:br/>
              <w:t>Até 18/05/2026</w:t>
            </w:r>
          </w:p>
        </w:tc>
        <w:tc>
          <w:tcPr>
            <w:tcW w:w="1960" w:type="dxa"/>
          </w:tcPr>
          <w:p w14:paraId="4DA08E58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34</w:t>
            </w:r>
          </w:p>
        </w:tc>
        <w:tc>
          <w:tcPr>
            <w:tcW w:w="1960" w:type="dxa"/>
          </w:tcPr>
          <w:p w14:paraId="23819791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.csv export</w:t>
            </w:r>
            <w:r>
              <w:rPr>
                <w:color w:val="202020"/>
                <w:sz w:val="12"/>
              </w:rPr>
              <w:br/>
              <w:t>34 registros</w:t>
            </w:r>
          </w:p>
        </w:tc>
        <w:tc>
          <w:tcPr>
            <w:tcW w:w="1960" w:type="dxa"/>
          </w:tcPr>
          <w:p w14:paraId="3DA06819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  <w:tc>
          <w:tcPr>
            <w:tcW w:w="1960" w:type="dxa"/>
          </w:tcPr>
          <w:p w14:paraId="4DC6596D" w14:textId="77777777" w:rsidR="00D36218" w:rsidRDefault="00D36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6218" w14:paraId="49788E00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B7851B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8</w:t>
            </w:r>
          </w:p>
        </w:tc>
        <w:tc>
          <w:tcPr>
            <w:tcW w:w="1960" w:type="dxa"/>
          </w:tcPr>
          <w:p w14:paraId="7F7A2BEE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Google Scholar</w:t>
            </w:r>
            <w:r>
              <w:rPr>
                <w:color w:val="202020"/>
                <w:sz w:val="12"/>
              </w:rPr>
              <w:br/>
              <w:t>(complementar)</w:t>
            </w:r>
          </w:p>
        </w:tc>
        <w:tc>
          <w:tcPr>
            <w:tcW w:w="1960" w:type="dxa"/>
          </w:tcPr>
          <w:p w14:paraId="0CF44279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'molecular hydrogen' 'hydrogen-rich water' 'clinical trial' -'hydrogen peroxide' -'hydrogen breath test' [Busca avançada]</w:t>
            </w:r>
          </w:p>
        </w:tc>
        <w:tc>
          <w:tcPr>
            <w:tcW w:w="1960" w:type="dxa"/>
          </w:tcPr>
          <w:p w14:paraId="11A6DCEC" w14:textId="77777777" w:rsidR="00D36218" w:rsidRPr="004D01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Anos: 2007-2026</w:t>
            </w:r>
            <w:r w:rsidRPr="004D011F">
              <w:rPr>
                <w:color w:val="202020"/>
                <w:sz w:val="12"/>
                <w:lang w:val="pt-BR"/>
              </w:rPr>
              <w:br/>
              <w:t>Idioma: EN/PT</w:t>
            </w:r>
            <w:r w:rsidRPr="004D011F">
              <w:rPr>
                <w:color w:val="202020"/>
                <w:sz w:val="12"/>
                <w:lang w:val="pt-BR"/>
              </w:rPr>
              <w:br/>
              <w:t>Apenas verificação de citações</w:t>
            </w:r>
            <w:r w:rsidRPr="004D011F">
              <w:rPr>
                <w:color w:val="202020"/>
                <w:sz w:val="12"/>
                <w:lang w:val="pt-BR"/>
              </w:rPr>
              <w:br/>
              <w:t>Não para contagem PRISMA primária</w:t>
            </w:r>
          </w:p>
        </w:tc>
        <w:tc>
          <w:tcPr>
            <w:tcW w:w="1960" w:type="dxa"/>
          </w:tcPr>
          <w:p w14:paraId="49760FB8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19/05/2026</w:t>
            </w:r>
          </w:p>
        </w:tc>
        <w:tc>
          <w:tcPr>
            <w:tcW w:w="1960" w:type="dxa"/>
          </w:tcPr>
          <w:p w14:paraId="5145D258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365</w:t>
            </w:r>
          </w:p>
        </w:tc>
        <w:tc>
          <w:tcPr>
            <w:tcW w:w="1960" w:type="dxa"/>
          </w:tcPr>
          <w:p w14:paraId="7EA36543" w14:textId="77777777" w:rsidR="00D36218" w:rsidRPr="004D01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Rastreio de citações</w:t>
            </w:r>
            <w:r w:rsidRPr="004D011F">
              <w:rPr>
                <w:color w:val="202020"/>
                <w:sz w:val="12"/>
                <w:lang w:val="pt-BR"/>
              </w:rPr>
              <w:br/>
              <w:t>de revisões incluídas</w:t>
            </w:r>
            <w:r w:rsidRPr="004D011F">
              <w:rPr>
                <w:color w:val="202020"/>
                <w:sz w:val="12"/>
                <w:lang w:val="pt-BR"/>
              </w:rPr>
              <w:br/>
              <w:t>Não no fluxo principal*</w:t>
            </w:r>
          </w:p>
        </w:tc>
        <w:tc>
          <w:tcPr>
            <w:tcW w:w="1960" w:type="dxa"/>
            <w:shd w:val="clear" w:color="auto" w:fill="FFF2CC"/>
          </w:tcPr>
          <w:p w14:paraId="5D70BFBD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B</w:t>
            </w:r>
          </w:p>
        </w:tc>
      </w:tr>
      <w:tr w:rsidR="00D36218" w14:paraId="2725440A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EC75C2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9</w:t>
            </w:r>
          </w:p>
        </w:tc>
        <w:tc>
          <w:tcPr>
            <w:tcW w:w="1960" w:type="dxa"/>
          </w:tcPr>
          <w:p w14:paraId="7A6E728F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Busca manual</w:t>
            </w:r>
            <w:r>
              <w:rPr>
                <w:color w:val="202020"/>
                <w:sz w:val="12"/>
              </w:rPr>
              <w:br/>
              <w:t>(referências)</w:t>
            </w:r>
          </w:p>
        </w:tc>
        <w:tc>
          <w:tcPr>
            <w:tcW w:w="1960" w:type="dxa"/>
          </w:tcPr>
          <w:p w14:paraId="7A2DC50B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11F">
              <w:rPr>
                <w:rFonts w:ascii="Consolas" w:hAnsi="Consolas"/>
                <w:color w:val="1F4E79"/>
                <w:sz w:val="11"/>
                <w:lang w:val="pt-BR"/>
              </w:rPr>
              <w:t xml:space="preserve">Rastreio de listas de referências de 12 revisões sistemáticas incluídas (Johnsen 2023, Dhillon 2024, Li 2024, Zhou 2024, Ye 2026 preprint, Jamialahmadi 2024, Todorovic 2023, etc.) </w:t>
            </w:r>
            <w:r>
              <w:rPr>
                <w:rFonts w:ascii="Consolas" w:hAnsi="Consolas"/>
                <w:color w:val="1F4E79"/>
                <w:sz w:val="11"/>
              </w:rPr>
              <w:t>+ citações cruzadas no Connected Papers</w:t>
            </w:r>
          </w:p>
        </w:tc>
        <w:tc>
          <w:tcPr>
            <w:tcW w:w="1960" w:type="dxa"/>
          </w:tcPr>
          <w:p w14:paraId="48ED22D1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—</w:t>
            </w:r>
          </w:p>
        </w:tc>
        <w:tc>
          <w:tcPr>
            <w:tcW w:w="1960" w:type="dxa"/>
          </w:tcPr>
          <w:p w14:paraId="4C5D9473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20/05/2026</w:t>
            </w:r>
          </w:p>
        </w:tc>
        <w:tc>
          <w:tcPr>
            <w:tcW w:w="1960" w:type="dxa"/>
          </w:tcPr>
          <w:p w14:paraId="3D14E887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28</w:t>
            </w:r>
          </w:p>
        </w:tc>
        <w:tc>
          <w:tcPr>
            <w:tcW w:w="1960" w:type="dxa"/>
          </w:tcPr>
          <w:p w14:paraId="66295A55" w14:textId="77777777" w:rsidR="00D36218" w:rsidRPr="004D01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28 relatórios</w:t>
            </w:r>
            <w:r w:rsidRPr="004D011F">
              <w:rPr>
                <w:color w:val="202020"/>
                <w:sz w:val="12"/>
                <w:lang w:val="pt-BR"/>
              </w:rPr>
              <w:br/>
              <w:t>adicionais</w:t>
            </w:r>
            <w:r w:rsidRPr="004D011F">
              <w:rPr>
                <w:color w:val="202020"/>
                <w:sz w:val="12"/>
                <w:lang w:val="pt-BR"/>
              </w:rPr>
              <w:br/>
              <w:t>Outras fontes* PRISMA</w:t>
            </w:r>
          </w:p>
        </w:tc>
        <w:tc>
          <w:tcPr>
            <w:tcW w:w="1960" w:type="dxa"/>
            <w:shd w:val="clear" w:color="auto" w:fill="FFF2CC"/>
          </w:tcPr>
          <w:p w14:paraId="5B7B602B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B</w:t>
            </w:r>
          </w:p>
        </w:tc>
      </w:tr>
      <w:tr w:rsidR="00D36218" w14:paraId="29E99290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0" w:type="dxa"/>
            <w:gridSpan w:val="5"/>
            <w:shd w:val="clear" w:color="auto" w:fill="1F4E79"/>
          </w:tcPr>
          <w:p w14:paraId="5BAFF51E" w14:textId="77777777" w:rsidR="00D36218" w:rsidRDefault="00000000">
            <w:pPr>
              <w:jc w:val="right"/>
            </w:pPr>
            <w:r>
              <w:rPr>
                <w:color w:val="FFFFFF"/>
                <w:sz w:val="12"/>
              </w:rPr>
              <w:t>TOTAL IDENTIFICADO (PRISMA)</w:t>
            </w:r>
          </w:p>
        </w:tc>
        <w:tc>
          <w:tcPr>
            <w:tcW w:w="1960" w:type="dxa"/>
            <w:shd w:val="clear" w:color="auto" w:fill="1F4E79"/>
          </w:tcPr>
          <w:p w14:paraId="085B76AA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  <w:sz w:val="16"/>
              </w:rPr>
              <w:t>2.403</w:t>
            </w:r>
          </w:p>
        </w:tc>
        <w:tc>
          <w:tcPr>
            <w:tcW w:w="1960" w:type="dxa"/>
            <w:shd w:val="clear" w:color="auto" w:fill="1F4E79"/>
          </w:tcPr>
          <w:p w14:paraId="37E4076A" w14:textId="77777777" w:rsidR="00D36218" w:rsidRDefault="00D362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60" w:type="dxa"/>
            <w:shd w:val="clear" w:color="auto" w:fill="1F4E79"/>
          </w:tcPr>
          <w:p w14:paraId="41FD3511" w14:textId="77777777" w:rsidR="00D36218" w:rsidRDefault="00D362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0A8596F" w14:textId="77777777" w:rsidR="00D36218" w:rsidRDefault="00D36218"/>
    <w:p w14:paraId="557BB6DD" w14:textId="77777777" w:rsidR="00D36218" w:rsidRPr="004D011F" w:rsidRDefault="00000000">
      <w:pPr>
        <w:rPr>
          <w:lang w:val="pt-BR"/>
        </w:rPr>
      </w:pPr>
      <w:r w:rsidRPr="004D011F">
        <w:rPr>
          <w:b/>
          <w:color w:val="1F4E79"/>
          <w:sz w:val="11"/>
          <w:lang w:val="pt-BR"/>
        </w:rPr>
        <w:t>Notas:</w:t>
      </w:r>
      <w:r w:rsidRPr="004D011F">
        <w:rPr>
          <w:b/>
          <w:color w:val="1F4E79"/>
          <w:sz w:val="11"/>
          <w:lang w:val="pt-BR"/>
        </w:rPr>
        <w:br/>
      </w:r>
      <w:r w:rsidRPr="004D011F">
        <w:rPr>
          <w:i/>
          <w:color w:val="595959"/>
          <w:sz w:val="11"/>
          <w:lang w:val="pt-BR"/>
        </w:rPr>
        <w:t>1. Todas as strings foram testadas e salvas com data/hora e n de hits em PDF (search history) — arquivados em /search_history/*.pdf e .ris/.nbib em Zenodo.</w:t>
      </w:r>
      <w:r w:rsidRPr="004D011F">
        <w:rPr>
          <w:i/>
          <w:color w:val="595959"/>
          <w:sz w:val="11"/>
          <w:lang w:val="pt-BR"/>
        </w:rPr>
        <w:br/>
        <w:t>2. Operador A = fonte primária contada no fluxo PRISMA principal; B = fonte complementar (Google Scholar + busca manual) contabilizada como 'Outras fontes*' (n=28) e Scholar (n=365) para verificação apenas — conforme modelo PRISMA 2020 adaptado (Page et al., BMJ 2021).</w:t>
      </w:r>
      <w:r w:rsidRPr="004D011F">
        <w:rPr>
          <w:i/>
          <w:color w:val="595959"/>
          <w:sz w:val="11"/>
          <w:lang w:val="pt-BR"/>
        </w:rPr>
        <w:br/>
        <w:t>3. Deduplicação: Rayyan automático + manual (n=443 duplicatas removidas). Sem automação para inelegíveis por título/resumo (n=0).</w:t>
      </w:r>
      <w:r w:rsidRPr="004D011F">
        <w:rPr>
          <w:i/>
          <w:color w:val="595959"/>
          <w:sz w:val="11"/>
          <w:lang w:val="pt-BR"/>
        </w:rPr>
        <w:br/>
        <w:t>4. Estratégia PubMed é a referência; adaptações para Scopus/Embase/WoS mantêm NOT hydrogen peroxide/breath test e combinação H2 AND (oxidative stress OR inflammation) AND human/clinical.</w:t>
      </w:r>
      <w:r w:rsidRPr="004D011F">
        <w:rPr>
          <w:i/>
          <w:color w:val="595959"/>
          <w:sz w:val="11"/>
          <w:lang w:val="pt-BR"/>
        </w:rPr>
        <w:br/>
        <w:t>5. Exports: PubMed .nbib, Scopus/Embase/WoS/CENTRAL .ris, ClinicalTrials/UMIN .csv, Scholar .csv (histórico). Disponíveis em Zenodo DOI 10.5281/zenodo.22545584 (a ativar) e espelho OSF https://osf.io/XXXXX.</w:t>
      </w:r>
      <w:r w:rsidRPr="004D011F">
        <w:rPr>
          <w:i/>
          <w:color w:val="595959"/>
          <w:sz w:val="11"/>
          <w:lang w:val="pt-BR"/>
        </w:rPr>
        <w:br/>
        <w:t>6. Data final de busca: 20/05/2026 (Figura 1). Recomenda-se rerodagem antes da submissão para capturar ahead-of-print.</w:t>
      </w:r>
      <w:r w:rsidRPr="004D011F">
        <w:rPr>
          <w:i/>
          <w:color w:val="595959"/>
          <w:sz w:val="11"/>
          <w:lang w:val="pt-BR"/>
        </w:rPr>
        <w:br/>
        <w:t>7. Tradução PT: 'hidrogênio molecular' foi mapeada para 'molecular hydrogen' em todas as bases; busca em PT não retornou registros adicionais relevantes além do filtro PT no PubMed.</w:t>
      </w:r>
      <w:r w:rsidRPr="004D011F">
        <w:rPr>
          <w:i/>
          <w:color w:val="595959"/>
          <w:sz w:val="11"/>
          <w:lang w:val="pt-BR"/>
        </w:rPr>
        <w:br/>
      </w:r>
    </w:p>
    <w:p w14:paraId="06231754" w14:textId="77777777" w:rsidR="00D36218" w:rsidRPr="004D011F" w:rsidRDefault="00000000">
      <w:pPr>
        <w:jc w:val="center"/>
        <w:rPr>
          <w:lang w:val="pt-BR"/>
        </w:rPr>
      </w:pPr>
      <w:r w:rsidRPr="004D011F">
        <w:rPr>
          <w:i/>
          <w:color w:val="808080"/>
          <w:sz w:val="10"/>
          <w:lang w:val="pt-BR"/>
        </w:rPr>
        <w:t>Zenodo DOI 10.5281/zenodo.22545584 (a ativar na submissão) • OSF https://osf.io/XXXXX • search_history/*.pdf e exports .nbib/.ris/.csv • Data final 20/05/2026 • Page et al., BMJ 2021 (PRISMA 2020) • Verificar DOI Ye 2026/Jeyaraman 2025 na semana da submissão</w:t>
      </w:r>
    </w:p>
    <w:sectPr w:rsidR="00D36218" w:rsidRPr="004D011F" w:rsidSect="004D011F">
      <w:pgSz w:w="23811" w:h="16838" w:orient="landscape" w:code="8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737868">
    <w:abstractNumId w:val="8"/>
  </w:num>
  <w:num w:numId="2" w16cid:durableId="181285925">
    <w:abstractNumId w:val="6"/>
  </w:num>
  <w:num w:numId="3" w16cid:durableId="1531870226">
    <w:abstractNumId w:val="5"/>
  </w:num>
  <w:num w:numId="4" w16cid:durableId="1979993534">
    <w:abstractNumId w:val="4"/>
  </w:num>
  <w:num w:numId="5" w16cid:durableId="2015953743">
    <w:abstractNumId w:val="7"/>
  </w:num>
  <w:num w:numId="6" w16cid:durableId="731076399">
    <w:abstractNumId w:val="3"/>
  </w:num>
  <w:num w:numId="7" w16cid:durableId="319888016">
    <w:abstractNumId w:val="2"/>
  </w:num>
  <w:num w:numId="8" w16cid:durableId="2018459028">
    <w:abstractNumId w:val="1"/>
  </w:num>
  <w:num w:numId="9" w16cid:durableId="132238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11F"/>
    <w:rsid w:val="00AA1D8D"/>
    <w:rsid w:val="00B47730"/>
    <w:rsid w:val="00CB0664"/>
    <w:rsid w:val="00D36218"/>
    <w:rsid w:val="00F53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9A3BF"/>
  <w14:defaultImageDpi w14:val="300"/>
  <w15:docId w15:val="{97340C39-3C94-41C6-847F-6D2506BB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870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Edilson Silva</cp:lastModifiedBy>
  <cp:revision>2</cp:revision>
  <dcterms:created xsi:type="dcterms:W3CDTF">2013-12-23T23:15:00Z</dcterms:created>
  <dcterms:modified xsi:type="dcterms:W3CDTF">2026-09-06T16:15:00Z</dcterms:modified>
  <cp:category/>
</cp:coreProperties>
</file>