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88D3" w14:textId="77777777" w:rsidR="00965C2F" w:rsidRDefault="00965C2F" w:rsidP="00965C2F">
      <w:pPr>
        <w:jc w:val="center"/>
        <w:rPr>
          <w:b/>
        </w:rPr>
      </w:pPr>
      <w:r>
        <w:rPr>
          <w:b/>
        </w:rPr>
        <w:t>Bug Report</w:t>
      </w:r>
    </w:p>
    <w:p w14:paraId="0A5CC466" w14:textId="77777777" w:rsidR="00965C2F" w:rsidRDefault="00965C2F" w:rsidP="00965C2F"/>
    <w:p w14:paraId="23E723F2" w14:textId="77777777" w:rsidR="00965C2F" w:rsidRDefault="00965C2F" w:rsidP="00965C2F"/>
    <w:tbl>
      <w:tblPr>
        <w:tblW w:w="10200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950"/>
      </w:tblGrid>
      <w:tr w:rsidR="00965C2F" w14:paraId="5D9ECC44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B8CD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Bug ID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9206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BUG_001</w:t>
            </w:r>
          </w:p>
        </w:tc>
      </w:tr>
      <w:tr w:rsidR="00965C2F" w14:paraId="592B7BC8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2F9C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Summary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4485" w14:textId="55AC30CD" w:rsidR="00965C2F" w:rsidRPr="00965C2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  <w:lang w:val="bs-Latn-BA"/>
              </w:rPr>
            </w:pPr>
            <w:r>
              <w:rPr>
                <w:color w:val="001757"/>
              </w:rPr>
              <w:t xml:space="preserve">Blog </w:t>
            </w:r>
            <w:proofErr w:type="gramStart"/>
            <w:r>
              <w:rPr>
                <w:color w:val="001757"/>
              </w:rPr>
              <w:t>categories :</w:t>
            </w:r>
            <w:r w:rsidR="00965C2F">
              <w:rPr>
                <w:color w:val="001757"/>
              </w:rPr>
              <w:t>User</w:t>
            </w:r>
            <w:proofErr w:type="gramEnd"/>
            <w:r w:rsidR="00965C2F">
              <w:rPr>
                <w:color w:val="001757"/>
              </w:rPr>
              <w:t xml:space="preserve"> can not add blog categories </w:t>
            </w:r>
          </w:p>
        </w:tc>
      </w:tr>
      <w:tr w:rsidR="00965C2F" w14:paraId="3180575E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7CD9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7ED4" w14:textId="5E7F6F24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When we want to add some new Blog categories, the button “Add” is not working. Nothing changes.</w:t>
            </w:r>
          </w:p>
        </w:tc>
      </w:tr>
      <w:tr w:rsidR="00965C2F" w14:paraId="58B4668B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8E83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Steps to Reproduce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26FB" w14:textId="0BEA9C40" w:rsidR="00FE54A8" w:rsidRDefault="00744DA6" w:rsidP="00744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  <w:r w:rsidRPr="00744DA6">
              <w:rPr>
                <w:color w:val="001757"/>
              </w:rPr>
              <w:t>Login credentials</w:t>
            </w:r>
            <w:r>
              <w:rPr>
                <w:color w:val="001757"/>
              </w:rPr>
              <w:t>:</w:t>
            </w:r>
          </w:p>
          <w:p w14:paraId="40C8DA69" w14:textId="46C4E100" w:rsidR="00FE54A8" w:rsidRDefault="00FE54A8" w:rsidP="00FE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  <w:r w:rsidRPr="00FE54A8">
              <w:rPr>
                <w:b/>
                <w:bCs/>
                <w:color w:val="001757"/>
              </w:rPr>
              <w:t>Email</w:t>
            </w:r>
            <w:r>
              <w:rPr>
                <w:color w:val="001757"/>
              </w:rPr>
              <w:t xml:space="preserve">: </w:t>
            </w:r>
            <w:r w:rsidRPr="00FE54A8">
              <w:rPr>
                <w:color w:val="001757"/>
              </w:rPr>
              <w:t>admin@phptravels.com</w:t>
            </w:r>
          </w:p>
          <w:p w14:paraId="4F8AC107" w14:textId="164F69DC" w:rsidR="00FE54A8" w:rsidRDefault="00FE54A8" w:rsidP="00FE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  <w:r w:rsidRPr="00FE54A8">
              <w:rPr>
                <w:b/>
                <w:bCs/>
                <w:color w:val="001757"/>
              </w:rPr>
              <w:t>Password</w:t>
            </w:r>
            <w:r>
              <w:rPr>
                <w:color w:val="001757"/>
              </w:rPr>
              <w:t>: demoadmin</w:t>
            </w:r>
          </w:p>
          <w:p w14:paraId="144C89A1" w14:textId="77777777" w:rsidR="00FE54A8" w:rsidRDefault="00FE54A8" w:rsidP="00FE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</w:p>
          <w:p w14:paraId="7AFBF780" w14:textId="294D4493" w:rsidR="00965C2F" w:rsidRPr="00FE54A8" w:rsidRDefault="00965C2F" w:rsidP="00FE54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FE54A8">
              <w:rPr>
                <w:color w:val="001757"/>
              </w:rPr>
              <w:t>Open the admin page</w:t>
            </w:r>
          </w:p>
          <w:p w14:paraId="2F52E762" w14:textId="77777777" w:rsidR="00965C2F" w:rsidRDefault="00965C2F" w:rsidP="00FE54A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Login with valid credentials</w:t>
            </w:r>
          </w:p>
          <w:p w14:paraId="1A835413" w14:textId="025B13A5" w:rsidR="00965C2F" w:rsidRDefault="00965C2F" w:rsidP="00FE54A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 xml:space="preserve">Navigate to the Blog Management on the left side </w:t>
            </w:r>
          </w:p>
          <w:p w14:paraId="3B3D1C98" w14:textId="3D75F048" w:rsidR="00965C2F" w:rsidRDefault="00965C2F" w:rsidP="00FE54A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 xml:space="preserve">Navigate to the Blog Categories </w:t>
            </w:r>
          </w:p>
          <w:p w14:paraId="327EB5D5" w14:textId="3CE050A1" w:rsidR="00965C2F" w:rsidRDefault="00965C2F" w:rsidP="00FE54A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Click on the button ADD</w:t>
            </w:r>
          </w:p>
          <w:p w14:paraId="42127236" w14:textId="47F7690C" w:rsidR="00965C2F" w:rsidRDefault="00965C2F" w:rsidP="00965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</w:p>
        </w:tc>
      </w:tr>
      <w:tr w:rsidR="00965C2F" w14:paraId="3EB3CAE5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D60A" w14:textId="77777777" w:rsidR="00965C2F" w:rsidRDefault="00965C2F" w:rsidP="006162C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Actual Result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F48E" w14:textId="498950DB" w:rsidR="00965C2F" w:rsidRDefault="00A75979" w:rsidP="006162C5">
            <w:pPr>
              <w:widowControl w:val="0"/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When we click on ADD button nothing is changed</w:t>
            </w:r>
            <w:r w:rsidR="00965C2F">
              <w:rPr>
                <w:color w:val="001757"/>
              </w:rPr>
              <w:t>.</w:t>
            </w:r>
          </w:p>
        </w:tc>
      </w:tr>
      <w:tr w:rsidR="00965C2F" w14:paraId="47871D88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ED5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Expected Result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3A7A" w14:textId="2A4E51B0" w:rsidR="00965C2F" w:rsidRDefault="00A75979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 xml:space="preserve">When we click on ADD </w:t>
            </w:r>
            <w:proofErr w:type="gramStart"/>
            <w:r>
              <w:rPr>
                <w:color w:val="001757"/>
              </w:rPr>
              <w:t>button</w:t>
            </w:r>
            <w:proofErr w:type="gramEnd"/>
            <w:r>
              <w:rPr>
                <w:color w:val="001757"/>
              </w:rPr>
              <w:t xml:space="preserve"> we can add some new categories which will be displayed in Blog categories list page.</w:t>
            </w:r>
          </w:p>
        </w:tc>
      </w:tr>
      <w:tr w:rsidR="00965C2F" w14:paraId="6255AB2A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C1A0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Priority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DB15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High</w:t>
            </w:r>
          </w:p>
        </w:tc>
      </w:tr>
      <w:tr w:rsidR="00965C2F" w14:paraId="71C79562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51E3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Environment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2CF5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Demo environment</w:t>
            </w:r>
          </w:p>
        </w:tc>
      </w:tr>
      <w:tr w:rsidR="00965C2F" w14:paraId="231F72F0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BD67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Application URL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C200" w14:textId="77777777" w:rsidR="00965C2F" w:rsidRDefault="00000000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hyperlink r:id="rId5">
              <w:r w:rsidR="00965C2F">
                <w:rPr>
                  <w:color w:val="001757"/>
                  <w:u w:val="single"/>
                </w:rPr>
                <w:t>https://phptravels.net/admin</w:t>
              </w:r>
            </w:hyperlink>
            <w:r w:rsidR="00965C2F">
              <w:rPr>
                <w:color w:val="001757"/>
              </w:rPr>
              <w:t xml:space="preserve"> </w:t>
            </w:r>
          </w:p>
        </w:tc>
      </w:tr>
      <w:tr w:rsidR="00965C2F" w14:paraId="0634DAF4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1B1C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OS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C450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Windows 10</w:t>
            </w:r>
          </w:p>
        </w:tc>
      </w:tr>
      <w:tr w:rsidR="00965C2F" w14:paraId="77576857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645C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Browser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ED38" w14:textId="77777777" w:rsidR="00965C2F" w:rsidRDefault="00965C2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Chrome</w:t>
            </w:r>
          </w:p>
        </w:tc>
      </w:tr>
      <w:tr w:rsidR="00965C2F" w14:paraId="6A0245E5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BA21" w14:textId="77AB4A0E" w:rsidR="00965C2F" w:rsidRDefault="00B30767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Build </w:t>
            </w:r>
            <w:r w:rsidR="00C32201">
              <w:rPr>
                <w:color w:val="FFFFFF"/>
              </w:rPr>
              <w:t>v</w:t>
            </w:r>
            <w:r w:rsidR="00965C2F">
              <w:rPr>
                <w:color w:val="FFFFFF"/>
              </w:rPr>
              <w:t>ersion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6CD1" w14:textId="0BD802B9" w:rsidR="00965C2F" w:rsidRDefault="008C6A4D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7.4</w:t>
            </w:r>
          </w:p>
        </w:tc>
      </w:tr>
    </w:tbl>
    <w:p w14:paraId="325B25DC" w14:textId="27C1A530" w:rsidR="00C4036E" w:rsidRDefault="00C4036E"/>
    <w:p w14:paraId="4AEAF409" w14:textId="32A0CFB1" w:rsidR="00C4036E" w:rsidRDefault="00C4036E"/>
    <w:p w14:paraId="5E4C8BA5" w14:textId="39962AAF" w:rsidR="00C4036E" w:rsidRDefault="00C4036E"/>
    <w:p w14:paraId="638AB32F" w14:textId="77777777" w:rsidR="00C4036E" w:rsidRDefault="00C4036E" w:rsidP="00C4036E">
      <w:pPr>
        <w:jc w:val="center"/>
        <w:rPr>
          <w:b/>
        </w:rPr>
      </w:pPr>
      <w:r>
        <w:rPr>
          <w:b/>
        </w:rPr>
        <w:t>Bug Report</w:t>
      </w:r>
    </w:p>
    <w:p w14:paraId="5B090BD5" w14:textId="77777777" w:rsidR="00C4036E" w:rsidRDefault="00C4036E" w:rsidP="00C4036E"/>
    <w:p w14:paraId="0517CA97" w14:textId="77777777" w:rsidR="00C4036E" w:rsidRDefault="00C4036E" w:rsidP="00C4036E"/>
    <w:tbl>
      <w:tblPr>
        <w:tblW w:w="10200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950"/>
      </w:tblGrid>
      <w:tr w:rsidR="00C4036E" w14:paraId="736E7213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BF05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Bug ID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1D8C" w14:textId="0A3C6C0E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BUG_002</w:t>
            </w:r>
          </w:p>
        </w:tc>
      </w:tr>
      <w:tr w:rsidR="00C4036E" w14:paraId="5E706915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4A98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Summary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A7A0" w14:textId="5ED1DB4C" w:rsidR="00C4036E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 xml:space="preserve">Blog categories: </w:t>
            </w:r>
            <w:r w:rsidR="00A01FCA">
              <w:rPr>
                <w:color w:val="001757"/>
              </w:rPr>
              <w:t>Unable to</w:t>
            </w:r>
            <w:r w:rsidR="00C4036E">
              <w:rPr>
                <w:color w:val="001757"/>
              </w:rPr>
              <w:t xml:space="preserve"> select SEARCH option </w:t>
            </w:r>
            <w:r w:rsidR="00A01FCA">
              <w:rPr>
                <w:color w:val="001757"/>
              </w:rPr>
              <w:t>“</w:t>
            </w:r>
            <w:r w:rsidR="00C4036E">
              <w:rPr>
                <w:color w:val="001757"/>
              </w:rPr>
              <w:t>by Name</w:t>
            </w:r>
            <w:r w:rsidR="00A01FCA">
              <w:rPr>
                <w:color w:val="001757"/>
              </w:rPr>
              <w:t>”</w:t>
            </w:r>
          </w:p>
        </w:tc>
      </w:tr>
      <w:tr w:rsidR="00C4036E" w14:paraId="081A3338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412B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CFBC" w14:textId="67A7AE70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 xml:space="preserve">When </w:t>
            </w:r>
            <w:r w:rsidR="001D7A7B">
              <w:rPr>
                <w:color w:val="001757"/>
              </w:rPr>
              <w:t>the user</w:t>
            </w:r>
            <w:r>
              <w:rPr>
                <w:color w:val="001757"/>
              </w:rPr>
              <w:t xml:space="preserve"> </w:t>
            </w:r>
            <w:r w:rsidR="001D7A7B">
              <w:rPr>
                <w:color w:val="001757"/>
              </w:rPr>
              <w:t>tries</w:t>
            </w:r>
            <w:r>
              <w:rPr>
                <w:color w:val="001757"/>
              </w:rPr>
              <w:t xml:space="preserve"> to </w:t>
            </w:r>
            <w:r w:rsidR="001D7A7B">
              <w:rPr>
                <w:color w:val="001757"/>
              </w:rPr>
              <w:t>select</w:t>
            </w:r>
            <w:r>
              <w:rPr>
                <w:color w:val="001757"/>
              </w:rPr>
              <w:t xml:space="preserve"> SEARCH BY NAME</w:t>
            </w:r>
            <w:r w:rsidR="001D7A7B">
              <w:rPr>
                <w:color w:val="001757"/>
              </w:rPr>
              <w:t xml:space="preserve"> option,</w:t>
            </w:r>
            <w:r>
              <w:rPr>
                <w:color w:val="001757"/>
              </w:rPr>
              <w:t xml:space="preserve"> </w:t>
            </w:r>
            <w:r w:rsidR="00542368">
              <w:rPr>
                <w:color w:val="001757"/>
              </w:rPr>
              <w:t xml:space="preserve">the list of Blog </w:t>
            </w:r>
            <w:r w:rsidR="001D7A7B">
              <w:rPr>
                <w:color w:val="001757"/>
              </w:rPr>
              <w:t>categories</w:t>
            </w:r>
            <w:r w:rsidR="00542368">
              <w:rPr>
                <w:color w:val="001757"/>
              </w:rPr>
              <w:t xml:space="preserve"> is not displayed</w:t>
            </w:r>
            <w:r>
              <w:rPr>
                <w:color w:val="001757"/>
              </w:rPr>
              <w:t>.</w:t>
            </w:r>
          </w:p>
        </w:tc>
      </w:tr>
      <w:tr w:rsidR="00C4036E" w14:paraId="4D0AD738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AF9A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Steps to Reproduce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DE8D" w14:textId="37B94943" w:rsidR="00FE54A8" w:rsidRDefault="00744DA6" w:rsidP="00744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  <w:r w:rsidRPr="00744DA6">
              <w:rPr>
                <w:color w:val="001757"/>
              </w:rPr>
              <w:t>Login credentials</w:t>
            </w:r>
            <w:r>
              <w:rPr>
                <w:color w:val="001757"/>
              </w:rPr>
              <w:t>:</w:t>
            </w:r>
          </w:p>
          <w:p w14:paraId="76E4A33B" w14:textId="77777777" w:rsidR="00FE54A8" w:rsidRDefault="00FE54A8" w:rsidP="00FE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  <w:r w:rsidRPr="00FE54A8">
              <w:rPr>
                <w:b/>
                <w:bCs/>
                <w:color w:val="001757"/>
              </w:rPr>
              <w:t>Email</w:t>
            </w:r>
            <w:r>
              <w:rPr>
                <w:color w:val="001757"/>
              </w:rPr>
              <w:t xml:space="preserve">: </w:t>
            </w:r>
            <w:r w:rsidRPr="00FE54A8">
              <w:rPr>
                <w:color w:val="001757"/>
              </w:rPr>
              <w:t>admin@phptravels.com</w:t>
            </w:r>
          </w:p>
          <w:p w14:paraId="3C5710BC" w14:textId="77777777" w:rsidR="00FE54A8" w:rsidRDefault="00FE54A8" w:rsidP="00FE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  <w:r w:rsidRPr="00FE54A8">
              <w:rPr>
                <w:b/>
                <w:bCs/>
                <w:color w:val="001757"/>
              </w:rPr>
              <w:t>Password</w:t>
            </w:r>
            <w:r>
              <w:rPr>
                <w:color w:val="001757"/>
              </w:rPr>
              <w:t>: demoadmin</w:t>
            </w:r>
          </w:p>
          <w:p w14:paraId="09E66881" w14:textId="77777777" w:rsidR="00FE54A8" w:rsidRDefault="00FE54A8" w:rsidP="00FE5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</w:p>
          <w:p w14:paraId="56FC92FE" w14:textId="441CA88C" w:rsidR="00C4036E" w:rsidRPr="00FE54A8" w:rsidRDefault="00C4036E" w:rsidP="00FE54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FE54A8">
              <w:rPr>
                <w:color w:val="001757"/>
              </w:rPr>
              <w:t>Open the admin page</w:t>
            </w:r>
          </w:p>
          <w:p w14:paraId="329FF16B" w14:textId="77777777" w:rsidR="00C4036E" w:rsidRPr="00FE54A8" w:rsidRDefault="00C4036E" w:rsidP="00FE54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FE54A8">
              <w:rPr>
                <w:color w:val="001757"/>
              </w:rPr>
              <w:t>Login with valid credentials</w:t>
            </w:r>
          </w:p>
          <w:p w14:paraId="3CFD52DD" w14:textId="6A221A2A" w:rsidR="00C4036E" w:rsidRPr="00FE54A8" w:rsidRDefault="00C4036E" w:rsidP="00FE54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FE54A8">
              <w:rPr>
                <w:color w:val="001757"/>
              </w:rPr>
              <w:t xml:space="preserve">Navigate to </w:t>
            </w:r>
            <w:r w:rsidR="00542368" w:rsidRPr="00FE54A8">
              <w:rPr>
                <w:color w:val="001757"/>
              </w:rPr>
              <w:t xml:space="preserve">the Blog </w:t>
            </w:r>
            <w:r w:rsidRPr="00FE54A8">
              <w:rPr>
                <w:color w:val="001757"/>
              </w:rPr>
              <w:t>Management</w:t>
            </w:r>
            <w:r w:rsidR="00542368" w:rsidRPr="00FE54A8">
              <w:rPr>
                <w:color w:val="001757"/>
              </w:rPr>
              <w:t xml:space="preserve"> on the left side </w:t>
            </w:r>
          </w:p>
          <w:p w14:paraId="5D60BC94" w14:textId="166A9462" w:rsidR="00C4036E" w:rsidRPr="00FE54A8" w:rsidRDefault="00542368" w:rsidP="00FE54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FE54A8">
              <w:rPr>
                <w:color w:val="001757"/>
              </w:rPr>
              <w:t xml:space="preserve">Navigate to the Blog Categories on the left side </w:t>
            </w:r>
          </w:p>
          <w:p w14:paraId="632F60DD" w14:textId="713B24D0" w:rsidR="00C4036E" w:rsidRPr="00FE54A8" w:rsidRDefault="00C4036E" w:rsidP="00FE54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FE54A8">
              <w:rPr>
                <w:color w:val="001757"/>
              </w:rPr>
              <w:t xml:space="preserve">Click on the </w:t>
            </w:r>
            <w:r w:rsidR="00542368" w:rsidRPr="00FE54A8">
              <w:rPr>
                <w:color w:val="001757"/>
              </w:rPr>
              <w:t>SEARCH field</w:t>
            </w:r>
          </w:p>
          <w:p w14:paraId="1BBDCFB9" w14:textId="77FD35AE" w:rsidR="00C4036E" w:rsidRPr="00FE54A8" w:rsidRDefault="00542368" w:rsidP="00FE54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FE54A8">
              <w:rPr>
                <w:color w:val="001757"/>
              </w:rPr>
              <w:t xml:space="preserve">Select search option </w:t>
            </w:r>
            <w:r w:rsidR="00EC1F94" w:rsidRPr="00FE54A8">
              <w:rPr>
                <w:color w:val="001757"/>
              </w:rPr>
              <w:t>“</w:t>
            </w:r>
            <w:r w:rsidRPr="00FE54A8">
              <w:rPr>
                <w:color w:val="001757"/>
              </w:rPr>
              <w:t>by Name</w:t>
            </w:r>
            <w:r w:rsidR="00EC1F94" w:rsidRPr="00FE54A8">
              <w:rPr>
                <w:color w:val="001757"/>
              </w:rPr>
              <w:t>”</w:t>
            </w:r>
          </w:p>
          <w:p w14:paraId="2BA3FC17" w14:textId="435C50D9" w:rsidR="00542368" w:rsidRPr="00FE54A8" w:rsidRDefault="00542368" w:rsidP="00FE54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FE54A8">
              <w:rPr>
                <w:color w:val="001757"/>
              </w:rPr>
              <w:t>Click on “GO” button</w:t>
            </w:r>
          </w:p>
        </w:tc>
      </w:tr>
      <w:tr w:rsidR="00C4036E" w14:paraId="2EA071F1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6985" w14:textId="77777777" w:rsidR="00C4036E" w:rsidRDefault="00C4036E" w:rsidP="006162C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Actual Result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D58F" w14:textId="43407CA8" w:rsidR="00C4036E" w:rsidRDefault="00542368" w:rsidP="006162C5">
            <w:pPr>
              <w:widowControl w:val="0"/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The list of Blog categories listed by name is not displayed</w:t>
            </w:r>
            <w:r w:rsidR="00C4036E">
              <w:rPr>
                <w:color w:val="001757"/>
              </w:rPr>
              <w:t>.</w:t>
            </w:r>
          </w:p>
        </w:tc>
      </w:tr>
      <w:tr w:rsidR="00C4036E" w14:paraId="6EE97B6A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DB9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Expected Result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8484" w14:textId="4DCE0B7B" w:rsidR="00C4036E" w:rsidRDefault="00542368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The list of Blog categories listed by name is displayed.</w:t>
            </w:r>
          </w:p>
        </w:tc>
      </w:tr>
      <w:tr w:rsidR="00C4036E" w14:paraId="6F2C38EE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8BF2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Priority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6EE5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High</w:t>
            </w:r>
          </w:p>
        </w:tc>
      </w:tr>
      <w:tr w:rsidR="00C4036E" w14:paraId="0E17C518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F87A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Environment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1717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Demo environment</w:t>
            </w:r>
          </w:p>
        </w:tc>
      </w:tr>
      <w:tr w:rsidR="00C4036E" w14:paraId="6169907B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E73C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Application URL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C781" w14:textId="77777777" w:rsidR="00C4036E" w:rsidRDefault="00000000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hyperlink r:id="rId6">
              <w:r w:rsidR="00C4036E">
                <w:rPr>
                  <w:color w:val="001757"/>
                  <w:u w:val="single"/>
                </w:rPr>
                <w:t>https://phptravels.net/admin</w:t>
              </w:r>
            </w:hyperlink>
            <w:r w:rsidR="00C4036E">
              <w:rPr>
                <w:color w:val="001757"/>
              </w:rPr>
              <w:t xml:space="preserve"> </w:t>
            </w:r>
          </w:p>
        </w:tc>
      </w:tr>
      <w:tr w:rsidR="00C4036E" w14:paraId="3C92E3A6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98D3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OS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9DD5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Windows 10</w:t>
            </w:r>
          </w:p>
        </w:tc>
      </w:tr>
      <w:tr w:rsidR="00C4036E" w14:paraId="6BD70693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271A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Browser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FB71" w14:textId="77777777" w:rsidR="00C4036E" w:rsidRDefault="00C4036E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Chrome</w:t>
            </w:r>
          </w:p>
        </w:tc>
      </w:tr>
      <w:tr w:rsidR="00C4036E" w14:paraId="58ACE48E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1E3A" w14:textId="57F030D6" w:rsidR="00C4036E" w:rsidRDefault="00B30767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Build v</w:t>
            </w:r>
            <w:r w:rsidR="00C4036E">
              <w:rPr>
                <w:color w:val="FFFFFF"/>
              </w:rPr>
              <w:t>ersion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7569" w14:textId="0F7B0394" w:rsidR="00C4036E" w:rsidRDefault="008C6A4D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7.4</w:t>
            </w:r>
          </w:p>
        </w:tc>
      </w:tr>
    </w:tbl>
    <w:p w14:paraId="7BC90A40" w14:textId="77777777" w:rsidR="00C4036E" w:rsidRDefault="00C4036E" w:rsidP="00C4036E"/>
    <w:p w14:paraId="35EA0DC5" w14:textId="77777777" w:rsidR="00607D1F" w:rsidRDefault="00607D1F" w:rsidP="00607D1F">
      <w:pPr>
        <w:jc w:val="center"/>
        <w:rPr>
          <w:b/>
        </w:rPr>
      </w:pPr>
      <w:r>
        <w:rPr>
          <w:b/>
        </w:rPr>
        <w:t>Bug Report</w:t>
      </w:r>
    </w:p>
    <w:p w14:paraId="6F1F0A51" w14:textId="77777777" w:rsidR="00607D1F" w:rsidRDefault="00607D1F" w:rsidP="00607D1F"/>
    <w:p w14:paraId="14DBB7C5" w14:textId="77777777" w:rsidR="00607D1F" w:rsidRDefault="00607D1F" w:rsidP="00607D1F"/>
    <w:tbl>
      <w:tblPr>
        <w:tblW w:w="10200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950"/>
      </w:tblGrid>
      <w:tr w:rsidR="00607D1F" w14:paraId="5AF7BE03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BB3C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Bug ID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CF40" w14:textId="4D62329D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BUG_003</w:t>
            </w:r>
          </w:p>
        </w:tc>
      </w:tr>
      <w:tr w:rsidR="00607D1F" w14:paraId="5D4ECE48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6B47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Summary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7C1B" w14:textId="29EFB08E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Blog categories:</w:t>
            </w:r>
            <w:r w:rsidR="008C6A4D">
              <w:rPr>
                <w:color w:val="001757"/>
              </w:rPr>
              <w:t xml:space="preserve"> Un</w:t>
            </w:r>
            <w:r>
              <w:rPr>
                <w:color w:val="001757"/>
              </w:rPr>
              <w:t>able to edit list of Blog categories</w:t>
            </w:r>
          </w:p>
        </w:tc>
      </w:tr>
      <w:tr w:rsidR="00607D1F" w14:paraId="38123C6F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7C06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B0D3" w14:textId="599AD752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 xml:space="preserve">When </w:t>
            </w:r>
            <w:r w:rsidR="008C6A4D">
              <w:rPr>
                <w:color w:val="001757"/>
              </w:rPr>
              <w:t>the user tries</w:t>
            </w:r>
            <w:r>
              <w:rPr>
                <w:color w:val="001757"/>
              </w:rPr>
              <w:t xml:space="preserve"> to edit list of Blog categories, </w:t>
            </w:r>
            <w:r w:rsidR="00FE55AC">
              <w:rPr>
                <w:color w:val="001757"/>
              </w:rPr>
              <w:t>button</w:t>
            </w:r>
            <w:r>
              <w:rPr>
                <w:color w:val="001757"/>
              </w:rPr>
              <w:t xml:space="preserve"> “edit” is </w:t>
            </w:r>
            <w:r w:rsidR="009F7A2C">
              <w:rPr>
                <w:color w:val="001757"/>
              </w:rPr>
              <w:t>inactive</w:t>
            </w:r>
            <w:r w:rsidR="00FE55AC">
              <w:rPr>
                <w:color w:val="001757"/>
              </w:rPr>
              <w:t>.</w:t>
            </w:r>
          </w:p>
        </w:tc>
      </w:tr>
      <w:tr w:rsidR="00607D1F" w14:paraId="5A36FA8B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477E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Steps to Reproduce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19F1" w14:textId="19B9A5F2" w:rsidR="00744DA6" w:rsidRPr="00744DA6" w:rsidRDefault="00744DA6" w:rsidP="009D7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  <w:r w:rsidRPr="00744DA6">
              <w:rPr>
                <w:color w:val="001757"/>
              </w:rPr>
              <w:t>Login credentials</w:t>
            </w:r>
            <w:r>
              <w:rPr>
                <w:color w:val="001757"/>
              </w:rPr>
              <w:t>:</w:t>
            </w:r>
          </w:p>
          <w:p w14:paraId="1B698097" w14:textId="1B59B99A" w:rsidR="009D737B" w:rsidRDefault="009D737B" w:rsidP="009D7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  <w:r w:rsidRPr="00FE54A8">
              <w:rPr>
                <w:b/>
                <w:bCs/>
                <w:color w:val="001757"/>
              </w:rPr>
              <w:t>Email</w:t>
            </w:r>
            <w:r>
              <w:rPr>
                <w:color w:val="001757"/>
              </w:rPr>
              <w:t xml:space="preserve">: </w:t>
            </w:r>
            <w:r w:rsidRPr="00FE54A8">
              <w:rPr>
                <w:color w:val="001757"/>
              </w:rPr>
              <w:t>admin@phptravels.com</w:t>
            </w:r>
          </w:p>
          <w:p w14:paraId="3976EA10" w14:textId="77777777" w:rsidR="009D737B" w:rsidRDefault="009D737B" w:rsidP="009D7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  <w:r w:rsidRPr="00FE54A8">
              <w:rPr>
                <w:b/>
                <w:bCs/>
                <w:color w:val="001757"/>
              </w:rPr>
              <w:t>Password</w:t>
            </w:r>
            <w:r>
              <w:rPr>
                <w:color w:val="001757"/>
              </w:rPr>
              <w:t>: demoadmin</w:t>
            </w:r>
          </w:p>
          <w:p w14:paraId="7F4680AD" w14:textId="77777777" w:rsidR="009D737B" w:rsidRDefault="009D737B" w:rsidP="009D7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</w:p>
          <w:p w14:paraId="3B385217" w14:textId="77777777" w:rsidR="009D737B" w:rsidRDefault="009D737B" w:rsidP="009D7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1757"/>
              </w:rPr>
            </w:pPr>
          </w:p>
          <w:p w14:paraId="15B46619" w14:textId="4D28BB60" w:rsidR="00607D1F" w:rsidRPr="009D737B" w:rsidRDefault="00607D1F" w:rsidP="009D737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9D737B">
              <w:rPr>
                <w:color w:val="001757"/>
              </w:rPr>
              <w:t>Open the admin page</w:t>
            </w:r>
          </w:p>
          <w:p w14:paraId="44BD7ED6" w14:textId="77777777" w:rsidR="00607D1F" w:rsidRPr="009D737B" w:rsidRDefault="00607D1F" w:rsidP="009D737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9D737B">
              <w:rPr>
                <w:color w:val="001757"/>
              </w:rPr>
              <w:t>Login with valid credentials</w:t>
            </w:r>
          </w:p>
          <w:p w14:paraId="34B7A299" w14:textId="18E5A664" w:rsidR="00607D1F" w:rsidRPr="009D737B" w:rsidRDefault="00607D1F" w:rsidP="009D737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9D737B">
              <w:rPr>
                <w:color w:val="001757"/>
              </w:rPr>
              <w:t xml:space="preserve">Navigate to Blog Management on the left side </w:t>
            </w:r>
          </w:p>
          <w:p w14:paraId="03E58CAB" w14:textId="07C1D6F6" w:rsidR="00607D1F" w:rsidRPr="009D737B" w:rsidRDefault="00607D1F" w:rsidP="009D737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9D737B">
              <w:rPr>
                <w:color w:val="001757"/>
              </w:rPr>
              <w:t xml:space="preserve">Navigate to Blog Categories </w:t>
            </w:r>
          </w:p>
          <w:p w14:paraId="185241BB" w14:textId="1A42F1BD" w:rsidR="00607D1F" w:rsidRPr="009D737B" w:rsidRDefault="00607D1F" w:rsidP="009D737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 w:rsidRPr="009D737B">
              <w:rPr>
                <w:color w:val="001757"/>
              </w:rPr>
              <w:t xml:space="preserve">Click on the “Edit” icon </w:t>
            </w:r>
          </w:p>
          <w:p w14:paraId="26B072F5" w14:textId="1ECEF287" w:rsidR="00607D1F" w:rsidRDefault="00607D1F" w:rsidP="00607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</w:p>
        </w:tc>
      </w:tr>
      <w:tr w:rsidR="00607D1F" w14:paraId="600FA102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82A9" w14:textId="77777777" w:rsidR="00607D1F" w:rsidRDefault="00607D1F" w:rsidP="006162C5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Actual Result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50E7" w14:textId="73ADEFF0" w:rsidR="00607D1F" w:rsidRDefault="00607D1F" w:rsidP="006162C5">
            <w:pPr>
              <w:widowControl w:val="0"/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 xml:space="preserve">User is not able to “edit” the list of Blog Categories. The </w:t>
            </w:r>
            <w:r w:rsidR="00FE55AC">
              <w:rPr>
                <w:color w:val="001757"/>
              </w:rPr>
              <w:t>button</w:t>
            </w:r>
            <w:r>
              <w:rPr>
                <w:color w:val="001757"/>
              </w:rPr>
              <w:t xml:space="preserve"> “edit” is not </w:t>
            </w:r>
            <w:r w:rsidR="009F7A2C">
              <w:rPr>
                <w:color w:val="001757"/>
              </w:rPr>
              <w:t>active</w:t>
            </w:r>
            <w:r>
              <w:rPr>
                <w:color w:val="001757"/>
              </w:rPr>
              <w:t>.</w:t>
            </w:r>
          </w:p>
        </w:tc>
      </w:tr>
      <w:tr w:rsidR="00607D1F" w14:paraId="2CE606B9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A391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Expected Result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C358" w14:textId="3D4985CB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When</w:t>
            </w:r>
            <w:r w:rsidR="009F7A2C">
              <w:rPr>
                <w:color w:val="001757"/>
              </w:rPr>
              <w:t xml:space="preserve"> the user</w:t>
            </w:r>
            <w:r>
              <w:rPr>
                <w:color w:val="001757"/>
              </w:rPr>
              <w:t xml:space="preserve"> click</w:t>
            </w:r>
            <w:r w:rsidR="009F7A2C">
              <w:rPr>
                <w:color w:val="001757"/>
              </w:rPr>
              <w:t>s</w:t>
            </w:r>
            <w:r>
              <w:rPr>
                <w:color w:val="001757"/>
              </w:rPr>
              <w:t xml:space="preserve"> on “edit” </w:t>
            </w:r>
            <w:r w:rsidR="009F7A2C">
              <w:rPr>
                <w:color w:val="001757"/>
              </w:rPr>
              <w:t>button</w:t>
            </w:r>
            <w:r>
              <w:rPr>
                <w:color w:val="001757"/>
              </w:rPr>
              <w:t>,</w:t>
            </w:r>
            <w:r w:rsidR="009F7A2C">
              <w:rPr>
                <w:color w:val="001757"/>
              </w:rPr>
              <w:t xml:space="preserve"> it should be active.</w:t>
            </w:r>
            <w:r>
              <w:rPr>
                <w:color w:val="001757"/>
              </w:rPr>
              <w:t xml:space="preserve"> </w:t>
            </w:r>
            <w:r w:rsidR="009F7A2C">
              <w:rPr>
                <w:color w:val="001757"/>
              </w:rPr>
              <w:t>The user should be able</w:t>
            </w:r>
            <w:r>
              <w:rPr>
                <w:color w:val="001757"/>
              </w:rPr>
              <w:t xml:space="preserve"> to edit list of Blog categories. </w:t>
            </w:r>
          </w:p>
        </w:tc>
      </w:tr>
      <w:tr w:rsidR="00607D1F" w14:paraId="40064822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B583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Priority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0EF3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High</w:t>
            </w:r>
          </w:p>
        </w:tc>
      </w:tr>
      <w:tr w:rsidR="00607D1F" w14:paraId="23E33D86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219C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Environment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2EAC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Demo environment</w:t>
            </w:r>
          </w:p>
        </w:tc>
      </w:tr>
      <w:tr w:rsidR="00607D1F" w14:paraId="6BCC101A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0AA1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Application URL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B13B" w14:textId="77777777" w:rsidR="00607D1F" w:rsidRDefault="00000000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hyperlink r:id="rId7">
              <w:r w:rsidR="00607D1F">
                <w:rPr>
                  <w:color w:val="001757"/>
                  <w:u w:val="single"/>
                </w:rPr>
                <w:t>https://phptravels.net/admin</w:t>
              </w:r>
            </w:hyperlink>
            <w:r w:rsidR="00607D1F">
              <w:rPr>
                <w:color w:val="001757"/>
              </w:rPr>
              <w:t xml:space="preserve"> </w:t>
            </w:r>
          </w:p>
        </w:tc>
      </w:tr>
      <w:tr w:rsidR="00607D1F" w14:paraId="3C74733A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B653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OS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51D0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Windows 10</w:t>
            </w:r>
          </w:p>
        </w:tc>
      </w:tr>
      <w:tr w:rsidR="00607D1F" w14:paraId="410061D8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49AA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Browser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78A" w14:textId="77777777" w:rsidR="00607D1F" w:rsidRDefault="00607D1F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Chrome</w:t>
            </w:r>
          </w:p>
        </w:tc>
      </w:tr>
      <w:tr w:rsidR="00607D1F" w14:paraId="7D8D2600" w14:textId="77777777" w:rsidTr="006162C5">
        <w:tc>
          <w:tcPr>
            <w:tcW w:w="2250" w:type="dxa"/>
            <w:shd w:val="clear" w:color="auto" w:fill="B31F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66D9" w14:textId="2C838BE5" w:rsidR="00607D1F" w:rsidRDefault="00B30767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Build v</w:t>
            </w:r>
            <w:r w:rsidR="00607D1F">
              <w:rPr>
                <w:color w:val="FFFFFF"/>
              </w:rPr>
              <w:t>ersion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6254" w14:textId="403CCA32" w:rsidR="00607D1F" w:rsidRDefault="008C6A4D" w:rsidP="0061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1757"/>
              </w:rPr>
            </w:pPr>
            <w:r>
              <w:rPr>
                <w:color w:val="001757"/>
              </w:rPr>
              <w:t>7.4</w:t>
            </w:r>
          </w:p>
        </w:tc>
      </w:tr>
    </w:tbl>
    <w:p w14:paraId="2AF7C703" w14:textId="77777777" w:rsidR="00607D1F" w:rsidRDefault="00607D1F" w:rsidP="00607D1F"/>
    <w:p w14:paraId="50F04B13" w14:textId="77777777" w:rsidR="00C4036E" w:rsidRDefault="00C4036E"/>
    <w:sectPr w:rsidR="00C403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A36"/>
    <w:multiLevelType w:val="multilevel"/>
    <w:tmpl w:val="A76EB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F06F4E"/>
    <w:multiLevelType w:val="multilevel"/>
    <w:tmpl w:val="A76EB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0772EA"/>
    <w:multiLevelType w:val="hybridMultilevel"/>
    <w:tmpl w:val="9EB07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A416C"/>
    <w:multiLevelType w:val="hybridMultilevel"/>
    <w:tmpl w:val="0D6E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E2939"/>
    <w:multiLevelType w:val="multilevel"/>
    <w:tmpl w:val="A76EB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C00B09"/>
    <w:multiLevelType w:val="hybridMultilevel"/>
    <w:tmpl w:val="2BD2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036C6"/>
    <w:multiLevelType w:val="hybridMultilevel"/>
    <w:tmpl w:val="F4A637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822552">
    <w:abstractNumId w:val="1"/>
  </w:num>
  <w:num w:numId="2" w16cid:durableId="1730372720">
    <w:abstractNumId w:val="0"/>
  </w:num>
  <w:num w:numId="3" w16cid:durableId="485517573">
    <w:abstractNumId w:val="4"/>
  </w:num>
  <w:num w:numId="4" w16cid:durableId="1712151183">
    <w:abstractNumId w:val="5"/>
  </w:num>
  <w:num w:numId="5" w16cid:durableId="526790790">
    <w:abstractNumId w:val="3"/>
  </w:num>
  <w:num w:numId="6" w16cid:durableId="453867450">
    <w:abstractNumId w:val="6"/>
  </w:num>
  <w:num w:numId="7" w16cid:durableId="1124230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2F"/>
    <w:rsid w:val="001D7A7B"/>
    <w:rsid w:val="002D57EE"/>
    <w:rsid w:val="00542368"/>
    <w:rsid w:val="00607D1F"/>
    <w:rsid w:val="00744DA6"/>
    <w:rsid w:val="008C6A4D"/>
    <w:rsid w:val="00965C2F"/>
    <w:rsid w:val="009D737B"/>
    <w:rsid w:val="009F7A2C"/>
    <w:rsid w:val="00A01FCA"/>
    <w:rsid w:val="00A75979"/>
    <w:rsid w:val="00AD11D3"/>
    <w:rsid w:val="00B30767"/>
    <w:rsid w:val="00C32201"/>
    <w:rsid w:val="00C4036E"/>
    <w:rsid w:val="00EC1F94"/>
    <w:rsid w:val="00FE54A8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8FB0"/>
  <w15:chartTrackingRefBased/>
  <w15:docId w15:val="{8695675F-52F9-4655-8E02-60B16621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37B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ptravels.net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travels.net/admin" TargetMode="External"/><Relationship Id="rId5" Type="http://schemas.openxmlformats.org/officeDocument/2006/relationships/hyperlink" Target="https://phptravels.net/adm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Ermin Sadiković</dc:creator>
  <cp:keywords/>
  <dc:description/>
  <cp:lastModifiedBy>Ermin Sadiković</cp:lastModifiedBy>
  <cp:revision>13</cp:revision>
  <cp:lastPrinted>2022-10-07T20:08:00Z</cp:lastPrinted>
  <dcterms:created xsi:type="dcterms:W3CDTF">2022-09-14T10:27:00Z</dcterms:created>
  <dcterms:modified xsi:type="dcterms:W3CDTF">2022-10-07T21:08:00Z</dcterms:modified>
</cp:coreProperties>
</file>