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Victor Henrique Tkacz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    </w:t>
            </w:r>
            <w:r>
              <w:rPr>
                <w:rFonts w:ascii="Arial" w:hAnsi="Arial" w:cs="Arial"/>
              </w:rPr>
              <w:t>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TELEFONE(S)</w:t>
            </w:r>
            <w:r>
              <w:rPr>
                <w:rFonts w:hint="default" w:ascii="Arial" w:hAnsi="Arial" w:cs="Arial"/>
                <w:lang w:val="pt-PT"/>
              </w:rPr>
              <w:t xml:space="preserve"> (45)3222-5595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victor.tkacz@escola.pr.gov.br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bookmarkStart w:id="0" w:name="_GoBack"/>
            <w:r>
              <w:rPr>
                <w:rFonts w:ascii="Arial" w:hAnsi="Arial" w:cs="Arial"/>
              </w:rPr>
              <w:t>Título do projeto</w:t>
            </w:r>
            <w:r>
              <w:rPr>
                <w:rFonts w:hint="default" w:ascii="Arial" w:hAnsi="Arial" w:cs="Arial"/>
                <w:lang w:val="pt-PT"/>
              </w:rPr>
              <w:t>: Pet’s House.com</w:t>
            </w:r>
          </w:p>
        </w:tc>
      </w:tr>
      <w:bookmarkEnd w:id="0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 projeto tem como objetivo a criação de um site para venda de produtos de pets, visto que em 2021, pet shops pequenos e médios foram resposáveis por 48% de toda a movimentação financeira o mercado de animais de estimação, com um faturamento total de aproximadamente R$ 24,8 bilhões. É um mercado que pode crescer mais e trazer isso para um meio digital com sites e lojas online pode render ainda mais lucros.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Estatísticas utilizadas: </w:t>
            </w: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"https://forbes.com.br/forbes-money/2022/10/brasil-e-o-terceiro-pais-com-mais-pets-setor-fatura-r-52-bilhoes/"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</w:rPr>
              <w:t>https://forbes.com.br/forbes-money/2022/10/brasil-e-o-terceiro-pais-com-mais-pets-setor-fatura-r-52-bilhoes/</w:t>
            </w:r>
            <w:r>
              <w:rPr>
                <w:rFonts w:hint="default" w:ascii="Arial" w:hAnsi="Arial" w:cs="Arial"/>
              </w:rPr>
              <w:fldChar w:fldCharType="end"/>
            </w:r>
          </w:p>
          <w:p>
            <w:pPr>
              <w:rPr>
                <w:rFonts w:hint="default"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7DE3741"/>
    <w:rsid w:val="7FF67C6C"/>
    <w:rsid w:val="CFFD7E88"/>
    <w:rsid w:val="EBFF8EB9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28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ceep</cp:lastModifiedBy>
  <cp:lastPrinted>2013-03-13T10:42:00Z</cp:lastPrinted>
  <dcterms:modified xsi:type="dcterms:W3CDTF">2023-03-01T14:40:32Z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