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82112" w14:textId="77777777" w:rsidR="00092980" w:rsidRDefault="00AB5D8A">
      <w:r>
        <w:t>&lt;</w:t>
      </w:r>
      <w:proofErr w:type="spellStart"/>
      <w:r>
        <w:t>physDesc</w:t>
      </w:r>
      <w:proofErr w:type="spellEnd"/>
      <w:r>
        <w:t>&gt; in MEI 4.0</w:t>
      </w:r>
    </w:p>
    <w:p w14:paraId="19D8FF62" w14:textId="77777777" w:rsidR="00656BBF" w:rsidRDefault="00656BBF" w:rsidP="00656BBF">
      <w:pPr>
        <w:ind w:left="708"/>
        <w:rPr>
          <w:rFonts w:ascii="Arial" w:hAnsi="Arial" w:cs="Arial"/>
        </w:rPr>
      </w:pPr>
    </w:p>
    <w:p w14:paraId="34CA2420" w14:textId="77777777" w:rsidR="00656BBF" w:rsidRDefault="00656BBF" w:rsidP="00656BBF">
      <w:pPr>
        <w:ind w:left="708"/>
        <w:rPr>
          <w:rFonts w:ascii="Arial" w:hAnsi="Arial" w:cs="Arial"/>
        </w:rPr>
      </w:pPr>
    </w:p>
    <w:p w14:paraId="10753DCB" w14:textId="7E9D2691" w:rsidR="00656BBF" w:rsidRDefault="00656BBF" w:rsidP="00656BBF">
      <w:pPr>
        <w:ind w:left="708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keine nähere Erläuterung zu: </w:t>
      </w:r>
      <w:hyperlink r:id="rId5" w:history="1">
        <w:proofErr w:type="spellStart"/>
        <w:r w:rsidRPr="00E6457F">
          <w:rPr>
            <w:rFonts w:ascii="Arial" w:eastAsia="Times New Roman" w:hAnsi="Arial" w:cs="Arial"/>
            <w:u w:val="single"/>
          </w:rPr>
          <w:t>head</w:t>
        </w:r>
        <w:proofErr w:type="spellEnd"/>
      </w:hyperlink>
      <w:r>
        <w:rPr>
          <w:rFonts w:ascii="Arial" w:eastAsia="Times New Roman" w:hAnsi="Arial" w:cs="Arial"/>
          <w:u w:val="single"/>
        </w:rPr>
        <w:t>, p</w:t>
      </w:r>
      <w:r w:rsidR="00A21CB2">
        <w:rPr>
          <w:rFonts w:ascii="Arial" w:eastAsia="Times New Roman" w:hAnsi="Arial" w:cs="Arial"/>
          <w:u w:val="single"/>
        </w:rPr>
        <w:t>, incipit</w:t>
      </w:r>
    </w:p>
    <w:p w14:paraId="16697C58" w14:textId="77777777" w:rsidR="00AB5D8A" w:rsidRDefault="00AB5D8A"/>
    <w:p w14:paraId="67D3F669" w14:textId="77777777" w:rsidR="000A4CB1" w:rsidRDefault="0002287E" w:rsidP="000A4CB1">
      <w:pPr>
        <w:ind w:left="708"/>
        <w:rPr>
          <w:rFonts w:ascii="Arial" w:eastAsia="Times New Roman" w:hAnsi="Arial" w:cs="Arial"/>
        </w:rPr>
      </w:pPr>
      <w:hyperlink r:id="rId6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accMat</w:t>
        </w:r>
        <w:proofErr w:type="spellEnd"/>
      </w:hyperlink>
    </w:p>
    <w:p w14:paraId="49A10E0F" w14:textId="77777777" w:rsidR="000A4CB1" w:rsidRDefault="0002287E" w:rsidP="000A4CB1">
      <w:pPr>
        <w:ind w:left="708"/>
        <w:rPr>
          <w:rFonts w:ascii="Arial" w:eastAsia="Times New Roman" w:hAnsi="Arial" w:cs="Arial"/>
        </w:rPr>
      </w:pPr>
      <w:hyperlink r:id="rId7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addDesc</w:t>
        </w:r>
        <w:proofErr w:type="spellEnd"/>
      </w:hyperlink>
    </w:p>
    <w:p w14:paraId="25F8DF9D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8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bindingDesc</w:t>
        </w:r>
        <w:proofErr w:type="spellEnd"/>
      </w:hyperlink>
    </w:p>
    <w:p w14:paraId="4B7E3441" w14:textId="43A76D71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head</w:t>
      </w:r>
      <w:proofErr w:type="spellEnd"/>
      <w:r>
        <w:rPr>
          <w:rFonts w:ascii="Arial" w:eastAsia="Times New Roman" w:hAnsi="Arial" w:cs="Arial"/>
          <w:u w:val="single"/>
        </w:rPr>
        <w:t>&gt; und &lt;p&gt;</w:t>
      </w:r>
    </w:p>
    <w:p w14:paraId="06AF9486" w14:textId="214BDAE0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binding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18E19633" w14:textId="26FE338E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condition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010C8EF4" w14:textId="55EBA0A1" w:rsidR="006257F0" w:rsidRPr="006257F0" w:rsidRDefault="006257F0" w:rsidP="006257F0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decoNote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3B4D49DD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9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captureMode</w:t>
        </w:r>
        <w:proofErr w:type="spellEnd"/>
      </w:hyperlink>
    </w:p>
    <w:p w14:paraId="1E6798EF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10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carrierForm</w:t>
        </w:r>
        <w:proofErr w:type="spellEnd"/>
      </w:hyperlink>
    </w:p>
    <w:p w14:paraId="5DD0B812" w14:textId="612783B0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11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catchwords</w:t>
        </w:r>
        <w:proofErr w:type="spellEnd"/>
      </w:hyperlink>
      <w:r w:rsidR="00D01224">
        <w:rPr>
          <w:rFonts w:ascii="Arial" w:eastAsia="Times New Roman" w:hAnsi="Arial" w:cs="Arial"/>
          <w:u w:val="single"/>
        </w:rPr>
        <w:tab/>
        <w:t>Schlagwort</w:t>
      </w:r>
    </w:p>
    <w:p w14:paraId="675B317A" w14:textId="43F3D220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12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colophon</w:t>
        </w:r>
        <w:proofErr w:type="spellEnd"/>
      </w:hyperlink>
      <w:r w:rsidR="00D01224">
        <w:rPr>
          <w:rFonts w:ascii="Arial" w:eastAsia="Times New Roman" w:hAnsi="Arial" w:cs="Arial"/>
          <w:u w:val="single"/>
        </w:rPr>
        <w:tab/>
        <w:t>Impressum</w:t>
      </w:r>
    </w:p>
    <w:p w14:paraId="42492411" w14:textId="30AC683C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13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condition</w:t>
        </w:r>
        <w:proofErr w:type="spellEnd"/>
      </w:hyperlink>
      <w:r w:rsidR="00D01224">
        <w:rPr>
          <w:rFonts w:ascii="Arial" w:eastAsia="Times New Roman" w:hAnsi="Arial" w:cs="Arial"/>
          <w:u w:val="single"/>
        </w:rPr>
        <w:tab/>
        <w:t>allgemein</w:t>
      </w:r>
    </w:p>
    <w:p w14:paraId="10EF4C35" w14:textId="557064D3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14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decoDesc</w:t>
        </w:r>
        <w:proofErr w:type="spellEnd"/>
      </w:hyperlink>
      <w:r w:rsidR="00092AEB">
        <w:rPr>
          <w:rFonts w:ascii="Arial" w:eastAsia="Times New Roman" w:hAnsi="Arial" w:cs="Arial"/>
          <w:u w:val="single"/>
        </w:rPr>
        <w:tab/>
        <w:t>allgemein</w:t>
      </w:r>
    </w:p>
    <w:p w14:paraId="7BD0F1A2" w14:textId="486E6B36" w:rsidR="00D01224" w:rsidRDefault="00D01224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</w:r>
      <w:proofErr w:type="spellStart"/>
      <w:r>
        <w:rPr>
          <w:rFonts w:ascii="Arial" w:eastAsia="Times New Roman" w:hAnsi="Arial" w:cs="Arial"/>
          <w:u w:val="single"/>
        </w:rPr>
        <w:t>condition</w:t>
      </w:r>
      <w:proofErr w:type="spellEnd"/>
    </w:p>
    <w:p w14:paraId="19D2D628" w14:textId="4F13D6AD" w:rsidR="00D01224" w:rsidRDefault="00D01224" w:rsidP="000A4CB1">
      <w:pPr>
        <w:ind w:left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u w:val="single"/>
        </w:rPr>
        <w:tab/>
      </w:r>
      <w:proofErr w:type="spellStart"/>
      <w:r>
        <w:rPr>
          <w:rFonts w:ascii="Arial" w:eastAsia="Times New Roman" w:hAnsi="Arial" w:cs="Arial"/>
          <w:u w:val="single"/>
        </w:rPr>
        <w:t>decoNote</w:t>
      </w:r>
      <w:proofErr w:type="spellEnd"/>
    </w:p>
    <w:p w14:paraId="02BCDA46" w14:textId="22C5B3F4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15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dimensions</w:t>
        </w:r>
        <w:proofErr w:type="spellEnd"/>
      </w:hyperlink>
      <w:r w:rsidR="00092AEB">
        <w:rPr>
          <w:rFonts w:ascii="Arial" w:eastAsia="Times New Roman" w:hAnsi="Arial" w:cs="Arial"/>
          <w:u w:val="single"/>
        </w:rPr>
        <w:tab/>
        <w:t>allgemein</w:t>
      </w:r>
    </w:p>
    <w:p w14:paraId="6D911784" w14:textId="1BD1A9EB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16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exhibHist</w:t>
        </w:r>
        <w:proofErr w:type="spellEnd"/>
      </w:hyperlink>
      <w:r w:rsidR="00092AEB">
        <w:rPr>
          <w:rFonts w:ascii="Arial" w:eastAsia="Times New Roman" w:hAnsi="Arial" w:cs="Arial"/>
          <w:u w:val="single"/>
        </w:rPr>
        <w:tab/>
        <w:t>Ausstellung</w:t>
      </w:r>
    </w:p>
    <w:p w14:paraId="506E6E63" w14:textId="77777777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17" w:history="1">
        <w:r w:rsidR="000A4CB1" w:rsidRPr="00E6457F">
          <w:rPr>
            <w:rFonts w:ascii="Arial" w:eastAsia="Times New Roman" w:hAnsi="Arial" w:cs="Arial"/>
            <w:u w:val="single"/>
          </w:rPr>
          <w:t>explicit</w:t>
        </w:r>
      </w:hyperlink>
    </w:p>
    <w:p w14:paraId="09C06A49" w14:textId="159551A3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18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extent</w:t>
        </w:r>
        <w:proofErr w:type="spellEnd"/>
      </w:hyperlink>
      <w:r w:rsidR="00092AEB">
        <w:rPr>
          <w:rFonts w:ascii="Arial" w:eastAsia="Times New Roman" w:hAnsi="Arial" w:cs="Arial"/>
          <w:u w:val="single"/>
        </w:rPr>
        <w:tab/>
      </w:r>
      <w:r w:rsidR="00092AEB">
        <w:rPr>
          <w:rFonts w:ascii="Arial" w:eastAsia="Times New Roman" w:hAnsi="Arial" w:cs="Arial"/>
          <w:u w:val="single"/>
        </w:rPr>
        <w:tab/>
        <w:t>allgemein</w:t>
      </w:r>
    </w:p>
    <w:p w14:paraId="2FE37A8A" w14:textId="77777777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19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fileChar</w:t>
        </w:r>
        <w:proofErr w:type="spellEnd"/>
      </w:hyperlink>
    </w:p>
    <w:p w14:paraId="44CD6ECB" w14:textId="77777777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20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fingerprint</w:t>
        </w:r>
        <w:proofErr w:type="spellEnd"/>
      </w:hyperlink>
    </w:p>
    <w:p w14:paraId="3692E752" w14:textId="0800CB16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21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foliaDesc</w:t>
        </w:r>
        <w:proofErr w:type="spellEnd"/>
      </w:hyperlink>
      <w:r w:rsidR="00315DAA">
        <w:rPr>
          <w:rFonts w:ascii="Arial" w:eastAsia="Times New Roman" w:hAnsi="Arial" w:cs="Arial"/>
          <w:u w:val="single"/>
        </w:rPr>
        <w:t xml:space="preserve"> [liegt bereits vor]</w:t>
      </w:r>
    </w:p>
    <w:p w14:paraId="14101E19" w14:textId="6DC06A7C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add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495F72B5" w14:textId="7320054E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damage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09C203FF" w14:textId="5FD1FFAB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&lt;del&gt;</w:t>
      </w:r>
    </w:p>
    <w:p w14:paraId="2E787FF7" w14:textId="37C3D2D2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gap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164A3444" w14:textId="6E7B8C04" w:rsidR="006257F0" w:rsidRDefault="006257F0" w:rsidP="000A4CB1">
      <w:pPr>
        <w:ind w:left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restore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7FAB0DE1" w14:textId="77777777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22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handList</w:t>
        </w:r>
        <w:proofErr w:type="spellEnd"/>
      </w:hyperlink>
    </w:p>
    <w:p w14:paraId="1AD60DC7" w14:textId="77777777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23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heraldry</w:t>
        </w:r>
        <w:proofErr w:type="spellEnd"/>
      </w:hyperlink>
    </w:p>
    <w:p w14:paraId="4C5BEE76" w14:textId="77777777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24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incip</w:t>
        </w:r>
        <w:proofErr w:type="spellEnd"/>
      </w:hyperlink>
    </w:p>
    <w:p w14:paraId="1B1C5F0E" w14:textId="77777777" w:rsidR="00BD7F07" w:rsidRDefault="0002287E" w:rsidP="000A4CB1">
      <w:pPr>
        <w:ind w:left="708"/>
        <w:rPr>
          <w:rFonts w:ascii="Arial" w:eastAsia="Times New Roman" w:hAnsi="Arial" w:cs="Arial"/>
        </w:rPr>
      </w:pPr>
      <w:hyperlink r:id="rId25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inscription</w:t>
        </w:r>
        <w:proofErr w:type="spellEnd"/>
      </w:hyperlink>
    </w:p>
    <w:p w14:paraId="3D18506B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26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layoutDesc</w:t>
        </w:r>
        <w:proofErr w:type="spellEnd"/>
      </w:hyperlink>
    </w:p>
    <w:p w14:paraId="091E5B00" w14:textId="6C95C565" w:rsidR="006257F0" w:rsidRDefault="006257F0" w:rsidP="000A4CB1">
      <w:pPr>
        <w:ind w:left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layout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1419E405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27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perfDuration</w:t>
        </w:r>
        <w:proofErr w:type="spellEnd"/>
      </w:hyperlink>
    </w:p>
    <w:p w14:paraId="3D67C77F" w14:textId="53D8E54B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28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physMedium</w:t>
        </w:r>
        <w:proofErr w:type="spellEnd"/>
      </w:hyperlink>
      <w:r w:rsidR="00092AEB">
        <w:rPr>
          <w:rFonts w:ascii="Arial" w:eastAsia="Times New Roman" w:hAnsi="Arial" w:cs="Arial"/>
          <w:u w:val="single"/>
        </w:rPr>
        <w:tab/>
      </w:r>
      <w:r w:rsidR="00092AEB">
        <w:rPr>
          <w:rFonts w:ascii="Arial" w:eastAsia="Times New Roman" w:hAnsi="Arial" w:cs="Arial"/>
          <w:u w:val="single"/>
        </w:rPr>
        <w:tab/>
        <w:t>Material</w:t>
      </w:r>
    </w:p>
    <w:p w14:paraId="1444DEA4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29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plateNum</w:t>
        </w:r>
        <w:proofErr w:type="spellEnd"/>
      </w:hyperlink>
    </w:p>
    <w:p w14:paraId="60C8FE5E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0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playingSpeed</w:t>
        </w:r>
        <w:proofErr w:type="spellEnd"/>
      </w:hyperlink>
    </w:p>
    <w:p w14:paraId="17531FB8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1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rubric</w:t>
        </w:r>
        <w:proofErr w:type="spellEnd"/>
      </w:hyperlink>
    </w:p>
    <w:p w14:paraId="05E279BA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2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scoreFormat</w:t>
        </w:r>
        <w:proofErr w:type="spellEnd"/>
      </w:hyperlink>
    </w:p>
    <w:p w14:paraId="1129BEF9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3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scriptDesc</w:t>
        </w:r>
        <w:proofErr w:type="spellEnd"/>
      </w:hyperlink>
    </w:p>
    <w:p w14:paraId="14B76B78" w14:textId="5BA2915D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scriptNote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5CB2D44F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4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sealDesc</w:t>
        </w:r>
        <w:proofErr w:type="spellEnd"/>
      </w:hyperlink>
    </w:p>
    <w:p w14:paraId="39CDD8D7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5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secFolio</w:t>
        </w:r>
        <w:proofErr w:type="spellEnd"/>
      </w:hyperlink>
    </w:p>
    <w:p w14:paraId="5341470A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6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signatures</w:t>
        </w:r>
        <w:proofErr w:type="spellEnd"/>
      </w:hyperlink>
    </w:p>
    <w:p w14:paraId="41FB3BA4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7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soundChan</w:t>
        </w:r>
        <w:proofErr w:type="spellEnd"/>
      </w:hyperlink>
    </w:p>
    <w:p w14:paraId="157C50B3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8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specRepro</w:t>
        </w:r>
        <w:proofErr w:type="spellEnd"/>
      </w:hyperlink>
    </w:p>
    <w:p w14:paraId="2796437F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39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stamp</w:t>
        </w:r>
        <w:proofErr w:type="spellEnd"/>
      </w:hyperlink>
    </w:p>
    <w:p w14:paraId="5BD8F14B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40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supportDesc</w:t>
        </w:r>
        <w:proofErr w:type="spellEnd"/>
      </w:hyperlink>
    </w:p>
    <w:p w14:paraId="7C8BD34F" w14:textId="1B367AC2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head</w:t>
      </w:r>
      <w:proofErr w:type="spellEnd"/>
      <w:r>
        <w:rPr>
          <w:rFonts w:ascii="Arial" w:eastAsia="Times New Roman" w:hAnsi="Arial" w:cs="Arial"/>
          <w:u w:val="single"/>
        </w:rPr>
        <w:t>&gt; und &lt;p&gt;</w:t>
      </w:r>
    </w:p>
    <w:p w14:paraId="48B16BEE" w14:textId="16933081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collation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59867714" w14:textId="6E8B09A2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condition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27B89078" w14:textId="247D6EAB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foliation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66FD74F9" w14:textId="7B0B5369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support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55FD8AFA" w14:textId="42E144A3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41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titlePage</w:t>
        </w:r>
        <w:proofErr w:type="spellEnd"/>
      </w:hyperlink>
      <w:r w:rsidR="00092AEB">
        <w:rPr>
          <w:rFonts w:ascii="Arial" w:eastAsia="Times New Roman" w:hAnsi="Arial" w:cs="Arial"/>
          <w:u w:val="single"/>
        </w:rPr>
        <w:tab/>
        <w:t>allgemein</w:t>
      </w:r>
    </w:p>
    <w:p w14:paraId="001FE710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42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trackConfig</w:t>
        </w:r>
        <w:proofErr w:type="spellEnd"/>
      </w:hyperlink>
    </w:p>
    <w:p w14:paraId="71B05AD4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43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treatHist</w:t>
        </w:r>
        <w:proofErr w:type="spellEnd"/>
      </w:hyperlink>
    </w:p>
    <w:p w14:paraId="6F7A00E2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44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treatSched</w:t>
        </w:r>
        <w:proofErr w:type="spellEnd"/>
      </w:hyperlink>
    </w:p>
    <w:p w14:paraId="189A4E63" w14:textId="77777777" w:rsidR="00BD7F07" w:rsidRDefault="0002287E" w:rsidP="000A4CB1">
      <w:pPr>
        <w:ind w:left="708"/>
        <w:rPr>
          <w:rFonts w:ascii="Arial" w:eastAsia="Times New Roman" w:hAnsi="Arial" w:cs="Arial"/>
          <w:u w:val="single"/>
        </w:rPr>
      </w:pPr>
      <w:hyperlink r:id="rId45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typeDesc</w:t>
        </w:r>
        <w:proofErr w:type="spellEnd"/>
      </w:hyperlink>
    </w:p>
    <w:p w14:paraId="48C2AEF3" w14:textId="6FBE7279" w:rsidR="006257F0" w:rsidRDefault="006257F0" w:rsidP="000A4CB1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typeNote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42A52F37" w14:textId="5D13A993" w:rsidR="000A4CB1" w:rsidRPr="00E6457F" w:rsidRDefault="0002287E" w:rsidP="000A4CB1">
      <w:pPr>
        <w:ind w:left="708"/>
        <w:rPr>
          <w:rFonts w:ascii="Arial" w:eastAsia="Times New Roman" w:hAnsi="Arial" w:cs="Arial"/>
        </w:rPr>
      </w:pPr>
      <w:hyperlink r:id="rId46" w:history="1">
        <w:proofErr w:type="spellStart"/>
        <w:r w:rsidR="000A4CB1" w:rsidRPr="00E6457F">
          <w:rPr>
            <w:rFonts w:ascii="Arial" w:eastAsia="Times New Roman" w:hAnsi="Arial" w:cs="Arial"/>
            <w:u w:val="single"/>
          </w:rPr>
          <w:t>watermark</w:t>
        </w:r>
        <w:proofErr w:type="spellEnd"/>
      </w:hyperlink>
    </w:p>
    <w:p w14:paraId="56111BAF" w14:textId="77777777" w:rsidR="00AB5D8A" w:rsidRDefault="00AB5D8A"/>
    <w:p w14:paraId="129F1995" w14:textId="77777777" w:rsidR="003974DD" w:rsidRDefault="003974DD"/>
    <w:p w14:paraId="7CA5237F" w14:textId="77777777" w:rsidR="003974DD" w:rsidRDefault="003974DD"/>
    <w:p w14:paraId="664FAC15" w14:textId="4AF37506" w:rsidR="003974DD" w:rsidRDefault="003974DD">
      <w:r>
        <w:t>Audio</w:t>
      </w:r>
    </w:p>
    <w:p w14:paraId="46B3DD76" w14:textId="77777777" w:rsidR="003974DD" w:rsidRDefault="0002287E" w:rsidP="003974DD">
      <w:pPr>
        <w:ind w:left="708"/>
        <w:rPr>
          <w:rFonts w:ascii="Arial" w:eastAsia="Times New Roman" w:hAnsi="Arial" w:cs="Arial"/>
          <w:u w:val="single"/>
        </w:rPr>
      </w:pPr>
      <w:hyperlink r:id="rId47" w:history="1">
        <w:proofErr w:type="spellStart"/>
        <w:r w:rsidR="003974DD" w:rsidRPr="00E6457F">
          <w:rPr>
            <w:rFonts w:ascii="Arial" w:eastAsia="Times New Roman" w:hAnsi="Arial" w:cs="Arial"/>
            <w:u w:val="single"/>
          </w:rPr>
          <w:t>trackConfig</w:t>
        </w:r>
        <w:proofErr w:type="spellEnd"/>
      </w:hyperlink>
    </w:p>
    <w:p w14:paraId="2E946119" w14:textId="77777777" w:rsidR="003974DD" w:rsidRDefault="0002287E" w:rsidP="003974DD">
      <w:pPr>
        <w:ind w:left="708"/>
        <w:rPr>
          <w:rFonts w:ascii="Arial" w:eastAsia="Times New Roman" w:hAnsi="Arial" w:cs="Arial"/>
          <w:u w:val="single"/>
        </w:rPr>
      </w:pPr>
      <w:hyperlink r:id="rId48" w:history="1">
        <w:proofErr w:type="spellStart"/>
        <w:r w:rsidR="003974DD" w:rsidRPr="00E6457F">
          <w:rPr>
            <w:rFonts w:ascii="Arial" w:eastAsia="Times New Roman" w:hAnsi="Arial" w:cs="Arial"/>
            <w:u w:val="single"/>
          </w:rPr>
          <w:t>soundChan</w:t>
        </w:r>
        <w:proofErr w:type="spellEnd"/>
      </w:hyperlink>
    </w:p>
    <w:p w14:paraId="60E23310" w14:textId="77777777" w:rsidR="003974DD" w:rsidRDefault="0002287E" w:rsidP="003974DD">
      <w:pPr>
        <w:ind w:left="708"/>
        <w:rPr>
          <w:rFonts w:ascii="Arial" w:eastAsia="Times New Roman" w:hAnsi="Arial" w:cs="Arial"/>
          <w:u w:val="single"/>
        </w:rPr>
      </w:pPr>
      <w:hyperlink r:id="rId49" w:history="1">
        <w:proofErr w:type="spellStart"/>
        <w:r w:rsidR="003974DD" w:rsidRPr="00E6457F">
          <w:rPr>
            <w:rFonts w:ascii="Arial" w:eastAsia="Times New Roman" w:hAnsi="Arial" w:cs="Arial"/>
            <w:u w:val="single"/>
          </w:rPr>
          <w:t>playingSpeed</w:t>
        </w:r>
        <w:proofErr w:type="spellEnd"/>
      </w:hyperlink>
    </w:p>
    <w:p w14:paraId="4873895A" w14:textId="13692966" w:rsidR="00514FA2" w:rsidRDefault="00514FA2" w:rsidP="003974D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perfDuration</w:t>
      </w:r>
      <w:proofErr w:type="spellEnd"/>
    </w:p>
    <w:p w14:paraId="63A1E532" w14:textId="5143E285" w:rsidR="00514FA2" w:rsidRDefault="00514FA2" w:rsidP="003974D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captureMode</w:t>
      </w:r>
      <w:proofErr w:type="spellEnd"/>
      <w:r>
        <w:rPr>
          <w:rFonts w:ascii="Arial" w:eastAsia="Times New Roman" w:hAnsi="Arial" w:cs="Arial"/>
          <w:u w:val="single"/>
        </w:rPr>
        <w:t xml:space="preserve"> (auch in geschriebenen Quellen?)</w:t>
      </w:r>
    </w:p>
    <w:p w14:paraId="19897FAB" w14:textId="21828B76" w:rsidR="003974DD" w:rsidRDefault="0055605D">
      <w:r>
        <w:tab/>
      </w:r>
      <w:proofErr w:type="spellStart"/>
      <w:r>
        <w:t>carrierForm</w:t>
      </w:r>
      <w:proofErr w:type="spellEnd"/>
      <w:r>
        <w:t xml:space="preserve"> (in Beschreibung vor allem auf Audio bezogen)</w:t>
      </w:r>
    </w:p>
    <w:p w14:paraId="3E745F5E" w14:textId="117B802E" w:rsidR="00A00BB4" w:rsidRDefault="00A00BB4">
      <w:r>
        <w:tab/>
      </w:r>
      <w:proofErr w:type="spellStart"/>
      <w:r>
        <w:t>specRepro</w:t>
      </w:r>
      <w:proofErr w:type="spellEnd"/>
    </w:p>
    <w:p w14:paraId="78DD3FF7" w14:textId="77777777" w:rsidR="003974DD" w:rsidRDefault="003974DD"/>
    <w:p w14:paraId="2DAE4590" w14:textId="0BB9673F" w:rsidR="003974DD" w:rsidRDefault="00AF153D">
      <w:r>
        <w:t xml:space="preserve">Manuskript </w:t>
      </w:r>
      <w:r w:rsidR="00514FA2">
        <w:t>und</w:t>
      </w:r>
      <w:r>
        <w:t xml:space="preserve"> Druck</w:t>
      </w:r>
    </w:p>
    <w:p w14:paraId="5A453B7D" w14:textId="77777777" w:rsidR="00AF153D" w:rsidRDefault="0002287E" w:rsidP="00AF153D">
      <w:pPr>
        <w:ind w:left="708"/>
        <w:rPr>
          <w:rFonts w:ascii="Arial" w:eastAsia="Times New Roman" w:hAnsi="Arial" w:cs="Arial"/>
          <w:u w:val="single"/>
        </w:rPr>
      </w:pPr>
      <w:hyperlink r:id="rId50" w:history="1">
        <w:proofErr w:type="spellStart"/>
        <w:r w:rsidR="00AF153D" w:rsidRPr="00E6457F">
          <w:rPr>
            <w:rFonts w:ascii="Arial" w:eastAsia="Times New Roman" w:hAnsi="Arial" w:cs="Arial"/>
            <w:u w:val="single"/>
          </w:rPr>
          <w:t>bindingDesc</w:t>
        </w:r>
        <w:proofErr w:type="spellEnd"/>
      </w:hyperlink>
    </w:p>
    <w:p w14:paraId="2D0812F0" w14:textId="77777777" w:rsidR="00AF153D" w:rsidRDefault="00AF153D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head</w:t>
      </w:r>
      <w:proofErr w:type="spellEnd"/>
      <w:r>
        <w:rPr>
          <w:rFonts w:ascii="Arial" w:eastAsia="Times New Roman" w:hAnsi="Arial" w:cs="Arial"/>
          <w:u w:val="single"/>
        </w:rPr>
        <w:t>&gt; und &lt;p&gt;</w:t>
      </w:r>
    </w:p>
    <w:p w14:paraId="29CB4393" w14:textId="77777777" w:rsidR="00AF153D" w:rsidRDefault="00AF153D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binding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75EC35B1" w14:textId="77777777" w:rsidR="00AF153D" w:rsidRDefault="00AF153D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condition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01D4B899" w14:textId="77777777" w:rsidR="00AF153D" w:rsidRDefault="00AF153D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decoNote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5032B60C" w14:textId="4E8D0673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foliaDesc</w:t>
      </w:r>
      <w:proofErr w:type="spellEnd"/>
    </w:p>
    <w:p w14:paraId="62BA8D90" w14:textId="0F892CA0" w:rsidR="00514FA2" w:rsidRDefault="00514FA2" w:rsidP="00514FA2">
      <w:pPr>
        <w:ind w:left="708" w:firstLine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&lt;</w:t>
      </w:r>
      <w:proofErr w:type="spellStart"/>
      <w:r>
        <w:rPr>
          <w:rFonts w:ascii="Arial" w:eastAsia="Times New Roman" w:hAnsi="Arial" w:cs="Arial"/>
          <w:u w:val="single"/>
        </w:rPr>
        <w:t>bifolium</w:t>
      </w:r>
      <w:proofErr w:type="spellEnd"/>
      <w:r>
        <w:rPr>
          <w:rFonts w:ascii="Arial" w:eastAsia="Times New Roman" w:hAnsi="Arial" w:cs="Arial"/>
          <w:u w:val="single"/>
        </w:rPr>
        <w:t>&gt;</w:t>
      </w: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cutout</w:t>
      </w:r>
      <w:proofErr w:type="spellEnd"/>
      <w:r>
        <w:rPr>
          <w:rFonts w:ascii="Arial" w:eastAsia="Times New Roman" w:hAnsi="Arial" w:cs="Arial"/>
          <w:u w:val="single"/>
        </w:rPr>
        <w:t>&gt; und &lt;</w:t>
      </w:r>
      <w:proofErr w:type="spellStart"/>
      <w:r>
        <w:rPr>
          <w:rFonts w:ascii="Arial" w:eastAsia="Times New Roman" w:hAnsi="Arial" w:cs="Arial"/>
          <w:u w:val="single"/>
        </w:rPr>
        <w:t>patch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29D5B790" w14:textId="09FAB45A" w:rsidR="00514FA2" w:rsidRDefault="00514FA2" w:rsidP="00514FA2">
      <w:pPr>
        <w:ind w:left="708" w:firstLine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&lt;</w:t>
      </w:r>
      <w:proofErr w:type="spellStart"/>
      <w:r>
        <w:rPr>
          <w:rFonts w:ascii="Arial" w:eastAsia="Times New Roman" w:hAnsi="Arial" w:cs="Arial"/>
          <w:u w:val="single"/>
        </w:rPr>
        <w:t>folium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447EC65F" w14:textId="5193E129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</w:r>
      <w:r w:rsidR="0027590B">
        <w:rPr>
          <w:rFonts w:ascii="Arial" w:eastAsia="Times New Roman" w:hAnsi="Arial" w:cs="Arial"/>
          <w:u w:val="single"/>
        </w:rPr>
        <w:t xml:space="preserve"> </w:t>
      </w:r>
      <w:r>
        <w:rPr>
          <w:rFonts w:ascii="Arial" w:eastAsia="Times New Roman" w:hAnsi="Arial" w:cs="Arial"/>
          <w:u w:val="single"/>
        </w:rPr>
        <w:t>&lt;</w:t>
      </w:r>
      <w:proofErr w:type="spellStart"/>
      <w:r>
        <w:rPr>
          <w:rFonts w:ascii="Arial" w:eastAsia="Times New Roman" w:hAnsi="Arial" w:cs="Arial"/>
          <w:u w:val="single"/>
        </w:rPr>
        <w:t>add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133D3EC0" w14:textId="600CA081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damage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34DB6709" w14:textId="5C28995C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&lt;del&gt;</w:t>
      </w:r>
    </w:p>
    <w:p w14:paraId="5F7665B4" w14:textId="63D9935D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gap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1C9038A3" w14:textId="2CF741EF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restore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1C81AEB3" w14:textId="3617C1D3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perfDuration</w:t>
      </w:r>
      <w:proofErr w:type="spellEnd"/>
    </w:p>
    <w:p w14:paraId="4007D8FE" w14:textId="286EC47C" w:rsidR="0032605A" w:rsidRDefault="0032605A" w:rsidP="00AF153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sealDesc</w:t>
      </w:r>
      <w:proofErr w:type="spellEnd"/>
    </w:p>
    <w:p w14:paraId="3C749BEB" w14:textId="56159F2D" w:rsidR="0032605A" w:rsidRDefault="0032605A" w:rsidP="00AF153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stamp</w:t>
      </w:r>
      <w:proofErr w:type="spellEnd"/>
    </w:p>
    <w:p w14:paraId="608E5C2A" w14:textId="168861B5" w:rsidR="0032605A" w:rsidRDefault="0032605A" w:rsidP="00AF153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signatures</w:t>
      </w:r>
      <w:proofErr w:type="spellEnd"/>
    </w:p>
    <w:p w14:paraId="091926DD" w14:textId="21F05D4E" w:rsidR="0032605A" w:rsidRDefault="0032605A" w:rsidP="00AF153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inscription</w:t>
      </w:r>
      <w:proofErr w:type="spellEnd"/>
    </w:p>
    <w:p w14:paraId="4465F084" w14:textId="15C8D637" w:rsidR="00514FA2" w:rsidRDefault="00514FA2" w:rsidP="00AF153D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scoreFormat</w:t>
      </w:r>
      <w:proofErr w:type="spellEnd"/>
    </w:p>
    <w:p w14:paraId="1D34A2C1" w14:textId="4C6C02DD" w:rsidR="00FD5399" w:rsidRDefault="00FD5399" w:rsidP="00AF153D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zusätzliche Informationen/Materialien aus einer Quelle</w:t>
      </w:r>
    </w:p>
    <w:p w14:paraId="50128122" w14:textId="07548BCD" w:rsidR="00FD5399" w:rsidRPr="006257F0" w:rsidRDefault="00FD5399" w:rsidP="00FD5399">
      <w:pPr>
        <w:ind w:left="708" w:firstLine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addDesc</w:t>
      </w:r>
      <w:proofErr w:type="spellEnd"/>
    </w:p>
    <w:p w14:paraId="7458DC06" w14:textId="5183E81A" w:rsidR="00AF153D" w:rsidRDefault="00FD5399" w:rsidP="00AF153D">
      <w:r>
        <w:tab/>
      </w:r>
      <w:r>
        <w:tab/>
      </w:r>
      <w:proofErr w:type="spellStart"/>
      <w:r>
        <w:t>accMat</w:t>
      </w:r>
      <w:proofErr w:type="spellEnd"/>
    </w:p>
    <w:p w14:paraId="237C747A" w14:textId="77777777" w:rsidR="0032605A" w:rsidRDefault="0032605A" w:rsidP="00AF153D"/>
    <w:p w14:paraId="6C41F5FC" w14:textId="77777777" w:rsidR="00514FA2" w:rsidRDefault="00514FA2" w:rsidP="00514FA2">
      <w:r>
        <w:t>Handschrift</w:t>
      </w:r>
    </w:p>
    <w:p w14:paraId="6636E9BA" w14:textId="3A86608C" w:rsidR="00514FA2" w:rsidRDefault="00514FA2" w:rsidP="00514FA2">
      <w:r>
        <w:tab/>
        <w:t>&lt;</w:t>
      </w:r>
      <w:proofErr w:type="spellStart"/>
      <w:r>
        <w:t>supportDesc</w:t>
      </w:r>
      <w:proofErr w:type="spellEnd"/>
      <w:r>
        <w:t>&gt; [Trägermaterial; eher frühe Zeit]</w:t>
      </w:r>
    </w:p>
    <w:p w14:paraId="3986B05F" w14:textId="63B18093" w:rsidR="00514FA2" w:rsidRDefault="00514FA2" w:rsidP="00514FA2">
      <w:pPr>
        <w:ind w:left="708" w:firstLine="708"/>
      </w:pPr>
      <w:proofErr w:type="spellStart"/>
      <w:r>
        <w:t>foliation</w:t>
      </w:r>
      <w:proofErr w:type="spellEnd"/>
    </w:p>
    <w:p w14:paraId="2B9E78D8" w14:textId="76DFF81C" w:rsidR="00514FA2" w:rsidRDefault="00514FA2" w:rsidP="00514FA2">
      <w:pPr>
        <w:ind w:left="708" w:firstLine="708"/>
      </w:pPr>
      <w:proofErr w:type="spellStart"/>
      <w:r>
        <w:t>collation</w:t>
      </w:r>
      <w:proofErr w:type="spellEnd"/>
    </w:p>
    <w:p w14:paraId="798ED074" w14:textId="346AA5A0" w:rsidR="00514FA2" w:rsidRDefault="00514FA2" w:rsidP="00514FA2">
      <w:pPr>
        <w:ind w:left="708" w:firstLine="708"/>
      </w:pPr>
      <w:proofErr w:type="spellStart"/>
      <w:r>
        <w:t>condition</w:t>
      </w:r>
      <w:proofErr w:type="spellEnd"/>
    </w:p>
    <w:p w14:paraId="093E41B0" w14:textId="7A60B6CD" w:rsidR="00514FA2" w:rsidRDefault="00514FA2" w:rsidP="00514FA2">
      <w:pPr>
        <w:ind w:left="708" w:firstLine="708"/>
      </w:pPr>
      <w:proofErr w:type="spellStart"/>
      <w:r>
        <w:t>support</w:t>
      </w:r>
      <w:proofErr w:type="spellEnd"/>
    </w:p>
    <w:p w14:paraId="7F28EEAB" w14:textId="77777777" w:rsidR="00514FA2" w:rsidRDefault="00514FA2" w:rsidP="00514FA2">
      <w:r>
        <w:tab/>
      </w:r>
      <w:proofErr w:type="spellStart"/>
      <w:r>
        <w:t>locus</w:t>
      </w:r>
      <w:proofErr w:type="spellEnd"/>
    </w:p>
    <w:p w14:paraId="6059253C" w14:textId="77777777" w:rsidR="00514FA2" w:rsidRDefault="00514FA2" w:rsidP="00514FA2">
      <w:r>
        <w:tab/>
      </w:r>
      <w:proofErr w:type="spellStart"/>
      <w:r>
        <w:t>locusGrp</w:t>
      </w:r>
      <w:proofErr w:type="spellEnd"/>
    </w:p>
    <w:p w14:paraId="56F6463D" w14:textId="77777777" w:rsidR="00514FA2" w:rsidRDefault="00514FA2" w:rsidP="00514FA2">
      <w:r>
        <w:tab/>
      </w:r>
      <w:proofErr w:type="spellStart"/>
      <w:r>
        <w:t>secFolio</w:t>
      </w:r>
      <w:proofErr w:type="spellEnd"/>
    </w:p>
    <w:p w14:paraId="40F16B06" w14:textId="77777777" w:rsidR="00514FA2" w:rsidRDefault="00514FA2" w:rsidP="00514FA2">
      <w:r>
        <w:tab/>
      </w:r>
      <w:proofErr w:type="spellStart"/>
      <w:r>
        <w:t>SriptDesc</w:t>
      </w:r>
      <w:proofErr w:type="spellEnd"/>
    </w:p>
    <w:p w14:paraId="54CEC2C9" w14:textId="03554206" w:rsidR="00514FA2" w:rsidRDefault="00514FA2" w:rsidP="00514FA2">
      <w:pPr>
        <w:ind w:firstLine="708"/>
      </w:pPr>
      <w:proofErr w:type="spellStart"/>
      <w:r>
        <w:t>rubric</w:t>
      </w:r>
      <w:proofErr w:type="spellEnd"/>
      <w:r>
        <w:t xml:space="preserve"> (eher ältere Musik, </w:t>
      </w:r>
      <w:proofErr w:type="spellStart"/>
      <w:r w:rsidR="006A3614">
        <w:t>liturg</w:t>
      </w:r>
      <w:proofErr w:type="spellEnd"/>
      <w:r w:rsidR="006A3614">
        <w:t>. Handschriften</w:t>
      </w:r>
      <w:r>
        <w:t>?)</w:t>
      </w:r>
    </w:p>
    <w:p w14:paraId="78D288AD" w14:textId="29684048" w:rsidR="006A3614" w:rsidRDefault="006A3614" w:rsidP="00514FA2">
      <w:pPr>
        <w:ind w:firstLine="708"/>
      </w:pPr>
      <w:proofErr w:type="spellStart"/>
      <w:r>
        <w:t>handList</w:t>
      </w:r>
      <w:proofErr w:type="spellEnd"/>
    </w:p>
    <w:p w14:paraId="3CD25635" w14:textId="2BDF6FCC" w:rsidR="00514FA2" w:rsidRDefault="006A3614" w:rsidP="00AF153D">
      <w:r>
        <w:tab/>
      </w:r>
      <w:proofErr w:type="spellStart"/>
      <w:r>
        <w:t>physMedium</w:t>
      </w:r>
      <w:proofErr w:type="spellEnd"/>
    </w:p>
    <w:p w14:paraId="1F76CE92" w14:textId="24C2CBCF" w:rsidR="006A3614" w:rsidRDefault="006A3614" w:rsidP="00AF153D">
      <w:r>
        <w:tab/>
        <w:t xml:space="preserve">explicit –  </w:t>
      </w:r>
      <w:proofErr w:type="spellStart"/>
      <w:r>
        <w:t>rubric</w:t>
      </w:r>
      <w:proofErr w:type="spellEnd"/>
      <w:r>
        <w:t xml:space="preserve"> – </w:t>
      </w:r>
      <w:proofErr w:type="spellStart"/>
      <w:r>
        <w:t>colophon</w:t>
      </w:r>
      <w:proofErr w:type="spellEnd"/>
    </w:p>
    <w:p w14:paraId="6011866F" w14:textId="1B5F400B" w:rsidR="006A3614" w:rsidRDefault="006A3614" w:rsidP="00AF153D">
      <w:r>
        <w:tab/>
      </w:r>
      <w:proofErr w:type="spellStart"/>
      <w:r>
        <w:t>watermark</w:t>
      </w:r>
      <w:proofErr w:type="spellEnd"/>
    </w:p>
    <w:p w14:paraId="0718D251" w14:textId="77777777" w:rsidR="00514FA2" w:rsidRDefault="00514FA2" w:rsidP="00AF153D"/>
    <w:p w14:paraId="368E85F0" w14:textId="77777777" w:rsidR="00514FA2" w:rsidRDefault="00514FA2" w:rsidP="00514FA2">
      <w:r>
        <w:t>Druck</w:t>
      </w:r>
    </w:p>
    <w:p w14:paraId="14B51AFC" w14:textId="77777777" w:rsidR="00514FA2" w:rsidRDefault="0002287E" w:rsidP="00514FA2">
      <w:pPr>
        <w:ind w:left="708"/>
        <w:rPr>
          <w:rFonts w:ascii="Arial" w:eastAsia="Times New Roman" w:hAnsi="Arial" w:cs="Arial"/>
          <w:u w:val="single"/>
        </w:rPr>
      </w:pPr>
      <w:hyperlink r:id="rId51" w:history="1">
        <w:proofErr w:type="spellStart"/>
        <w:r w:rsidR="00514FA2" w:rsidRPr="00E6457F">
          <w:rPr>
            <w:rFonts w:ascii="Arial" w:eastAsia="Times New Roman" w:hAnsi="Arial" w:cs="Arial"/>
            <w:u w:val="single"/>
          </w:rPr>
          <w:t>typeDesc</w:t>
        </w:r>
        <w:proofErr w:type="spellEnd"/>
      </w:hyperlink>
    </w:p>
    <w:p w14:paraId="02D90460" w14:textId="77777777" w:rsidR="00514FA2" w:rsidRDefault="00514FA2" w:rsidP="00514FA2">
      <w:pPr>
        <w:ind w:left="708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ab/>
        <w:t>&lt;</w:t>
      </w:r>
      <w:proofErr w:type="spellStart"/>
      <w:r>
        <w:rPr>
          <w:rFonts w:ascii="Arial" w:eastAsia="Times New Roman" w:hAnsi="Arial" w:cs="Arial"/>
          <w:u w:val="single"/>
        </w:rPr>
        <w:t>typeNote</w:t>
      </w:r>
      <w:proofErr w:type="spellEnd"/>
      <w:r>
        <w:rPr>
          <w:rFonts w:ascii="Arial" w:eastAsia="Times New Roman" w:hAnsi="Arial" w:cs="Arial"/>
          <w:u w:val="single"/>
        </w:rPr>
        <w:t>&gt;</w:t>
      </w:r>
    </w:p>
    <w:p w14:paraId="5A898DA5" w14:textId="77777777" w:rsidR="00514FA2" w:rsidRDefault="0002287E" w:rsidP="00514FA2">
      <w:pPr>
        <w:ind w:left="708"/>
        <w:rPr>
          <w:rFonts w:ascii="Arial" w:eastAsia="Times New Roman" w:hAnsi="Arial" w:cs="Arial"/>
          <w:u w:val="single"/>
        </w:rPr>
      </w:pPr>
      <w:hyperlink r:id="rId52" w:history="1">
        <w:proofErr w:type="spellStart"/>
        <w:r w:rsidR="00514FA2" w:rsidRPr="00E6457F">
          <w:rPr>
            <w:rFonts w:ascii="Arial" w:eastAsia="Times New Roman" w:hAnsi="Arial" w:cs="Arial"/>
            <w:u w:val="single"/>
          </w:rPr>
          <w:t>plateNum</w:t>
        </w:r>
        <w:proofErr w:type="spellEnd"/>
      </w:hyperlink>
    </w:p>
    <w:p w14:paraId="754DBB29" w14:textId="77777777" w:rsidR="0002287E" w:rsidRDefault="0002287E" w:rsidP="00514FA2">
      <w:pPr>
        <w:ind w:left="708"/>
        <w:rPr>
          <w:rFonts w:ascii="Arial" w:eastAsia="Times New Roman" w:hAnsi="Arial" w:cs="Arial"/>
          <w:u w:val="single"/>
        </w:rPr>
      </w:pPr>
    </w:p>
    <w:p w14:paraId="42121B37" w14:textId="77777777" w:rsidR="0002287E" w:rsidRDefault="0002287E" w:rsidP="00514FA2">
      <w:pPr>
        <w:ind w:left="708"/>
        <w:rPr>
          <w:rFonts w:ascii="Arial" w:eastAsia="Times New Roman" w:hAnsi="Arial" w:cs="Arial"/>
          <w:u w:val="single"/>
        </w:rPr>
      </w:pPr>
    </w:p>
    <w:p w14:paraId="4BAAE89E" w14:textId="77777777" w:rsidR="0002287E" w:rsidRDefault="0002287E" w:rsidP="00514FA2">
      <w:pPr>
        <w:ind w:left="708"/>
        <w:rPr>
          <w:rFonts w:ascii="Arial" w:eastAsia="Times New Roman" w:hAnsi="Arial" w:cs="Arial"/>
          <w:u w:val="single"/>
        </w:rPr>
      </w:pPr>
    </w:p>
    <w:p w14:paraId="6A0BEAAD" w14:textId="76AAD4DB" w:rsidR="00514FA2" w:rsidRDefault="006A3614" w:rsidP="00514FA2">
      <w:pPr>
        <w:ind w:left="708"/>
        <w:rPr>
          <w:rFonts w:ascii="Arial" w:eastAsia="Times New Roman" w:hAnsi="Arial" w:cs="Arial"/>
          <w:u w:val="single"/>
        </w:rPr>
      </w:pPr>
      <w:proofErr w:type="spellStart"/>
      <w:r>
        <w:rPr>
          <w:rFonts w:ascii="Arial" w:eastAsia="Times New Roman" w:hAnsi="Arial" w:cs="Arial"/>
          <w:u w:val="single"/>
        </w:rPr>
        <w:t>fingerprint</w:t>
      </w:r>
      <w:proofErr w:type="spellEnd"/>
      <w:r w:rsidR="0002287E">
        <w:rPr>
          <w:rFonts w:ascii="Arial" w:eastAsia="Times New Roman" w:hAnsi="Arial" w:cs="Arial"/>
          <w:u w:val="single"/>
        </w:rPr>
        <w:t xml:space="preserve"> ist</w:t>
      </w:r>
      <w:bookmarkStart w:id="0" w:name="_GoBack"/>
      <w:bookmarkEnd w:id="0"/>
      <w:r w:rsidR="009E7F01">
        <w:rPr>
          <w:rFonts w:ascii="Arial" w:eastAsia="Times New Roman" w:hAnsi="Arial" w:cs="Arial"/>
          <w:u w:val="single"/>
        </w:rPr>
        <w:t xml:space="preserve"> nicht auf Druck bezogen! (eindeutiges Zeichen – Code)</w:t>
      </w:r>
    </w:p>
    <w:p w14:paraId="5E492147" w14:textId="77777777" w:rsidR="00514FA2" w:rsidRDefault="00514FA2" w:rsidP="00AF153D"/>
    <w:sectPr w:rsidR="00514FA2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8A"/>
    <w:rsid w:val="0002287E"/>
    <w:rsid w:val="00092980"/>
    <w:rsid w:val="00092AEB"/>
    <w:rsid w:val="000A4CB1"/>
    <w:rsid w:val="0027590B"/>
    <w:rsid w:val="00315DAA"/>
    <w:rsid w:val="0032605A"/>
    <w:rsid w:val="003974DD"/>
    <w:rsid w:val="00514FA2"/>
    <w:rsid w:val="0055605D"/>
    <w:rsid w:val="006257F0"/>
    <w:rsid w:val="00656BBF"/>
    <w:rsid w:val="006A3614"/>
    <w:rsid w:val="009E7F01"/>
    <w:rsid w:val="00A00BB4"/>
    <w:rsid w:val="00A21CB2"/>
    <w:rsid w:val="00AB5D8A"/>
    <w:rsid w:val="00AF153D"/>
    <w:rsid w:val="00BD7F07"/>
    <w:rsid w:val="00D01224"/>
    <w:rsid w:val="00F4219F"/>
    <w:rsid w:val="00F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0AA7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sic-encoding.org/guidelines/v4/elements/condition.html" TargetMode="External"/><Relationship Id="rId14" Type="http://schemas.openxmlformats.org/officeDocument/2006/relationships/hyperlink" Target="https://music-encoding.org/guidelines/v4/elements/decodesc.html" TargetMode="External"/><Relationship Id="rId15" Type="http://schemas.openxmlformats.org/officeDocument/2006/relationships/hyperlink" Target="https://music-encoding.org/guidelines/v4/elements/dimensions.html" TargetMode="External"/><Relationship Id="rId16" Type="http://schemas.openxmlformats.org/officeDocument/2006/relationships/hyperlink" Target="https://music-encoding.org/guidelines/v4/elements/exhibhist.html" TargetMode="External"/><Relationship Id="rId17" Type="http://schemas.openxmlformats.org/officeDocument/2006/relationships/hyperlink" Target="https://music-encoding.org/guidelines/v4/elements/explicit.html" TargetMode="External"/><Relationship Id="rId18" Type="http://schemas.openxmlformats.org/officeDocument/2006/relationships/hyperlink" Target="https://music-encoding.org/guidelines/v4/elements/extent.html" TargetMode="External"/><Relationship Id="rId19" Type="http://schemas.openxmlformats.org/officeDocument/2006/relationships/hyperlink" Target="https://music-encoding.org/guidelines/v4/elements/filechar.html" TargetMode="External"/><Relationship Id="rId50" Type="http://schemas.openxmlformats.org/officeDocument/2006/relationships/hyperlink" Target="https://music-encoding.org/guidelines/v4/elements/bindingdesc.html" TargetMode="External"/><Relationship Id="rId51" Type="http://schemas.openxmlformats.org/officeDocument/2006/relationships/hyperlink" Target="https://music-encoding.org/guidelines/v4/elements/typedesc.html" TargetMode="External"/><Relationship Id="rId52" Type="http://schemas.openxmlformats.org/officeDocument/2006/relationships/hyperlink" Target="https://music-encoding.org/guidelines/v4/elements/platenum.html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s://music-encoding.org/guidelines/v4/elements/supportdesc.html" TargetMode="External"/><Relationship Id="rId41" Type="http://schemas.openxmlformats.org/officeDocument/2006/relationships/hyperlink" Target="https://music-encoding.org/guidelines/v4/elements/titlepage.html" TargetMode="External"/><Relationship Id="rId42" Type="http://schemas.openxmlformats.org/officeDocument/2006/relationships/hyperlink" Target="https://music-encoding.org/guidelines/v4/elements/trackconfig.html" TargetMode="External"/><Relationship Id="rId43" Type="http://schemas.openxmlformats.org/officeDocument/2006/relationships/hyperlink" Target="https://music-encoding.org/guidelines/v4/elements/treathist.html" TargetMode="External"/><Relationship Id="rId44" Type="http://schemas.openxmlformats.org/officeDocument/2006/relationships/hyperlink" Target="https://music-encoding.org/guidelines/v4/elements/treatsched.html" TargetMode="External"/><Relationship Id="rId45" Type="http://schemas.openxmlformats.org/officeDocument/2006/relationships/hyperlink" Target="https://music-encoding.org/guidelines/v4/elements/typedesc.html" TargetMode="External"/><Relationship Id="rId46" Type="http://schemas.openxmlformats.org/officeDocument/2006/relationships/hyperlink" Target="https://music-encoding.org/guidelines/v4/elements/watermark.html" TargetMode="External"/><Relationship Id="rId47" Type="http://schemas.openxmlformats.org/officeDocument/2006/relationships/hyperlink" Target="https://music-encoding.org/guidelines/v4/elements/trackconfig.html" TargetMode="External"/><Relationship Id="rId48" Type="http://schemas.openxmlformats.org/officeDocument/2006/relationships/hyperlink" Target="https://music-encoding.org/guidelines/v4/elements/soundchan.html" TargetMode="External"/><Relationship Id="rId49" Type="http://schemas.openxmlformats.org/officeDocument/2006/relationships/hyperlink" Target="https://music-encoding.org/guidelines/v4/elements/playingspeed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usic-encoding.org/guidelines/v4/elements/head.html" TargetMode="External"/><Relationship Id="rId6" Type="http://schemas.openxmlformats.org/officeDocument/2006/relationships/hyperlink" Target="https://music-encoding.org/guidelines/v4/elements/accmat.html" TargetMode="External"/><Relationship Id="rId7" Type="http://schemas.openxmlformats.org/officeDocument/2006/relationships/hyperlink" Target="https://music-encoding.org/guidelines/v4/elements/adddesc.html" TargetMode="External"/><Relationship Id="rId8" Type="http://schemas.openxmlformats.org/officeDocument/2006/relationships/hyperlink" Target="https://music-encoding.org/guidelines/v4/elements/bindingdesc.html" TargetMode="External"/><Relationship Id="rId9" Type="http://schemas.openxmlformats.org/officeDocument/2006/relationships/hyperlink" Target="https://music-encoding.org/guidelines/v4/elements/capturemode.html" TargetMode="External"/><Relationship Id="rId30" Type="http://schemas.openxmlformats.org/officeDocument/2006/relationships/hyperlink" Target="https://music-encoding.org/guidelines/v4/elements/playingspeed.html" TargetMode="External"/><Relationship Id="rId31" Type="http://schemas.openxmlformats.org/officeDocument/2006/relationships/hyperlink" Target="https://music-encoding.org/guidelines/v4/elements/rubric.html" TargetMode="External"/><Relationship Id="rId32" Type="http://schemas.openxmlformats.org/officeDocument/2006/relationships/hyperlink" Target="https://music-encoding.org/guidelines/v4/elements/scoreformat.html" TargetMode="External"/><Relationship Id="rId33" Type="http://schemas.openxmlformats.org/officeDocument/2006/relationships/hyperlink" Target="https://music-encoding.org/guidelines/v4/elements/scriptdesc.html" TargetMode="External"/><Relationship Id="rId34" Type="http://schemas.openxmlformats.org/officeDocument/2006/relationships/hyperlink" Target="https://music-encoding.org/guidelines/v4/elements/sealdesc.html" TargetMode="External"/><Relationship Id="rId35" Type="http://schemas.openxmlformats.org/officeDocument/2006/relationships/hyperlink" Target="https://music-encoding.org/guidelines/v4/elements/secfolio.html" TargetMode="External"/><Relationship Id="rId36" Type="http://schemas.openxmlformats.org/officeDocument/2006/relationships/hyperlink" Target="https://music-encoding.org/guidelines/v4/elements/signatures.html" TargetMode="External"/><Relationship Id="rId37" Type="http://schemas.openxmlformats.org/officeDocument/2006/relationships/hyperlink" Target="https://music-encoding.org/guidelines/v4/elements/soundchan.html" TargetMode="External"/><Relationship Id="rId38" Type="http://schemas.openxmlformats.org/officeDocument/2006/relationships/hyperlink" Target="https://music-encoding.org/guidelines/v4/elements/specrepro.html" TargetMode="External"/><Relationship Id="rId39" Type="http://schemas.openxmlformats.org/officeDocument/2006/relationships/hyperlink" Target="https://music-encoding.org/guidelines/v4/elements/stamp.html" TargetMode="External"/><Relationship Id="rId20" Type="http://schemas.openxmlformats.org/officeDocument/2006/relationships/hyperlink" Target="https://music-encoding.org/guidelines/v4/elements/fingerprint.html" TargetMode="External"/><Relationship Id="rId21" Type="http://schemas.openxmlformats.org/officeDocument/2006/relationships/hyperlink" Target="https://music-encoding.org/guidelines/v4/elements/foliadesc.html" TargetMode="External"/><Relationship Id="rId22" Type="http://schemas.openxmlformats.org/officeDocument/2006/relationships/hyperlink" Target="https://music-encoding.org/guidelines/v4/elements/handlist.html" TargetMode="External"/><Relationship Id="rId23" Type="http://schemas.openxmlformats.org/officeDocument/2006/relationships/hyperlink" Target="https://music-encoding.org/guidelines/v4/elements/heraldry.html" TargetMode="External"/><Relationship Id="rId24" Type="http://schemas.openxmlformats.org/officeDocument/2006/relationships/hyperlink" Target="https://music-encoding.org/guidelines/v4/elements/incip.html" TargetMode="External"/><Relationship Id="rId25" Type="http://schemas.openxmlformats.org/officeDocument/2006/relationships/hyperlink" Target="https://music-encoding.org/guidelines/v4/elements/inscription.html" TargetMode="External"/><Relationship Id="rId26" Type="http://schemas.openxmlformats.org/officeDocument/2006/relationships/hyperlink" Target="https://music-encoding.org/guidelines/v4/elements/layoutdesc.html" TargetMode="External"/><Relationship Id="rId27" Type="http://schemas.openxmlformats.org/officeDocument/2006/relationships/hyperlink" Target="https://music-encoding.org/guidelines/v4/elements/perfduration.html" TargetMode="External"/><Relationship Id="rId28" Type="http://schemas.openxmlformats.org/officeDocument/2006/relationships/hyperlink" Target="https://music-encoding.org/guidelines/v4/elements/physmedium.html" TargetMode="External"/><Relationship Id="rId29" Type="http://schemas.openxmlformats.org/officeDocument/2006/relationships/hyperlink" Target="https://music-encoding.org/guidelines/v4/elements/platenum.html" TargetMode="External"/><Relationship Id="rId10" Type="http://schemas.openxmlformats.org/officeDocument/2006/relationships/hyperlink" Target="https://music-encoding.org/guidelines/v4/elements/carrierform.html" TargetMode="External"/><Relationship Id="rId11" Type="http://schemas.openxmlformats.org/officeDocument/2006/relationships/hyperlink" Target="https://music-encoding.org/guidelines/v4/elements/catchwords.html" TargetMode="External"/><Relationship Id="rId12" Type="http://schemas.openxmlformats.org/officeDocument/2006/relationships/hyperlink" Target="https://music-encoding.org/guidelines/v4/elements/colopho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4790</Characters>
  <Application>Microsoft Macintosh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15</cp:revision>
  <dcterms:created xsi:type="dcterms:W3CDTF">2019-05-21T12:36:00Z</dcterms:created>
  <dcterms:modified xsi:type="dcterms:W3CDTF">2019-08-20T20:12:00Z</dcterms:modified>
</cp:coreProperties>
</file>