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6C24" w14:textId="77777777" w:rsidR="007E649B" w:rsidRDefault="00000000">
      <w:pPr>
        <w:pStyle w:val="Heading1"/>
      </w:pPr>
      <w:r>
        <w:t>What is the difference between a station and a project?</w:t>
      </w:r>
    </w:p>
    <w:p w14:paraId="2456ADB5" w14:textId="1280989C" w:rsidR="00774CBC" w:rsidRDefault="00774CBC" w:rsidP="00774CBC">
      <w:r>
        <w:t xml:space="preserve">In the context of </w:t>
      </w:r>
      <w:proofErr w:type="spellStart"/>
      <w:r>
        <w:t>RobotStudio</w:t>
      </w:r>
      <w:proofErr w:type="spellEnd"/>
      <w:r>
        <w:t xml:space="preserve">, a "station" refers to an organizational structure containing data about </w:t>
      </w:r>
      <w:proofErr w:type="gramStart"/>
      <w:r>
        <w:t>the robot cell</w:t>
      </w:r>
      <w:proofErr w:type="gramEnd"/>
      <w:r>
        <w:t xml:space="preserve">, for example, information about station components and station logic that controls external components. It is represented as </w:t>
      </w:r>
      <w:proofErr w:type="gramStart"/>
      <w:r>
        <w:t>a .</w:t>
      </w:r>
      <w:proofErr w:type="spellStart"/>
      <w:r>
        <w:t>rsstn</w:t>
      </w:r>
      <w:proofErr w:type="spellEnd"/>
      <w:proofErr w:type="gramEnd"/>
      <w:r>
        <w:t xml:space="preserve"> file which integrates various aspects like graphics and station-specific CAD data </w:t>
      </w:r>
      <w:proofErr w:type="gramStart"/>
      <w:r>
        <w:t>1 .</w:t>
      </w:r>
      <w:proofErr w:type="gramEnd"/>
    </w:p>
    <w:p w14:paraId="7E9FB752" w14:textId="6A6B585C" w:rsidR="00774CBC" w:rsidRDefault="00774CBC" w:rsidP="00774CBC">
      <w:r>
        <w:t xml:space="preserve">On the other hand, a "project" adds structure to this station data by encompassing it within a broader organizational scheme which includes dedicated folders for storing related data such as Components, Controller Data, Station, User Files, and Virtual Controllers. A project in </w:t>
      </w:r>
      <w:proofErr w:type="spellStart"/>
      <w:r>
        <w:t>RobotStudio</w:t>
      </w:r>
      <w:proofErr w:type="spellEnd"/>
      <w:r>
        <w:t xml:space="preserve"> essentially provides a way to manage and organize these various components and data sets more effectively, ensuring all related files are stored together and regularly backed up when the project is saved. Each project is typically represented by a project file with </w:t>
      </w:r>
      <w:proofErr w:type="gramStart"/>
      <w:r>
        <w:t>a .</w:t>
      </w:r>
      <w:proofErr w:type="spellStart"/>
      <w:r>
        <w:t>rsproj</w:t>
      </w:r>
      <w:proofErr w:type="spellEnd"/>
      <w:proofErr w:type="gramEnd"/>
      <w:r>
        <w:t xml:space="preserve"> extension, which helps recognize the folder as a project </w:t>
      </w:r>
      <w:proofErr w:type="gramStart"/>
      <w:r>
        <w:t>2 .</w:t>
      </w:r>
      <w:proofErr w:type="gramEnd"/>
    </w:p>
    <w:p w14:paraId="13095FB3" w14:textId="5048C37E" w:rsidR="00774CBC" w:rsidRPr="00774CBC" w:rsidRDefault="00774CBC" w:rsidP="00774CBC">
      <w:r>
        <w:t>Therefore, the key difference lies in the scope and organizational function: the station is a specific assembly or configuration within a project, whereas the project is the overarching structure that organizes and manages multiple stations and their associated components and data.</w:t>
      </w:r>
    </w:p>
    <w:p w14:paraId="4549948B" w14:textId="77777777" w:rsidR="007E649B" w:rsidRDefault="00000000">
      <w:pPr>
        <w:pStyle w:val="Heading1"/>
      </w:pPr>
      <w:r>
        <w:t>What is RobotStudio and what are its primary functions?</w:t>
      </w:r>
    </w:p>
    <w:p w14:paraId="1A5FBF5E" w14:textId="1A09CD04" w:rsidR="00774CBC" w:rsidRDefault="00774CBC" w:rsidP="00774CBC">
      <w:proofErr w:type="spellStart"/>
      <w:r>
        <w:t>RobotStudio</w:t>
      </w:r>
      <w:proofErr w:type="spellEnd"/>
      <w:r>
        <w:t xml:space="preserve"> is </w:t>
      </w:r>
      <w:proofErr w:type="gramStart"/>
      <w:r>
        <w:t>a software</w:t>
      </w:r>
      <w:proofErr w:type="gramEnd"/>
      <w:r>
        <w:t xml:space="preserve"> developed by ABB for configuring and programming ABB robots. It is intended for both physical robots found on the factory floor and virtual robots modeled within a computer system. The primary purpose of </w:t>
      </w:r>
      <w:proofErr w:type="spellStart"/>
      <w:r>
        <w:t>RobotStudio</w:t>
      </w:r>
      <w:proofErr w:type="spellEnd"/>
      <w:r>
        <w:t xml:space="preserve"> is to facilitate the modeling, offline programming, and simulation of robot cells, which enhances multi-robot control, incorporates safety features, supports 3D vision, and allows for remote robot supervision </w:t>
      </w:r>
      <w:proofErr w:type="gramStart"/>
      <w:r>
        <w:t>1 .</w:t>
      </w:r>
      <w:proofErr w:type="gramEnd"/>
    </w:p>
    <w:p w14:paraId="56AEA7B9" w14:textId="050AC0D6" w:rsidR="00774CBC" w:rsidRDefault="00774CBC" w:rsidP="00774CBC">
      <w:proofErr w:type="spellStart"/>
      <w:r>
        <w:t>RobotStudio</w:t>
      </w:r>
      <w:proofErr w:type="spellEnd"/>
      <w:r>
        <w:t xml:space="preserve"> offers a range of functionalities, tailored to different needs through Basic and Premium feature levels. The Basic level provides fundamental functionalities such as programming and running a virtual controller and basic online features for programming, configuring, and monitoring a real robot controller. It does not require activation and allows use of these functionalities without a full license.</w:t>
      </w:r>
    </w:p>
    <w:p w14:paraId="3B0EEB0D" w14:textId="05654B63" w:rsidR="00774CBC" w:rsidRDefault="00774CBC" w:rsidP="00774CBC">
      <w:r>
        <w:t xml:space="preserve">On the other hand, the Premium level of </w:t>
      </w:r>
      <w:proofErr w:type="spellStart"/>
      <w:r>
        <w:t>RobotStudio</w:t>
      </w:r>
      <w:proofErr w:type="spellEnd"/>
      <w:r>
        <w:t xml:space="preserve"> provides enhanced capabilities, particularly in offline programming and computer-based simulation of robot cells handling multiple robots. This level requires full software activation and typically includes advanced features such as graphical programming, CAD model import/export, and detailed simulation options </w:t>
      </w:r>
      <w:proofErr w:type="gramStart"/>
      <w:r>
        <w:t>2 .</w:t>
      </w:r>
      <w:proofErr w:type="gramEnd"/>
    </w:p>
    <w:p w14:paraId="2C4A34B4" w14:textId="77777777" w:rsidR="00774CBC" w:rsidRPr="00774CBC" w:rsidRDefault="00774CBC" w:rsidP="00774CBC"/>
    <w:p w14:paraId="32D46ED1" w14:textId="77777777" w:rsidR="007E649B" w:rsidRDefault="00000000">
      <w:pPr>
        <w:pStyle w:val="Heading1"/>
      </w:pPr>
      <w:r>
        <w:lastRenderedPageBreak/>
        <w:t xml:space="preserve">What are the system requirements for installing </w:t>
      </w:r>
      <w:proofErr w:type="spellStart"/>
      <w:r>
        <w:t>RobotStudio</w:t>
      </w:r>
      <w:proofErr w:type="spellEnd"/>
      <w:r>
        <w:t>?</w:t>
      </w:r>
    </w:p>
    <w:p w14:paraId="73AB046A" w14:textId="094DA54C" w:rsidR="00774CBC" w:rsidRDefault="00774CBC" w:rsidP="00774CBC">
      <w:r>
        <w:t xml:space="preserve">The system requirements for installing </w:t>
      </w:r>
      <w:proofErr w:type="spellStart"/>
      <w:r>
        <w:t>RobotStudio</w:t>
      </w:r>
      <w:proofErr w:type="spellEnd"/>
      <w:r>
        <w:t xml:space="preserve"> are as follows:</w:t>
      </w:r>
    </w:p>
    <w:p w14:paraId="4B8C4B63" w14:textId="3BB77D45" w:rsidR="00774CBC" w:rsidRPr="00774CBC" w:rsidRDefault="00774CBC" w:rsidP="00774CBC">
      <w:pPr>
        <w:rPr>
          <w:b/>
          <w:bCs/>
        </w:rPr>
      </w:pPr>
      <w:r w:rsidRPr="00774CBC">
        <w:rPr>
          <w:b/>
          <w:bCs/>
        </w:rPr>
        <w:t>Hardware requirements:</w:t>
      </w:r>
    </w:p>
    <w:p w14:paraId="6034EC08" w14:textId="77777777" w:rsidR="00774CBC" w:rsidRDefault="00774CBC" w:rsidP="00774CBC">
      <w:pPr>
        <w:pStyle w:val="ListParagraph"/>
        <w:numPr>
          <w:ilvl w:val="0"/>
          <w:numId w:val="11"/>
        </w:numPr>
      </w:pPr>
      <w:r w:rsidRPr="00774CBC">
        <w:rPr>
          <w:b/>
          <w:bCs/>
        </w:rPr>
        <w:t>CPU:</w:t>
      </w:r>
      <w:r>
        <w:t xml:space="preserve"> 2.0GHz or faster processor, with multiple cores recommended.</w:t>
      </w:r>
    </w:p>
    <w:p w14:paraId="694FE24B" w14:textId="77777777" w:rsidR="00774CBC" w:rsidRDefault="00774CBC" w:rsidP="00774CBC">
      <w:pPr>
        <w:pStyle w:val="ListParagraph"/>
        <w:numPr>
          <w:ilvl w:val="0"/>
          <w:numId w:val="11"/>
        </w:numPr>
      </w:pPr>
      <w:r w:rsidRPr="00774CBC">
        <w:rPr>
          <w:b/>
          <w:bCs/>
        </w:rPr>
        <w:t>Memory:</w:t>
      </w:r>
      <w:r>
        <w:t xml:space="preserve"> Minimum of 8 GB, 16 GB or more recommended if working with heavy CAD models.</w:t>
      </w:r>
    </w:p>
    <w:p w14:paraId="38A94CF6" w14:textId="77777777" w:rsidR="00774CBC" w:rsidRDefault="00774CBC" w:rsidP="00774CBC">
      <w:pPr>
        <w:pStyle w:val="ListParagraph"/>
        <w:numPr>
          <w:ilvl w:val="0"/>
          <w:numId w:val="11"/>
        </w:numPr>
      </w:pPr>
      <w:r w:rsidRPr="00774CBC">
        <w:rPr>
          <w:b/>
          <w:bCs/>
        </w:rPr>
        <w:t>Disk:</w:t>
      </w:r>
      <w:r>
        <w:t xml:space="preserve"> At least 10+ GB free space, with a </w:t>
      </w:r>
      <w:proofErr w:type="gramStart"/>
      <w:r>
        <w:t>solid state</w:t>
      </w:r>
      <w:proofErr w:type="gramEnd"/>
      <w:r>
        <w:t xml:space="preserve"> drive (SSD) recommended.</w:t>
      </w:r>
    </w:p>
    <w:p w14:paraId="51FA3A8E" w14:textId="77777777" w:rsidR="00774CBC" w:rsidRDefault="00774CBC" w:rsidP="00774CBC">
      <w:pPr>
        <w:pStyle w:val="ListParagraph"/>
        <w:numPr>
          <w:ilvl w:val="0"/>
          <w:numId w:val="11"/>
        </w:numPr>
      </w:pPr>
      <w:r w:rsidRPr="00774CBC">
        <w:rPr>
          <w:b/>
          <w:bCs/>
        </w:rPr>
        <w:t>Graphics card:</w:t>
      </w:r>
      <w:r>
        <w:t xml:space="preserve"> High-performance, DirectX 11 compatible, gaming graphics card from any leading vendor. For Advanced lightning mode, Direct3D feature level 10_1 or higher is required.</w:t>
      </w:r>
    </w:p>
    <w:p w14:paraId="07A5347A" w14:textId="77777777" w:rsidR="00774CBC" w:rsidRDefault="00774CBC" w:rsidP="00774CBC">
      <w:pPr>
        <w:pStyle w:val="ListParagraph"/>
        <w:numPr>
          <w:ilvl w:val="0"/>
          <w:numId w:val="11"/>
        </w:numPr>
      </w:pPr>
      <w:r w:rsidRPr="00774CBC">
        <w:rPr>
          <w:b/>
          <w:bCs/>
        </w:rPr>
        <w:t>Display settings:</w:t>
      </w:r>
      <w:r>
        <w:t xml:space="preserve"> 1920 x 1080 pixels or higher resolution recommended.</w:t>
      </w:r>
    </w:p>
    <w:p w14:paraId="54AE30ED" w14:textId="02CB174D" w:rsidR="00774CBC" w:rsidRDefault="00774CBC" w:rsidP="00774CBC">
      <w:pPr>
        <w:pStyle w:val="ListParagraph"/>
        <w:numPr>
          <w:ilvl w:val="0"/>
          <w:numId w:val="11"/>
        </w:numPr>
      </w:pPr>
      <w:r w:rsidRPr="00774CBC">
        <w:rPr>
          <w:b/>
          <w:bCs/>
        </w:rPr>
        <w:t>Mouse:</w:t>
      </w:r>
      <w:r>
        <w:t xml:space="preserve"> Three-button mouse required, and any 3D mouse from 3DConnexion is optional.</w:t>
      </w:r>
    </w:p>
    <w:p w14:paraId="3997C792" w14:textId="77777777" w:rsidR="00774CBC" w:rsidRPr="00774CBC" w:rsidRDefault="00774CBC" w:rsidP="00774CBC">
      <w:pPr>
        <w:rPr>
          <w:b/>
          <w:bCs/>
        </w:rPr>
      </w:pPr>
      <w:r w:rsidRPr="00774CBC">
        <w:rPr>
          <w:b/>
          <w:bCs/>
        </w:rPr>
        <w:t>Software Requirements:</w:t>
      </w:r>
    </w:p>
    <w:p w14:paraId="59BE459B" w14:textId="44498B69" w:rsidR="00774CBC" w:rsidRDefault="00774CBC" w:rsidP="00774CBC">
      <w:pPr>
        <w:pStyle w:val="ListParagraph"/>
        <w:numPr>
          <w:ilvl w:val="0"/>
          <w:numId w:val="10"/>
        </w:numPr>
      </w:pPr>
      <w:r w:rsidRPr="00774CBC">
        <w:rPr>
          <w:b/>
          <w:bCs/>
        </w:rPr>
        <w:t>Operating System:</w:t>
      </w:r>
      <w:r>
        <w:t xml:space="preserve"> Windows 10 64-bit edition, starting from the Anniversary Update or later version.</w:t>
      </w:r>
    </w:p>
    <w:p w14:paraId="47488A2D" w14:textId="7381200D" w:rsidR="00774CBC" w:rsidRPr="00774CBC" w:rsidRDefault="00774CBC" w:rsidP="00774CBC">
      <w:r>
        <w:t xml:space="preserve">It is suggested to run Windows updates to obtain the latest patches before installing and running </w:t>
      </w:r>
      <w:proofErr w:type="spellStart"/>
      <w:r>
        <w:t>RobotStudio</w:t>
      </w:r>
      <w:proofErr w:type="spellEnd"/>
      <w:r>
        <w:t xml:space="preserve">. Also, adjustments might be necessary in Windows Firewall to unblock certain features necessary for </w:t>
      </w:r>
      <w:proofErr w:type="spellStart"/>
      <w:r>
        <w:t>RobotStudio</w:t>
      </w:r>
      <w:proofErr w:type="spellEnd"/>
      <w:r>
        <w:t xml:space="preserve"> </w:t>
      </w:r>
      <w:proofErr w:type="gramStart"/>
      <w:r>
        <w:t>1 .</w:t>
      </w:r>
      <w:proofErr w:type="gramEnd"/>
    </w:p>
    <w:p w14:paraId="1AAC04FF" w14:textId="77777777" w:rsidR="007E649B" w:rsidRDefault="00000000">
      <w:pPr>
        <w:pStyle w:val="Heading1"/>
      </w:pPr>
      <w:r>
        <w:t>How can you activate a RobotStudio license, and what are the different types of licenses available?</w:t>
      </w:r>
    </w:p>
    <w:p w14:paraId="6A71B128" w14:textId="77777777" w:rsidR="00774CBC" w:rsidRPr="00774CBC" w:rsidRDefault="00774CBC" w:rsidP="00774CBC">
      <w:pPr>
        <w:rPr>
          <w:lang/>
        </w:rPr>
      </w:pPr>
      <w:r w:rsidRPr="00774CBC">
        <w:rPr>
          <w:lang/>
        </w:rPr>
        <w:t>To activate a RobotStudio license, follow these steps:</w:t>
      </w:r>
    </w:p>
    <w:p w14:paraId="26A636D5" w14:textId="77777777" w:rsidR="00774CBC" w:rsidRPr="00774CBC" w:rsidRDefault="00774CBC" w:rsidP="00774CBC">
      <w:pPr>
        <w:numPr>
          <w:ilvl w:val="0"/>
          <w:numId w:val="12"/>
        </w:numPr>
        <w:rPr>
          <w:lang/>
        </w:rPr>
      </w:pPr>
      <w:r w:rsidRPr="00774CBC">
        <w:rPr>
          <w:b/>
          <w:bCs/>
          <w:lang/>
        </w:rPr>
        <w:t>Installation and Initial Activation</w:t>
      </w:r>
      <w:r w:rsidRPr="00774CBC">
        <w:rPr>
          <w:lang/>
        </w:rPr>
        <w:t>:</w:t>
      </w:r>
    </w:p>
    <w:p w14:paraId="5192410D" w14:textId="77777777" w:rsidR="00774CBC" w:rsidRPr="00774CBC" w:rsidRDefault="00774CBC" w:rsidP="00774CBC">
      <w:pPr>
        <w:numPr>
          <w:ilvl w:val="1"/>
          <w:numId w:val="12"/>
        </w:numPr>
        <w:rPr>
          <w:lang/>
        </w:rPr>
      </w:pPr>
      <w:r w:rsidRPr="00774CBC">
        <w:rPr>
          <w:lang/>
        </w:rPr>
        <w:t>Download and install RobotStudio from the ABB website.</w:t>
      </w:r>
    </w:p>
    <w:p w14:paraId="72D667FC" w14:textId="77777777" w:rsidR="00774CBC" w:rsidRPr="00774CBC" w:rsidRDefault="00774CBC" w:rsidP="00774CBC">
      <w:pPr>
        <w:numPr>
          <w:ilvl w:val="1"/>
          <w:numId w:val="12"/>
        </w:numPr>
        <w:rPr>
          <w:lang/>
        </w:rPr>
      </w:pPr>
      <w:r w:rsidRPr="00774CBC">
        <w:rPr>
          <w:lang/>
        </w:rPr>
        <w:t>Upon starting RobotStudio for the first time after installation, it prompts you for the 25-digit activation key. Enter this key to begin the activation process.</w:t>
      </w:r>
    </w:p>
    <w:p w14:paraId="26602DB4" w14:textId="77777777" w:rsidR="00774CBC" w:rsidRPr="00774CBC" w:rsidRDefault="00774CBC" w:rsidP="00774CBC">
      <w:pPr>
        <w:numPr>
          <w:ilvl w:val="0"/>
          <w:numId w:val="12"/>
        </w:numPr>
        <w:rPr>
          <w:lang/>
        </w:rPr>
      </w:pPr>
      <w:r w:rsidRPr="00774CBC">
        <w:rPr>
          <w:b/>
          <w:bCs/>
          <w:lang/>
        </w:rPr>
        <w:t>Activation for Specific Types of Licenses</w:t>
      </w:r>
      <w:r w:rsidRPr="00774CBC">
        <w:rPr>
          <w:lang/>
        </w:rPr>
        <w:t>:</w:t>
      </w:r>
    </w:p>
    <w:p w14:paraId="52C60F4E" w14:textId="77777777" w:rsidR="00774CBC" w:rsidRPr="00774CBC" w:rsidRDefault="00774CBC" w:rsidP="00774CBC">
      <w:pPr>
        <w:numPr>
          <w:ilvl w:val="1"/>
          <w:numId w:val="12"/>
        </w:numPr>
        <w:rPr>
          <w:lang/>
        </w:rPr>
      </w:pPr>
      <w:r w:rsidRPr="00774CBC">
        <w:rPr>
          <w:lang/>
        </w:rPr>
        <w:t>For </w:t>
      </w:r>
      <w:r w:rsidRPr="00774CBC">
        <w:rPr>
          <w:b/>
          <w:bCs/>
          <w:lang/>
        </w:rPr>
        <w:t>Standalone Licenses</w:t>
      </w:r>
      <w:r w:rsidRPr="00774CBC">
        <w:rPr>
          <w:lang/>
        </w:rPr>
        <w:t>: Directly activate the key within RobotStudio using an internet connection.</w:t>
      </w:r>
    </w:p>
    <w:p w14:paraId="13461707" w14:textId="77777777" w:rsidR="00774CBC" w:rsidRPr="00774CBC" w:rsidRDefault="00774CBC" w:rsidP="00774CBC">
      <w:pPr>
        <w:numPr>
          <w:ilvl w:val="1"/>
          <w:numId w:val="12"/>
        </w:numPr>
        <w:rPr>
          <w:lang/>
        </w:rPr>
      </w:pPr>
      <w:r w:rsidRPr="00774CBC">
        <w:rPr>
          <w:lang/>
        </w:rPr>
        <w:t>For </w:t>
      </w:r>
      <w:r w:rsidRPr="00774CBC">
        <w:rPr>
          <w:b/>
          <w:bCs/>
          <w:lang/>
        </w:rPr>
        <w:t>Multi-user Licenses</w:t>
      </w:r>
      <w:r w:rsidRPr="00774CBC">
        <w:rPr>
          <w:lang/>
        </w:rPr>
        <w:t>: Activate the key using the SLP Distributor on a license server accessible over your network.</w:t>
      </w:r>
    </w:p>
    <w:p w14:paraId="02EE2C68" w14:textId="77777777" w:rsidR="00774CBC" w:rsidRPr="00774CBC" w:rsidRDefault="00774CBC" w:rsidP="00774CBC">
      <w:pPr>
        <w:numPr>
          <w:ilvl w:val="1"/>
          <w:numId w:val="12"/>
        </w:numPr>
        <w:rPr>
          <w:lang/>
        </w:rPr>
      </w:pPr>
      <w:r w:rsidRPr="00774CBC">
        <w:rPr>
          <w:b/>
          <w:bCs/>
          <w:lang/>
        </w:rPr>
        <w:lastRenderedPageBreak/>
        <w:t>Commuter Licenses</w:t>
      </w:r>
      <w:r w:rsidRPr="00774CBC">
        <w:rPr>
          <w:lang/>
        </w:rPr>
        <w:t>: If you need to work offline temporarily, you can check out a commuter license which allows the software to run without network connectivity for a specified period</w:t>
      </w:r>
      <w:r w:rsidRPr="00774CBC">
        <w:rPr>
          <w:b/>
          <w:bCs/>
          <w:vertAlign w:val="superscript"/>
          <w:lang/>
        </w:rPr>
        <w:t> 1 </w:t>
      </w:r>
      <w:r w:rsidRPr="00774CBC">
        <w:rPr>
          <w:lang/>
        </w:rPr>
        <w:t>.</w:t>
      </w:r>
      <w:r w:rsidRPr="00774CBC">
        <w:rPr>
          <w:lang/>
        </w:rPr>
        <w:br/>
      </w:r>
      <w:r w:rsidRPr="00774CBC">
        <w:rPr>
          <w:lang/>
        </w:rPr>
        <w:br/>
        <w:t>The different types of RobotStudio licenses available are:</w:t>
      </w:r>
    </w:p>
    <w:p w14:paraId="062A427D" w14:textId="77777777" w:rsidR="00774CBC" w:rsidRPr="00774CBC" w:rsidRDefault="00774CBC" w:rsidP="00774CBC">
      <w:pPr>
        <w:numPr>
          <w:ilvl w:val="0"/>
          <w:numId w:val="13"/>
        </w:numPr>
        <w:rPr>
          <w:lang/>
        </w:rPr>
      </w:pPr>
      <w:r w:rsidRPr="00774CBC">
        <w:rPr>
          <w:b/>
          <w:bCs/>
          <w:lang/>
        </w:rPr>
        <w:t>Standalone License</w:t>
      </w:r>
      <w:r w:rsidRPr="00774CBC">
        <w:rPr>
          <w:lang/>
        </w:rPr>
        <w:t>: This allows an individual user to install and use RobotStudio on a single computer.</w:t>
      </w:r>
    </w:p>
    <w:p w14:paraId="1E456B70" w14:textId="77777777" w:rsidR="00774CBC" w:rsidRPr="00774CBC" w:rsidRDefault="00774CBC" w:rsidP="00774CBC">
      <w:pPr>
        <w:numPr>
          <w:ilvl w:val="0"/>
          <w:numId w:val="13"/>
        </w:numPr>
        <w:rPr>
          <w:lang/>
        </w:rPr>
      </w:pPr>
      <w:r w:rsidRPr="00774CBC">
        <w:rPr>
          <w:b/>
          <w:bCs/>
          <w:lang/>
        </w:rPr>
        <w:t>Multi-user License</w:t>
      </w:r>
      <w:r w:rsidRPr="00774CBC">
        <w:rPr>
          <w:lang/>
        </w:rPr>
        <w:t>: This is suitable for organizations, enabling license management on a server, allowing multiple users access within a network.</w:t>
      </w:r>
    </w:p>
    <w:p w14:paraId="30039378" w14:textId="77777777" w:rsidR="00774CBC" w:rsidRPr="00774CBC" w:rsidRDefault="00774CBC" w:rsidP="00774CBC">
      <w:pPr>
        <w:numPr>
          <w:ilvl w:val="0"/>
          <w:numId w:val="13"/>
        </w:numPr>
        <w:rPr>
          <w:lang/>
        </w:rPr>
      </w:pPr>
      <w:r w:rsidRPr="00774CBC">
        <w:rPr>
          <w:b/>
          <w:bCs/>
          <w:lang/>
        </w:rPr>
        <w:t>Commuter License</w:t>
      </w:r>
      <w:r w:rsidRPr="00774CBC">
        <w:rPr>
          <w:lang/>
        </w:rPr>
        <w:t>: This lets a user check out a license temporarily for use on a different machine or in locations without network connectivity to the licensing server</w:t>
      </w:r>
      <w:r w:rsidRPr="00774CBC">
        <w:rPr>
          <w:b/>
          <w:bCs/>
          <w:vertAlign w:val="superscript"/>
          <w:lang/>
        </w:rPr>
        <w:t> 2  3 </w:t>
      </w:r>
      <w:r w:rsidRPr="00774CBC">
        <w:rPr>
          <w:lang/>
        </w:rPr>
        <w:t>.</w:t>
      </w:r>
    </w:p>
    <w:p w14:paraId="3BBCED29" w14:textId="61024AFC" w:rsidR="00774CBC" w:rsidRPr="00774CBC" w:rsidRDefault="00774CBC" w:rsidP="00774CBC">
      <w:pPr>
        <w:ind w:left="360"/>
        <w:rPr>
          <w:lang/>
        </w:rPr>
      </w:pPr>
      <w:r w:rsidRPr="00774CBC">
        <w:rPr>
          <w:lang/>
        </w:rPr>
        <w:t>These options provide flexibility in license management and usage depending on organizational needs and user mobility.</w:t>
      </w:r>
    </w:p>
    <w:p w14:paraId="54485F89" w14:textId="77777777" w:rsidR="007E649B" w:rsidRDefault="00000000">
      <w:pPr>
        <w:pStyle w:val="Heading1"/>
      </w:pPr>
      <w:r>
        <w:t xml:space="preserve">What steps are involved in connecting a PC to a robot controller using </w:t>
      </w:r>
      <w:proofErr w:type="spellStart"/>
      <w:r>
        <w:t>RobotStudio</w:t>
      </w:r>
      <w:proofErr w:type="spellEnd"/>
      <w:r>
        <w:t>?</w:t>
      </w:r>
    </w:p>
    <w:p w14:paraId="0C10BFC1" w14:textId="77777777" w:rsidR="00774CBC" w:rsidRPr="00774CBC" w:rsidRDefault="00774CBC" w:rsidP="00774CBC">
      <w:pPr>
        <w:rPr>
          <w:lang/>
        </w:rPr>
      </w:pPr>
      <w:r w:rsidRPr="00774CBC">
        <w:rPr>
          <w:lang/>
        </w:rPr>
        <w:t>To connect a PC to a robot controller using ABB's RobotStudio, follow these steps:</w:t>
      </w:r>
    </w:p>
    <w:p w14:paraId="79990E59" w14:textId="77777777" w:rsidR="00774CBC" w:rsidRPr="00774CBC" w:rsidRDefault="00774CBC" w:rsidP="00774CBC">
      <w:pPr>
        <w:numPr>
          <w:ilvl w:val="0"/>
          <w:numId w:val="14"/>
        </w:numPr>
        <w:rPr>
          <w:lang/>
        </w:rPr>
      </w:pPr>
      <w:r w:rsidRPr="00774CBC">
        <w:rPr>
          <w:b/>
          <w:bCs/>
          <w:lang/>
        </w:rPr>
        <w:t>Connecting through the Management Port</w:t>
      </w:r>
      <w:r w:rsidRPr="00774CBC">
        <w:rPr>
          <w:lang/>
        </w:rPr>
        <w:t>:</w:t>
      </w:r>
    </w:p>
    <w:p w14:paraId="7FC87838" w14:textId="77777777" w:rsidR="00774CBC" w:rsidRPr="00774CBC" w:rsidRDefault="00774CBC" w:rsidP="00774CBC">
      <w:pPr>
        <w:numPr>
          <w:ilvl w:val="1"/>
          <w:numId w:val="14"/>
        </w:numPr>
        <w:rPr>
          <w:lang/>
        </w:rPr>
      </w:pPr>
      <w:r w:rsidRPr="00774CBC">
        <w:rPr>
          <w:lang/>
        </w:rPr>
        <w:t>Ensure the PC is connected to the management port of the controller.</w:t>
      </w:r>
    </w:p>
    <w:p w14:paraId="48B90157" w14:textId="77777777" w:rsidR="00774CBC" w:rsidRPr="00774CBC" w:rsidRDefault="00774CBC" w:rsidP="00774CBC">
      <w:pPr>
        <w:numPr>
          <w:ilvl w:val="1"/>
          <w:numId w:val="14"/>
        </w:numPr>
        <w:rPr>
          <w:lang/>
        </w:rPr>
      </w:pPr>
      <w:r w:rsidRPr="00774CBC">
        <w:rPr>
          <w:lang/>
        </w:rPr>
        <w:t>Configure the network settings on your PC to either enable DHCP or set a static IP address.</w:t>
      </w:r>
    </w:p>
    <w:p w14:paraId="7C755053" w14:textId="77777777" w:rsidR="00774CBC" w:rsidRPr="00774CBC" w:rsidRDefault="00774CBC" w:rsidP="00774CBC">
      <w:pPr>
        <w:numPr>
          <w:ilvl w:val="1"/>
          <w:numId w:val="14"/>
        </w:numPr>
        <w:rPr>
          <w:lang/>
        </w:rPr>
      </w:pPr>
      <w:r w:rsidRPr="00774CBC">
        <w:rPr>
          <w:lang/>
        </w:rPr>
        <w:t>In RobotStudio, go to the Controller tab, click the arrow next to the Add Controller icon, and select 'One Click Connect'.</w:t>
      </w:r>
    </w:p>
    <w:p w14:paraId="3B978BAB" w14:textId="77777777" w:rsidR="00774CBC" w:rsidRPr="00774CBC" w:rsidRDefault="00774CBC" w:rsidP="00774CBC">
      <w:pPr>
        <w:numPr>
          <w:ilvl w:val="1"/>
          <w:numId w:val="14"/>
        </w:numPr>
        <w:rPr>
          <w:lang/>
        </w:rPr>
      </w:pPr>
      <w:r w:rsidRPr="00774CBC">
        <w:rPr>
          <w:lang/>
        </w:rPr>
        <w:t>Enter valid credentials in the Login dialog that appears and click OK.</w:t>
      </w:r>
    </w:p>
    <w:p w14:paraId="3FD6015A" w14:textId="77777777" w:rsidR="00774CBC" w:rsidRPr="00774CBC" w:rsidRDefault="00774CBC" w:rsidP="00774CBC">
      <w:pPr>
        <w:numPr>
          <w:ilvl w:val="1"/>
          <w:numId w:val="14"/>
        </w:numPr>
        <w:rPr>
          <w:lang/>
        </w:rPr>
      </w:pPr>
      <w:r w:rsidRPr="00774CBC">
        <w:rPr>
          <w:lang/>
        </w:rPr>
        <w:t>Once successfully logged in, the connected robot controller will be visible under the Management Port in the Controller browser</w:t>
      </w:r>
      <w:r w:rsidRPr="00774CBC">
        <w:rPr>
          <w:b/>
          <w:bCs/>
          <w:vertAlign w:val="superscript"/>
          <w:lang/>
        </w:rPr>
        <w:t> 1 </w:t>
      </w:r>
      <w:r w:rsidRPr="00774CBC">
        <w:rPr>
          <w:lang/>
        </w:rPr>
        <w:t>.</w:t>
      </w:r>
    </w:p>
    <w:p w14:paraId="0FFEB88F" w14:textId="77777777" w:rsidR="00774CBC" w:rsidRPr="00774CBC" w:rsidRDefault="00774CBC" w:rsidP="00774CBC">
      <w:pPr>
        <w:numPr>
          <w:ilvl w:val="0"/>
          <w:numId w:val="14"/>
        </w:numPr>
        <w:rPr>
          <w:lang/>
        </w:rPr>
      </w:pPr>
      <w:r w:rsidRPr="00774CBC">
        <w:rPr>
          <w:b/>
          <w:bCs/>
          <w:lang/>
        </w:rPr>
        <w:t>Connecting through the Network</w:t>
      </w:r>
      <w:r w:rsidRPr="00774CBC">
        <w:rPr>
          <w:lang/>
        </w:rPr>
        <w:t>:</w:t>
      </w:r>
    </w:p>
    <w:p w14:paraId="39FAF7C7" w14:textId="77777777" w:rsidR="00774CBC" w:rsidRPr="00774CBC" w:rsidRDefault="00774CBC" w:rsidP="00774CBC">
      <w:pPr>
        <w:numPr>
          <w:ilvl w:val="1"/>
          <w:numId w:val="14"/>
        </w:numPr>
        <w:rPr>
          <w:lang/>
        </w:rPr>
      </w:pPr>
      <w:r w:rsidRPr="00774CBC">
        <w:rPr>
          <w:lang/>
        </w:rPr>
        <w:t>In RobotStudio, navigate to the Controller tab, click 'Add Controller' and then 'Connect to Controller' to open the Connect to Controller window.</w:t>
      </w:r>
    </w:p>
    <w:p w14:paraId="6C005F1D" w14:textId="77777777" w:rsidR="00774CBC" w:rsidRPr="00774CBC" w:rsidRDefault="00774CBC" w:rsidP="00774CBC">
      <w:pPr>
        <w:numPr>
          <w:ilvl w:val="1"/>
          <w:numId w:val="14"/>
        </w:numPr>
        <w:rPr>
          <w:lang/>
        </w:rPr>
      </w:pPr>
      <w:r w:rsidRPr="00774CBC">
        <w:rPr>
          <w:lang/>
        </w:rPr>
        <w:t>Click the Network tab. Here, all available robot controllers on your network will be listed. You can type the IP address of a specific controller in the 'Locate Remote Controller' box and then click 'Locate'.</w:t>
      </w:r>
    </w:p>
    <w:p w14:paraId="654DC2DC" w14:textId="77777777" w:rsidR="00774CBC" w:rsidRPr="00774CBC" w:rsidRDefault="00774CBC" w:rsidP="00774CBC">
      <w:pPr>
        <w:numPr>
          <w:ilvl w:val="1"/>
          <w:numId w:val="14"/>
        </w:numPr>
        <w:rPr>
          <w:lang/>
        </w:rPr>
      </w:pPr>
      <w:r w:rsidRPr="00774CBC">
        <w:rPr>
          <w:lang/>
        </w:rPr>
        <w:lastRenderedPageBreak/>
        <w:t>Select the controller from the list and click OK.</w:t>
      </w:r>
    </w:p>
    <w:p w14:paraId="73395E57" w14:textId="77777777" w:rsidR="00774CBC" w:rsidRPr="00774CBC" w:rsidRDefault="00774CBC" w:rsidP="00774CBC">
      <w:pPr>
        <w:numPr>
          <w:ilvl w:val="1"/>
          <w:numId w:val="14"/>
        </w:numPr>
        <w:rPr>
          <w:lang/>
        </w:rPr>
      </w:pPr>
      <w:r w:rsidRPr="00774CBC">
        <w:rPr>
          <w:lang/>
        </w:rPr>
        <w:t>Again, input valid credentials in the Login dialog and click OK to connect</w:t>
      </w:r>
      <w:r w:rsidRPr="00774CBC">
        <w:rPr>
          <w:b/>
          <w:bCs/>
          <w:vertAlign w:val="superscript"/>
          <w:lang/>
        </w:rPr>
        <w:t> 2 </w:t>
      </w:r>
      <w:r w:rsidRPr="00774CBC">
        <w:rPr>
          <w:lang/>
        </w:rPr>
        <w:t>.</w:t>
      </w:r>
    </w:p>
    <w:p w14:paraId="7AE52970" w14:textId="77777777" w:rsidR="00774CBC" w:rsidRPr="00774CBC" w:rsidRDefault="00774CBC" w:rsidP="00774CBC">
      <w:pPr>
        <w:numPr>
          <w:ilvl w:val="0"/>
          <w:numId w:val="14"/>
        </w:numPr>
        <w:rPr>
          <w:lang/>
        </w:rPr>
      </w:pPr>
      <w:r w:rsidRPr="00774CBC">
        <w:rPr>
          <w:b/>
          <w:bCs/>
          <w:lang/>
        </w:rPr>
        <w:t>Starting a Virtual Controller</w:t>
      </w:r>
      <w:r w:rsidRPr="00774CBC">
        <w:rPr>
          <w:lang/>
        </w:rPr>
        <w:t>:</w:t>
      </w:r>
    </w:p>
    <w:p w14:paraId="44739504" w14:textId="77777777" w:rsidR="00774CBC" w:rsidRPr="00774CBC" w:rsidRDefault="00774CBC" w:rsidP="00774CBC">
      <w:pPr>
        <w:numPr>
          <w:ilvl w:val="1"/>
          <w:numId w:val="14"/>
        </w:numPr>
        <w:rPr>
          <w:lang/>
        </w:rPr>
      </w:pPr>
      <w:r w:rsidRPr="00774CBC">
        <w:rPr>
          <w:lang/>
        </w:rPr>
        <w:t>In the Controller tab, if you wish to use a virtual controller, click 'Add Controller' and then 'Connect to Controller'.</w:t>
      </w:r>
    </w:p>
    <w:p w14:paraId="21288083" w14:textId="77777777" w:rsidR="00774CBC" w:rsidRPr="00774CBC" w:rsidRDefault="00774CBC" w:rsidP="00774CBC">
      <w:pPr>
        <w:numPr>
          <w:ilvl w:val="1"/>
          <w:numId w:val="14"/>
        </w:numPr>
        <w:rPr>
          <w:lang/>
        </w:rPr>
      </w:pPr>
      <w:r w:rsidRPr="00774CBC">
        <w:rPr>
          <w:lang/>
        </w:rPr>
        <w:t>Select the Virtual Controllers tab in the Connect to Controller window.</w:t>
      </w:r>
    </w:p>
    <w:p w14:paraId="29D6F510" w14:textId="77777777" w:rsidR="00774CBC" w:rsidRPr="00774CBC" w:rsidRDefault="00774CBC" w:rsidP="00774CBC">
      <w:pPr>
        <w:numPr>
          <w:ilvl w:val="1"/>
          <w:numId w:val="14"/>
        </w:numPr>
        <w:rPr>
          <w:lang/>
        </w:rPr>
      </w:pPr>
      <w:r w:rsidRPr="00774CBC">
        <w:rPr>
          <w:lang/>
        </w:rPr>
        <w:t>Click the '...' button, select the required folder through the Select Folder dialog, and click 'Select Folder'.</w:t>
      </w:r>
    </w:p>
    <w:p w14:paraId="69768E50" w14:textId="77777777" w:rsidR="00774CBC" w:rsidRPr="00774CBC" w:rsidRDefault="00774CBC" w:rsidP="00774CBC">
      <w:pPr>
        <w:numPr>
          <w:ilvl w:val="1"/>
          <w:numId w:val="14"/>
        </w:numPr>
        <w:rPr>
          <w:lang/>
        </w:rPr>
      </w:pPr>
      <w:r w:rsidRPr="00774CBC">
        <w:rPr>
          <w:lang/>
        </w:rPr>
        <w:t>Choose the required controller (ensuring the Start Controller checkbox is selected by default), and then click OK</w:t>
      </w:r>
      <w:r w:rsidRPr="00774CBC">
        <w:rPr>
          <w:b/>
          <w:bCs/>
          <w:vertAlign w:val="superscript"/>
          <w:lang/>
        </w:rPr>
        <w:t> 3 </w:t>
      </w:r>
      <w:r w:rsidRPr="00774CBC">
        <w:rPr>
          <w:lang/>
        </w:rPr>
        <w:t>.</w:t>
      </w:r>
    </w:p>
    <w:p w14:paraId="753DF98E" w14:textId="1DE4B167" w:rsidR="00774CBC" w:rsidRPr="00774CBC" w:rsidRDefault="00774CBC" w:rsidP="00774CBC">
      <w:pPr>
        <w:rPr>
          <w:lang/>
        </w:rPr>
      </w:pPr>
      <w:r w:rsidRPr="00774CBC">
        <w:rPr>
          <w:lang/>
        </w:rPr>
        <w:t>By following these various methods based on your connection preference, you can effectively establish a connection between your PC and a robot controller using RobotStudio.</w:t>
      </w:r>
    </w:p>
    <w:p w14:paraId="7785EDBF" w14:textId="77777777" w:rsidR="007E649B" w:rsidRDefault="00000000">
      <w:pPr>
        <w:pStyle w:val="Heading1"/>
      </w:pPr>
      <w:r>
        <w:t>How do you manage user rights and write access on an IRC5 controller?</w:t>
      </w:r>
    </w:p>
    <w:p w14:paraId="67E19857" w14:textId="77777777" w:rsidR="00774CBC" w:rsidRPr="00774CBC" w:rsidRDefault="00774CBC" w:rsidP="00774CBC">
      <w:pPr>
        <w:rPr>
          <w:lang/>
        </w:rPr>
      </w:pPr>
      <w:r w:rsidRPr="00774CBC">
        <w:rPr>
          <w:lang/>
        </w:rPr>
        <w:t>To manage user rights and write access on an IRC5 controller, you can follow the steps outlined in the RobotStudio manual for an IRC5 controller provided by ABB:</w:t>
      </w:r>
    </w:p>
    <w:p w14:paraId="549E2C74" w14:textId="77777777" w:rsidR="00774CBC" w:rsidRPr="00774CBC" w:rsidRDefault="00774CBC" w:rsidP="00774CBC">
      <w:pPr>
        <w:numPr>
          <w:ilvl w:val="0"/>
          <w:numId w:val="15"/>
        </w:numPr>
        <w:rPr>
          <w:lang/>
        </w:rPr>
      </w:pPr>
      <w:r w:rsidRPr="00774CBC">
        <w:rPr>
          <w:b/>
          <w:bCs/>
          <w:lang/>
        </w:rPr>
        <w:t>Initiating Write Access</w:t>
      </w:r>
      <w:r w:rsidRPr="00774CBC">
        <w:rPr>
          <w:lang/>
        </w:rPr>
        <w:t>:</w:t>
      </w:r>
    </w:p>
    <w:p w14:paraId="531C38BA" w14:textId="77777777" w:rsidR="00774CBC" w:rsidRPr="00774CBC" w:rsidRDefault="00774CBC" w:rsidP="00774CBC">
      <w:pPr>
        <w:numPr>
          <w:ilvl w:val="1"/>
          <w:numId w:val="15"/>
        </w:numPr>
        <w:rPr>
          <w:lang/>
        </w:rPr>
      </w:pPr>
      <w:r w:rsidRPr="00774CBC">
        <w:rPr>
          <w:lang/>
        </w:rPr>
        <w:t>Go to the 'Controller' tab.</w:t>
      </w:r>
    </w:p>
    <w:p w14:paraId="7CB9288F" w14:textId="77777777" w:rsidR="00774CBC" w:rsidRPr="00774CBC" w:rsidRDefault="00774CBC" w:rsidP="00774CBC">
      <w:pPr>
        <w:numPr>
          <w:ilvl w:val="1"/>
          <w:numId w:val="15"/>
        </w:numPr>
        <w:rPr>
          <w:lang/>
        </w:rPr>
      </w:pPr>
      <w:r w:rsidRPr="00774CBC">
        <w:rPr>
          <w:lang/>
        </w:rPr>
        <w:t>Select 'Add Controller' and choose the controller from the 'Add Controller' dialog.</w:t>
      </w:r>
    </w:p>
    <w:p w14:paraId="6655F2DA" w14:textId="77777777" w:rsidR="00774CBC" w:rsidRPr="00774CBC" w:rsidRDefault="00774CBC" w:rsidP="00774CBC">
      <w:pPr>
        <w:numPr>
          <w:ilvl w:val="1"/>
          <w:numId w:val="15"/>
        </w:numPr>
        <w:rPr>
          <w:lang/>
        </w:rPr>
      </w:pPr>
      <w:r w:rsidRPr="00774CBC">
        <w:rPr>
          <w:lang/>
        </w:rPr>
        <w:t>Click on 'Request Write Access'</w:t>
      </w:r>
      <w:r w:rsidRPr="00774CBC">
        <w:rPr>
          <w:b/>
          <w:bCs/>
          <w:vertAlign w:val="superscript"/>
          <w:lang/>
        </w:rPr>
        <w:t> 1 </w:t>
      </w:r>
      <w:r w:rsidRPr="00774CBC">
        <w:rPr>
          <w:lang/>
        </w:rPr>
        <w:t>.</w:t>
      </w:r>
    </w:p>
    <w:p w14:paraId="0A528D9C" w14:textId="77777777" w:rsidR="00774CBC" w:rsidRPr="00774CBC" w:rsidRDefault="00774CBC" w:rsidP="00774CBC">
      <w:pPr>
        <w:numPr>
          <w:ilvl w:val="0"/>
          <w:numId w:val="15"/>
        </w:numPr>
        <w:rPr>
          <w:lang/>
        </w:rPr>
      </w:pPr>
      <w:r w:rsidRPr="00774CBC">
        <w:rPr>
          <w:b/>
          <w:bCs/>
          <w:lang/>
        </w:rPr>
        <w:t>Authentication and Editing User Accounts</w:t>
      </w:r>
      <w:r w:rsidRPr="00774CBC">
        <w:rPr>
          <w:lang/>
        </w:rPr>
        <w:t>:</w:t>
      </w:r>
    </w:p>
    <w:p w14:paraId="1C0F492E" w14:textId="77777777" w:rsidR="00774CBC" w:rsidRPr="00774CBC" w:rsidRDefault="00774CBC" w:rsidP="00774CBC">
      <w:pPr>
        <w:numPr>
          <w:ilvl w:val="1"/>
          <w:numId w:val="15"/>
        </w:numPr>
        <w:rPr>
          <w:lang/>
        </w:rPr>
      </w:pPr>
      <w:r w:rsidRPr="00774CBC">
        <w:rPr>
          <w:lang/>
        </w:rPr>
        <w:t>Select 'Authenticate' and then click on 'Edit User Accounts' to open the UAS Administration Tool</w:t>
      </w:r>
      <w:r w:rsidRPr="00774CBC">
        <w:rPr>
          <w:b/>
          <w:bCs/>
          <w:vertAlign w:val="superscript"/>
          <w:lang/>
        </w:rPr>
        <w:t> 2 </w:t>
      </w:r>
      <w:r w:rsidRPr="00774CBC">
        <w:rPr>
          <w:lang/>
        </w:rPr>
        <w:t>.</w:t>
      </w:r>
    </w:p>
    <w:p w14:paraId="11772355" w14:textId="77777777" w:rsidR="00774CBC" w:rsidRPr="00774CBC" w:rsidRDefault="00774CBC" w:rsidP="00774CBC">
      <w:pPr>
        <w:numPr>
          <w:ilvl w:val="0"/>
          <w:numId w:val="15"/>
        </w:numPr>
        <w:rPr>
          <w:lang/>
        </w:rPr>
      </w:pPr>
      <w:r w:rsidRPr="00774CBC">
        <w:rPr>
          <w:b/>
          <w:bCs/>
          <w:lang/>
        </w:rPr>
        <w:t>Adding and Modifying Users</w:t>
      </w:r>
      <w:r w:rsidRPr="00774CBC">
        <w:rPr>
          <w:lang/>
        </w:rPr>
        <w:t>:</w:t>
      </w:r>
    </w:p>
    <w:p w14:paraId="22934182" w14:textId="77777777" w:rsidR="00774CBC" w:rsidRPr="00774CBC" w:rsidRDefault="00774CBC" w:rsidP="00774CBC">
      <w:pPr>
        <w:numPr>
          <w:ilvl w:val="1"/>
          <w:numId w:val="15"/>
        </w:numPr>
        <w:rPr>
          <w:lang/>
        </w:rPr>
      </w:pPr>
      <w:r w:rsidRPr="00774CBC">
        <w:rPr>
          <w:lang/>
        </w:rPr>
        <w:t>In the UAS Administration Tool, under the 'Users' tab, you can add a new user by clicking 'Add'. Input the desired username and password, and then select relevant user group rights, such as Administrator, to grant full access permissions to the user</w:t>
      </w:r>
      <w:r w:rsidRPr="00774CBC">
        <w:rPr>
          <w:b/>
          <w:bCs/>
          <w:vertAlign w:val="superscript"/>
          <w:lang/>
        </w:rPr>
        <w:t> 3 </w:t>
      </w:r>
      <w:r w:rsidRPr="00774CBC">
        <w:rPr>
          <w:lang/>
        </w:rPr>
        <w:t>.</w:t>
      </w:r>
    </w:p>
    <w:p w14:paraId="0644D299" w14:textId="77777777" w:rsidR="00774CBC" w:rsidRPr="00774CBC" w:rsidRDefault="00774CBC" w:rsidP="00774CBC">
      <w:pPr>
        <w:numPr>
          <w:ilvl w:val="0"/>
          <w:numId w:val="15"/>
        </w:numPr>
        <w:rPr>
          <w:lang/>
        </w:rPr>
      </w:pPr>
      <w:r w:rsidRPr="00774CBC">
        <w:rPr>
          <w:b/>
          <w:bCs/>
          <w:lang/>
        </w:rPr>
        <w:t>User Groups and Permissions</w:t>
      </w:r>
      <w:r w:rsidRPr="00774CBC">
        <w:rPr>
          <w:lang/>
        </w:rPr>
        <w:t>:</w:t>
      </w:r>
    </w:p>
    <w:p w14:paraId="53B0D3A3" w14:textId="41B4080E" w:rsidR="00774CBC" w:rsidRPr="00774CBC" w:rsidRDefault="00774CBC" w:rsidP="00774CBC">
      <w:pPr>
        <w:numPr>
          <w:ilvl w:val="1"/>
          <w:numId w:val="15"/>
        </w:numPr>
        <w:rPr>
          <w:lang/>
        </w:rPr>
      </w:pPr>
      <w:r w:rsidRPr="00774CBC">
        <w:rPr>
          <w:lang/>
        </w:rPr>
        <w:lastRenderedPageBreak/>
        <w:t>User groups can be edited or created, with specific UAS grants that define what components or actions the user can access or perform. For instance, if you need a user to have administrative rights, they should be added to the 'Administrator' group which typically has broader privileges</w:t>
      </w:r>
      <w:r w:rsidRPr="00774CBC">
        <w:rPr>
          <w:b/>
          <w:bCs/>
          <w:vertAlign w:val="superscript"/>
          <w:lang/>
        </w:rPr>
        <w:t> 4 </w:t>
      </w:r>
      <w:r w:rsidRPr="00774CBC">
        <w:rPr>
          <w:lang/>
        </w:rPr>
        <w:t>.</w:t>
      </w:r>
    </w:p>
    <w:p w14:paraId="22FC9F40" w14:textId="32A5D3E2" w:rsidR="00774CBC" w:rsidRPr="00774CBC" w:rsidRDefault="00774CBC" w:rsidP="00774CBC">
      <w:pPr>
        <w:rPr>
          <w:lang w:val="sv-SE"/>
        </w:rPr>
      </w:pPr>
      <w:r w:rsidRPr="00774CBC">
        <w:rPr>
          <w:lang/>
        </w:rPr>
        <w:t>The user rights management in RobotStudio and the IRC5 controller revolves around the User Authorization System (UAS), which utilizes the predefined groups (like Administrator, Operator, Service, Programmer) to manage accessibility and operability within the system. Ensure that changes to user access levels are thoroughly planned and executed carefully to maintain system security and operational integrity.</w:t>
      </w:r>
    </w:p>
    <w:p w14:paraId="67FEB690" w14:textId="77777777" w:rsidR="007E649B" w:rsidRDefault="00000000">
      <w:pPr>
        <w:pStyle w:val="Heading1"/>
      </w:pPr>
      <w:r>
        <w:t xml:space="preserve">What are the key features of the RAPID editor in </w:t>
      </w:r>
      <w:proofErr w:type="spellStart"/>
      <w:r>
        <w:t>RobotStudio</w:t>
      </w:r>
      <w:proofErr w:type="spellEnd"/>
      <w:r>
        <w:t>?</w:t>
      </w:r>
    </w:p>
    <w:p w14:paraId="273F62E3" w14:textId="77777777" w:rsidR="00774CBC" w:rsidRPr="00774CBC" w:rsidRDefault="00774CBC" w:rsidP="00774CBC">
      <w:pPr>
        <w:rPr>
          <w:lang/>
        </w:rPr>
      </w:pPr>
      <w:r w:rsidRPr="00774CBC">
        <w:rPr>
          <w:lang/>
        </w:rPr>
        <w:t>The key features of the RAPID editor in RobotStudio are extensive and designed to assist in efficiently creating and managing RAPID code. Here are some of the notable features:</w:t>
      </w:r>
    </w:p>
    <w:p w14:paraId="45C162A6" w14:textId="77777777" w:rsidR="00774CBC" w:rsidRPr="00774CBC" w:rsidRDefault="00774CBC" w:rsidP="00774CBC">
      <w:pPr>
        <w:numPr>
          <w:ilvl w:val="0"/>
          <w:numId w:val="16"/>
        </w:numPr>
        <w:rPr>
          <w:lang/>
        </w:rPr>
      </w:pPr>
      <w:r w:rsidRPr="00774CBC">
        <w:rPr>
          <w:b/>
          <w:bCs/>
          <w:lang/>
        </w:rPr>
        <w:t>Context-Sensitive Help</w:t>
      </w:r>
      <w:r w:rsidRPr="00774CBC">
        <w:rPr>
          <w:lang/>
        </w:rPr>
        <w:t>: Provides related help content from the RAPID reference manual depending on the context of where the cursor is located within the code.</w:t>
      </w:r>
    </w:p>
    <w:p w14:paraId="26F25F63" w14:textId="77777777" w:rsidR="00774CBC" w:rsidRPr="00774CBC" w:rsidRDefault="00774CBC" w:rsidP="00774CBC">
      <w:pPr>
        <w:numPr>
          <w:ilvl w:val="0"/>
          <w:numId w:val="16"/>
        </w:numPr>
        <w:rPr>
          <w:lang/>
        </w:rPr>
      </w:pPr>
      <w:r w:rsidRPr="00774CBC">
        <w:rPr>
          <w:b/>
          <w:bCs/>
          <w:lang/>
        </w:rPr>
        <w:t>Auto-indent on Return</w:t>
      </w:r>
      <w:r w:rsidRPr="00774CBC">
        <w:rPr>
          <w:lang/>
        </w:rPr>
        <w:t>: Automatically adjusts the indentation to the appropriate level when entering new lines of code, enhancing readability and code organization.</w:t>
      </w:r>
    </w:p>
    <w:p w14:paraId="3B420DB7" w14:textId="77777777" w:rsidR="00774CBC" w:rsidRPr="00774CBC" w:rsidRDefault="00774CBC" w:rsidP="00774CBC">
      <w:pPr>
        <w:numPr>
          <w:ilvl w:val="0"/>
          <w:numId w:val="16"/>
        </w:numPr>
        <w:rPr>
          <w:lang/>
        </w:rPr>
      </w:pPr>
      <w:r w:rsidRPr="00774CBC">
        <w:rPr>
          <w:b/>
          <w:bCs/>
          <w:lang/>
        </w:rPr>
        <w:t>Completion List</w:t>
      </w:r>
      <w:r w:rsidRPr="00774CBC">
        <w:rPr>
          <w:lang/>
        </w:rPr>
        <w:t>: Offers code suggestions as you type, which helps rapidly fill in programming constructs and reduces errors from manual typing.</w:t>
      </w:r>
    </w:p>
    <w:p w14:paraId="7014FA85" w14:textId="77777777" w:rsidR="00774CBC" w:rsidRPr="00774CBC" w:rsidRDefault="00774CBC" w:rsidP="00774CBC">
      <w:pPr>
        <w:numPr>
          <w:ilvl w:val="0"/>
          <w:numId w:val="16"/>
        </w:numPr>
        <w:rPr>
          <w:lang/>
        </w:rPr>
      </w:pPr>
      <w:r w:rsidRPr="00774CBC">
        <w:rPr>
          <w:b/>
          <w:bCs/>
          <w:lang/>
        </w:rPr>
        <w:t>Collapsible Code Regions</w:t>
      </w:r>
      <w:r w:rsidRPr="00774CBC">
        <w:rPr>
          <w:lang/>
        </w:rPr>
        <w:t>: Allows you to collapse and expand different sections of code, making it easier to manage and view large programs.</w:t>
      </w:r>
    </w:p>
    <w:p w14:paraId="6FDBC6BC" w14:textId="77777777" w:rsidR="00774CBC" w:rsidRPr="00774CBC" w:rsidRDefault="00774CBC" w:rsidP="00774CBC">
      <w:pPr>
        <w:numPr>
          <w:ilvl w:val="0"/>
          <w:numId w:val="16"/>
        </w:numPr>
        <w:rPr>
          <w:lang/>
        </w:rPr>
      </w:pPr>
      <w:r w:rsidRPr="00774CBC">
        <w:rPr>
          <w:b/>
          <w:bCs/>
          <w:lang/>
        </w:rPr>
        <w:t>Zooming</w:t>
      </w:r>
      <w:r w:rsidRPr="00774CBC">
        <w:rPr>
          <w:lang/>
        </w:rPr>
        <w:t>: You can zoom in and out of the text in the editor, which is beneficial when working on different screen sizes or when presenting code to others.</w:t>
      </w:r>
    </w:p>
    <w:p w14:paraId="5D641567" w14:textId="77777777" w:rsidR="00774CBC" w:rsidRPr="00774CBC" w:rsidRDefault="00774CBC" w:rsidP="00774CBC">
      <w:pPr>
        <w:numPr>
          <w:ilvl w:val="0"/>
          <w:numId w:val="16"/>
        </w:numPr>
        <w:rPr>
          <w:lang/>
        </w:rPr>
      </w:pPr>
      <w:r w:rsidRPr="00774CBC">
        <w:rPr>
          <w:b/>
          <w:bCs/>
          <w:lang/>
        </w:rPr>
        <w:t>Clipboard Operations</w:t>
      </w:r>
      <w:r w:rsidRPr="00774CBC">
        <w:rPr>
          <w:lang/>
        </w:rPr>
        <w:t>: Standard cut, copy, paste, and even drag and drop operations are supported, facilitating easy manipulation of code text.</w:t>
      </w:r>
    </w:p>
    <w:p w14:paraId="6395FB0A" w14:textId="77777777" w:rsidR="00774CBC" w:rsidRPr="00774CBC" w:rsidRDefault="00774CBC" w:rsidP="00774CBC">
      <w:pPr>
        <w:numPr>
          <w:ilvl w:val="0"/>
          <w:numId w:val="16"/>
        </w:numPr>
        <w:rPr>
          <w:lang/>
        </w:rPr>
      </w:pPr>
      <w:r w:rsidRPr="00774CBC">
        <w:rPr>
          <w:b/>
          <w:bCs/>
          <w:lang/>
        </w:rPr>
        <w:t>Commenting and Uncommenting Code</w:t>
      </w:r>
      <w:r w:rsidRPr="00774CBC">
        <w:rPr>
          <w:lang/>
        </w:rPr>
        <w:t>: Quick keyboard shortcuts are available (Ctrl+Q to comment and Ctrl+Shift+Q to uncomment) which helps in debugging or testing specific parts of a program.</w:t>
      </w:r>
    </w:p>
    <w:p w14:paraId="0BCC9AAF" w14:textId="77777777" w:rsidR="00774CBC" w:rsidRPr="00774CBC" w:rsidRDefault="00774CBC" w:rsidP="00774CBC">
      <w:pPr>
        <w:numPr>
          <w:ilvl w:val="0"/>
          <w:numId w:val="16"/>
        </w:numPr>
        <w:rPr>
          <w:lang/>
        </w:rPr>
      </w:pPr>
      <w:r w:rsidRPr="00774CBC">
        <w:rPr>
          <w:b/>
          <w:bCs/>
          <w:lang/>
        </w:rPr>
        <w:t>Undo/Redo</w:t>
      </w:r>
      <w:r w:rsidRPr="00774CBC">
        <w:rPr>
          <w:lang/>
        </w:rPr>
        <w:t>: Basic undo and redo functionalities to easily revert or apply changes in coding.</w:t>
      </w:r>
    </w:p>
    <w:p w14:paraId="4356DC34" w14:textId="77777777" w:rsidR="00774CBC" w:rsidRPr="00774CBC" w:rsidRDefault="00774CBC" w:rsidP="00774CBC">
      <w:pPr>
        <w:numPr>
          <w:ilvl w:val="0"/>
          <w:numId w:val="16"/>
        </w:numPr>
        <w:rPr>
          <w:lang/>
        </w:rPr>
      </w:pPr>
      <w:r w:rsidRPr="00774CBC">
        <w:rPr>
          <w:b/>
          <w:bCs/>
          <w:lang/>
        </w:rPr>
        <w:t>Selection and Navigation</w:t>
      </w:r>
      <w:r w:rsidRPr="00774CBC">
        <w:rPr>
          <w:lang/>
        </w:rPr>
        <w:t>: Enhanced selection modes and line numbering make navigation through complex programs simpler.</w:t>
      </w:r>
    </w:p>
    <w:p w14:paraId="621A978F" w14:textId="77777777" w:rsidR="00774CBC" w:rsidRPr="00774CBC" w:rsidRDefault="00774CBC" w:rsidP="00774CBC">
      <w:pPr>
        <w:numPr>
          <w:ilvl w:val="0"/>
          <w:numId w:val="16"/>
        </w:numPr>
        <w:rPr>
          <w:lang/>
        </w:rPr>
      </w:pPr>
      <w:r w:rsidRPr="00774CBC">
        <w:rPr>
          <w:b/>
          <w:bCs/>
          <w:lang/>
        </w:rPr>
        <w:t>Comparative View</w:t>
      </w:r>
      <w:r w:rsidRPr="00774CBC">
        <w:rPr>
          <w:lang/>
        </w:rPr>
        <w:t>: Compare features allow comparison between different versions of code, which is useful for understanding changes or debugging.</w:t>
      </w:r>
      <w:r w:rsidRPr="00774CBC">
        <w:rPr>
          <w:lang/>
        </w:rPr>
        <w:br/>
      </w:r>
    </w:p>
    <w:p w14:paraId="616B8B84" w14:textId="31352304" w:rsidR="00774CBC" w:rsidRPr="00774CBC" w:rsidRDefault="00774CBC" w:rsidP="00774CBC">
      <w:pPr>
        <w:rPr>
          <w:lang w:val="sv-SE"/>
        </w:rPr>
      </w:pPr>
      <w:r w:rsidRPr="00774CBC">
        <w:rPr>
          <w:lang/>
        </w:rPr>
        <w:lastRenderedPageBreak/>
        <w:t>These capabilities emphasize the RAPID editor's design focus on user-friendliness and productivity enhancement through a comprehensive suite of tools tailored for robotics programming</w:t>
      </w:r>
      <w:r w:rsidRPr="00774CBC">
        <w:rPr>
          <w:b/>
          <w:bCs/>
          <w:vertAlign w:val="superscript"/>
          <w:lang/>
        </w:rPr>
        <w:t> 1 </w:t>
      </w:r>
      <w:r w:rsidRPr="00774CBC">
        <w:rPr>
          <w:lang/>
        </w:rPr>
        <w:t>.</w:t>
      </w:r>
    </w:p>
    <w:p w14:paraId="31AEAE05" w14:textId="77777777" w:rsidR="007E649B" w:rsidRDefault="00000000">
      <w:pPr>
        <w:pStyle w:val="Heading1"/>
      </w:pPr>
      <w:r>
        <w:t xml:space="preserve">How can you create and configure a virtual controller in </w:t>
      </w:r>
      <w:proofErr w:type="spellStart"/>
      <w:r>
        <w:t>RobotStudio</w:t>
      </w:r>
      <w:proofErr w:type="spellEnd"/>
      <w:r>
        <w:t>?</w:t>
      </w:r>
    </w:p>
    <w:p w14:paraId="06D2965F" w14:textId="77777777" w:rsidR="00774CBC" w:rsidRPr="00774CBC" w:rsidRDefault="00774CBC" w:rsidP="00774CBC">
      <w:pPr>
        <w:rPr>
          <w:lang/>
        </w:rPr>
      </w:pPr>
      <w:r w:rsidRPr="00774CBC">
        <w:rPr>
          <w:lang/>
        </w:rPr>
        <w:t>Creating and configuring a virtual controller in RobotStudio involves several detailed steps, which involve using a wizard within the software. Here is the process distilled from the provided documentation:</w:t>
      </w:r>
    </w:p>
    <w:p w14:paraId="57DF6C43" w14:textId="77777777" w:rsidR="00774CBC" w:rsidRPr="00774CBC" w:rsidRDefault="00774CBC" w:rsidP="00774CBC">
      <w:pPr>
        <w:rPr>
          <w:b/>
          <w:bCs/>
          <w:lang/>
        </w:rPr>
      </w:pPr>
      <w:r w:rsidRPr="00774CBC">
        <w:rPr>
          <w:b/>
          <w:bCs/>
          <w:lang/>
        </w:rPr>
        <w:t>Creating a Virtual Controller</w:t>
      </w:r>
    </w:p>
    <w:p w14:paraId="3149378F" w14:textId="77777777" w:rsidR="00774CBC" w:rsidRPr="00774CBC" w:rsidRDefault="00774CBC" w:rsidP="00774CBC">
      <w:pPr>
        <w:numPr>
          <w:ilvl w:val="0"/>
          <w:numId w:val="17"/>
        </w:numPr>
        <w:rPr>
          <w:lang/>
        </w:rPr>
      </w:pPr>
      <w:r w:rsidRPr="00774CBC">
        <w:rPr>
          <w:b/>
          <w:bCs/>
          <w:lang/>
        </w:rPr>
        <w:t>Start Wizard</w:t>
      </w:r>
      <w:r w:rsidRPr="00774CBC">
        <w:rPr>
          <w:lang/>
        </w:rPr>
        <w:t>: In the Home tab, click on the "Virtual Controller" button, then select "From Layout" to bring up the first page of the wizard.</w:t>
      </w:r>
    </w:p>
    <w:p w14:paraId="60E52E08" w14:textId="77777777" w:rsidR="00774CBC" w:rsidRPr="00774CBC" w:rsidRDefault="00774CBC" w:rsidP="00774CBC">
      <w:pPr>
        <w:numPr>
          <w:ilvl w:val="0"/>
          <w:numId w:val="17"/>
        </w:numPr>
        <w:rPr>
          <w:lang/>
        </w:rPr>
      </w:pPr>
      <w:r w:rsidRPr="00774CBC">
        <w:rPr>
          <w:b/>
          <w:bCs/>
          <w:lang/>
        </w:rPr>
        <w:t>Enter Basic Details</w:t>
      </w:r>
      <w:r w:rsidRPr="00774CBC">
        <w:rPr>
          <w:lang/>
        </w:rPr>
        <w:t>:</w:t>
      </w:r>
    </w:p>
    <w:p w14:paraId="5323D4E1" w14:textId="77777777" w:rsidR="00774CBC" w:rsidRPr="00774CBC" w:rsidRDefault="00774CBC" w:rsidP="00774CBC">
      <w:pPr>
        <w:numPr>
          <w:ilvl w:val="1"/>
          <w:numId w:val="17"/>
        </w:numPr>
        <w:rPr>
          <w:lang/>
        </w:rPr>
      </w:pPr>
      <w:r w:rsidRPr="00774CBC">
        <w:rPr>
          <w:b/>
          <w:bCs/>
          <w:lang/>
        </w:rPr>
        <w:t>Name</w:t>
      </w:r>
      <w:r w:rsidRPr="00774CBC">
        <w:rPr>
          <w:lang/>
        </w:rPr>
        <w:t>: Enter a name for the virtual controller.</w:t>
      </w:r>
    </w:p>
    <w:p w14:paraId="20AA8BC4" w14:textId="77777777" w:rsidR="00774CBC" w:rsidRPr="00774CBC" w:rsidRDefault="00774CBC" w:rsidP="00774CBC">
      <w:pPr>
        <w:numPr>
          <w:ilvl w:val="1"/>
          <w:numId w:val="17"/>
        </w:numPr>
        <w:rPr>
          <w:lang/>
        </w:rPr>
      </w:pPr>
      <w:r w:rsidRPr="00774CBC">
        <w:rPr>
          <w:b/>
          <w:bCs/>
          <w:lang/>
        </w:rPr>
        <w:t>Location</w:t>
      </w:r>
      <w:r w:rsidRPr="00774CBC">
        <w:rPr>
          <w:lang/>
        </w:rPr>
        <w:t>: The location will automatically be displayed.</w:t>
      </w:r>
    </w:p>
    <w:p w14:paraId="49C09161" w14:textId="77777777" w:rsidR="00774CBC" w:rsidRPr="00774CBC" w:rsidRDefault="00774CBC" w:rsidP="00774CBC">
      <w:pPr>
        <w:numPr>
          <w:ilvl w:val="1"/>
          <w:numId w:val="17"/>
        </w:numPr>
        <w:rPr>
          <w:lang/>
        </w:rPr>
      </w:pPr>
      <w:r w:rsidRPr="00774CBC">
        <w:rPr>
          <w:b/>
          <w:bCs/>
          <w:lang/>
        </w:rPr>
        <w:t>RobotWare</w:t>
      </w:r>
      <w:r w:rsidRPr="00774CBC">
        <w:rPr>
          <w:lang/>
        </w:rPr>
        <w:t>: Select the RobotWare version you want to use.</w:t>
      </w:r>
    </w:p>
    <w:p w14:paraId="7B961266" w14:textId="77777777" w:rsidR="00774CBC" w:rsidRPr="00774CBC" w:rsidRDefault="00774CBC" w:rsidP="00774CBC">
      <w:pPr>
        <w:numPr>
          <w:ilvl w:val="0"/>
          <w:numId w:val="17"/>
        </w:numPr>
        <w:rPr>
          <w:lang/>
        </w:rPr>
      </w:pPr>
      <w:r w:rsidRPr="00774CBC">
        <w:rPr>
          <w:b/>
          <w:bCs/>
          <w:lang/>
        </w:rPr>
        <w:t>Choose Mechanisms</w:t>
      </w:r>
      <w:r w:rsidRPr="00774CBC">
        <w:rPr>
          <w:lang/>
        </w:rPr>
        <w:t>: Select the mechanisms (like robots or positioners) to include in the virtual controller.</w:t>
      </w:r>
    </w:p>
    <w:p w14:paraId="474CBCEE" w14:textId="77777777" w:rsidR="00774CBC" w:rsidRPr="00774CBC" w:rsidRDefault="00774CBC" w:rsidP="00774CBC">
      <w:pPr>
        <w:numPr>
          <w:ilvl w:val="0"/>
          <w:numId w:val="17"/>
        </w:numPr>
        <w:rPr>
          <w:lang/>
        </w:rPr>
      </w:pPr>
      <w:r w:rsidRPr="00774CBC">
        <w:rPr>
          <w:b/>
          <w:bCs/>
          <w:lang/>
        </w:rPr>
        <w:t>Mapping and Options</w:t>
      </w:r>
      <w:r w:rsidRPr="00774CBC">
        <w:rPr>
          <w:lang/>
        </w:rPr>
        <w:t>:</w:t>
      </w:r>
    </w:p>
    <w:p w14:paraId="65F8C343" w14:textId="77777777" w:rsidR="00774CBC" w:rsidRPr="00774CBC" w:rsidRDefault="00774CBC" w:rsidP="00774CBC">
      <w:pPr>
        <w:numPr>
          <w:ilvl w:val="1"/>
          <w:numId w:val="17"/>
        </w:numPr>
        <w:rPr>
          <w:lang/>
        </w:rPr>
      </w:pPr>
      <w:r w:rsidRPr="00774CBC">
        <w:rPr>
          <w:lang/>
        </w:rPr>
        <w:t>Configure the mapping of the mechanisms to specific motion tasks.</w:t>
      </w:r>
    </w:p>
    <w:p w14:paraId="1367C226" w14:textId="77777777" w:rsidR="00774CBC" w:rsidRPr="00774CBC" w:rsidRDefault="00774CBC" w:rsidP="00774CBC">
      <w:pPr>
        <w:numPr>
          <w:ilvl w:val="1"/>
          <w:numId w:val="17"/>
        </w:numPr>
        <w:rPr>
          <w:lang/>
        </w:rPr>
      </w:pPr>
      <w:r w:rsidRPr="00774CBC">
        <w:rPr>
          <w:lang/>
        </w:rPr>
        <w:t>Optionally edit the task mappings and mechanism settings.</w:t>
      </w:r>
    </w:p>
    <w:p w14:paraId="0E8FF95C" w14:textId="77777777" w:rsidR="00774CBC" w:rsidRPr="00774CBC" w:rsidRDefault="00774CBC" w:rsidP="00774CBC">
      <w:pPr>
        <w:numPr>
          <w:ilvl w:val="0"/>
          <w:numId w:val="17"/>
        </w:numPr>
        <w:rPr>
          <w:lang/>
        </w:rPr>
      </w:pPr>
      <w:r w:rsidRPr="00774CBC">
        <w:rPr>
          <w:b/>
          <w:bCs/>
          <w:lang/>
        </w:rPr>
        <w:t>Controller Options</w:t>
      </w:r>
      <w:r w:rsidRPr="00774CBC">
        <w:rPr>
          <w:lang/>
        </w:rPr>
        <w:t>: Adjust settings such as task frame alignment with the base frame depending on the system configuration (single, MultiMove Independent, or MultiMove Coordinated).</w:t>
      </w:r>
    </w:p>
    <w:p w14:paraId="445DF1D3" w14:textId="77777777" w:rsidR="00774CBC" w:rsidRPr="00774CBC" w:rsidRDefault="00774CBC" w:rsidP="00774CBC">
      <w:pPr>
        <w:numPr>
          <w:ilvl w:val="0"/>
          <w:numId w:val="17"/>
        </w:numPr>
        <w:rPr>
          <w:lang/>
        </w:rPr>
      </w:pPr>
      <w:r w:rsidRPr="00774CBC">
        <w:rPr>
          <w:b/>
          <w:bCs/>
          <w:lang/>
        </w:rPr>
        <w:t>Completion</w:t>
      </w:r>
      <w:r w:rsidRPr="00774CBC">
        <w:rPr>
          <w:lang/>
        </w:rPr>
        <w:t>: Verify your settings and click "Finish" to create the virtual controller.</w:t>
      </w:r>
    </w:p>
    <w:p w14:paraId="6312F65B" w14:textId="77777777" w:rsidR="00774CBC" w:rsidRPr="00774CBC" w:rsidRDefault="00774CBC" w:rsidP="00774CBC">
      <w:pPr>
        <w:rPr>
          <w:b/>
          <w:bCs/>
          <w:sz w:val="28"/>
          <w:szCs w:val="28"/>
          <w:lang/>
        </w:rPr>
      </w:pPr>
      <w:r w:rsidRPr="00774CBC">
        <w:rPr>
          <w:b/>
          <w:bCs/>
          <w:sz w:val="28"/>
          <w:szCs w:val="28"/>
          <w:lang/>
        </w:rPr>
        <w:t>Configuring the Virtual Controller</w:t>
      </w:r>
    </w:p>
    <w:p w14:paraId="6981DE91" w14:textId="77777777" w:rsidR="00774CBC" w:rsidRPr="00774CBC" w:rsidRDefault="00774CBC" w:rsidP="00774CBC">
      <w:pPr>
        <w:rPr>
          <w:lang/>
        </w:rPr>
      </w:pPr>
      <w:r w:rsidRPr="00774CBC">
        <w:rPr>
          <w:lang/>
        </w:rPr>
        <w:t>For tasks and integration configurations:</w:t>
      </w:r>
    </w:p>
    <w:p w14:paraId="364454E4" w14:textId="77777777" w:rsidR="00774CBC" w:rsidRPr="00774CBC" w:rsidRDefault="00774CBC" w:rsidP="00774CBC">
      <w:pPr>
        <w:numPr>
          <w:ilvl w:val="0"/>
          <w:numId w:val="18"/>
        </w:numPr>
        <w:rPr>
          <w:lang/>
        </w:rPr>
      </w:pPr>
      <w:r w:rsidRPr="00774CBC">
        <w:rPr>
          <w:b/>
          <w:bCs/>
          <w:lang/>
        </w:rPr>
        <w:t>Synchronization to RAPID</w:t>
      </w:r>
      <w:r w:rsidRPr="00774CBC">
        <w:rPr>
          <w:lang/>
        </w:rPr>
        <w:t>: If integrating with RAPID programming, synchronize the virtual controller to match objects in the station to RAPID code, which is essential for programming the movement of the robot.</w:t>
      </w:r>
    </w:p>
    <w:p w14:paraId="1D25F439" w14:textId="77777777" w:rsidR="00774CBC" w:rsidRPr="00774CBC" w:rsidRDefault="00774CBC" w:rsidP="00774CBC">
      <w:pPr>
        <w:numPr>
          <w:ilvl w:val="0"/>
          <w:numId w:val="18"/>
        </w:numPr>
        <w:rPr>
          <w:lang/>
        </w:rPr>
      </w:pPr>
      <w:r w:rsidRPr="00774CBC">
        <w:rPr>
          <w:b/>
          <w:bCs/>
          <w:lang/>
        </w:rPr>
        <w:t>Configuring with External Devices (if applicable)</w:t>
      </w:r>
      <w:r w:rsidRPr="00774CBC">
        <w:rPr>
          <w:lang/>
        </w:rPr>
        <w:t xml:space="preserve">: Include external axes or positioners, selecting appropriate options and verifying configurations in the </w:t>
      </w:r>
      <w:r w:rsidRPr="00774CBC">
        <w:rPr>
          <w:lang/>
        </w:rPr>
        <w:lastRenderedPageBreak/>
        <w:t>Motion Configuration window to ensure the controller operates correctly in its intended environment.</w:t>
      </w:r>
    </w:p>
    <w:p w14:paraId="6B16C293" w14:textId="4FC6EAAE" w:rsidR="00774CBC" w:rsidRPr="00774CBC" w:rsidRDefault="00774CBC" w:rsidP="00774CBC">
      <w:pPr>
        <w:rPr>
          <w:lang/>
        </w:rPr>
      </w:pPr>
      <w:r w:rsidRPr="00774CBC">
        <w:rPr>
          <w:lang/>
        </w:rPr>
        <w:t>This process creates a virtual controller that can simulate the robot's movements and tasks, and enables programming in a controlled virtual environment before actual deployment on hardware.</w:t>
      </w:r>
      <w:r w:rsidRPr="00774CBC">
        <w:rPr>
          <w:lang/>
        </w:rPr>
        <w:br/>
      </w:r>
      <w:r w:rsidRPr="00774CBC">
        <w:rPr>
          <w:lang/>
        </w:rPr>
        <w:br/>
        <w:t>Detailed steps for creating and configuring a virtual controller in RobotStudio are outlined in the provided user manual segments</w:t>
      </w:r>
      <w:r w:rsidRPr="00774CBC">
        <w:rPr>
          <w:b/>
          <w:bCs/>
          <w:vertAlign w:val="superscript"/>
          <w:lang/>
        </w:rPr>
        <w:t> 1 </w:t>
      </w:r>
      <w:r w:rsidRPr="00774CBC">
        <w:rPr>
          <w:lang/>
        </w:rPr>
        <w:t>.</w:t>
      </w:r>
    </w:p>
    <w:p w14:paraId="1D5D342D" w14:textId="2DA1AADC" w:rsidR="00774CBC" w:rsidRPr="00774CBC" w:rsidRDefault="00000000" w:rsidP="00774CBC">
      <w:pPr>
        <w:pStyle w:val="Heading1"/>
      </w:pPr>
      <w:r>
        <w:t>What is the purpose of the Smart Components in RobotStudio, and how can they be used?</w:t>
      </w:r>
    </w:p>
    <w:p w14:paraId="1BA755D4" w14:textId="77777777" w:rsidR="00774CBC" w:rsidRPr="00774CBC" w:rsidRDefault="00774CBC" w:rsidP="00774CBC">
      <w:pPr>
        <w:rPr>
          <w:lang/>
        </w:rPr>
      </w:pPr>
      <w:r w:rsidRPr="00774CBC">
        <w:rPr>
          <w:lang/>
        </w:rPr>
        <w:t>Smart Components in RobotStudio are designed to provide a graphical programming interface, enabling users to create complex components that can be integrated into stations and simulations effectively. The program offers a set of Base Smart Components with built-in properties and logic tailored for various simulation scenarios. These components can simulate components not included in the virtual controller, like arithmetic operations, motion logic, or parametric modeling.</w:t>
      </w:r>
      <w:r w:rsidRPr="00774CBC">
        <w:rPr>
          <w:lang/>
        </w:rPr>
        <w:br/>
      </w:r>
      <w:r w:rsidRPr="00774CBC">
        <w:rPr>
          <w:lang/>
        </w:rPr>
        <w:br/>
        <w:t>Users can leverage Smart Components in several ways:</w:t>
      </w:r>
    </w:p>
    <w:p w14:paraId="7D945CD2" w14:textId="77777777" w:rsidR="00774CBC" w:rsidRPr="00774CBC" w:rsidRDefault="00774CBC" w:rsidP="00774CBC">
      <w:pPr>
        <w:numPr>
          <w:ilvl w:val="0"/>
          <w:numId w:val="19"/>
        </w:numPr>
        <w:rPr>
          <w:lang/>
        </w:rPr>
      </w:pPr>
      <w:r w:rsidRPr="00774CBC">
        <w:rPr>
          <w:b/>
          <w:bCs/>
          <w:lang/>
        </w:rPr>
        <w:t>Creation of Customized Components</w:t>
      </w:r>
      <w:r w:rsidRPr="00774CBC">
        <w:rPr>
          <w:lang/>
        </w:rPr>
        <w:t>: Users can create more advanced Smart Components by customizing the Base Smart Components. These custom components may include specific motions like a gripper's operation or objects moving on a conveyor belt, among other scenarios.</w:t>
      </w:r>
    </w:p>
    <w:p w14:paraId="3FB9F2B1" w14:textId="77777777" w:rsidR="00774CBC" w:rsidRPr="00774CBC" w:rsidRDefault="00774CBC" w:rsidP="00774CBC">
      <w:pPr>
        <w:numPr>
          <w:ilvl w:val="0"/>
          <w:numId w:val="19"/>
        </w:numPr>
        <w:rPr>
          <w:lang/>
        </w:rPr>
      </w:pPr>
      <w:r w:rsidRPr="00774CBC">
        <w:rPr>
          <w:b/>
          <w:bCs/>
          <w:lang/>
        </w:rPr>
        <w:t>Simulation Environments</w:t>
      </w:r>
      <w:r w:rsidRPr="00774CBC">
        <w:rPr>
          <w:lang/>
        </w:rPr>
        <w:t>: Smart Components are essential for preparing simulation environments where complicated behaviors of robotic stations are required but cannot be simulated with simple components. If the required behavior is too complex, users can extend the functionality using custom code behind the Smart Component.</w:t>
      </w:r>
    </w:p>
    <w:p w14:paraId="55C2DDD5" w14:textId="77777777" w:rsidR="00774CBC" w:rsidRPr="00774CBC" w:rsidRDefault="00774CBC" w:rsidP="00774CBC">
      <w:pPr>
        <w:numPr>
          <w:ilvl w:val="0"/>
          <w:numId w:val="19"/>
        </w:numPr>
        <w:rPr>
          <w:lang/>
        </w:rPr>
      </w:pPr>
      <w:r w:rsidRPr="00774CBC">
        <w:rPr>
          <w:b/>
          <w:bCs/>
          <w:lang/>
        </w:rPr>
        <w:t>Reuse and Distribution</w:t>
      </w:r>
      <w:r w:rsidRPr="00774CBC">
        <w:rPr>
          <w:lang/>
        </w:rPr>
        <w:t>: Once a Smart Component is created, it can be saved as a library file, allowing it to be reused in different projects or shared with other users, thereby optimizing workflow and consistency across multiple simulation scenarios.</w:t>
      </w:r>
    </w:p>
    <w:p w14:paraId="44E6E3C5" w14:textId="2FC515F0" w:rsidR="00774CBC" w:rsidRPr="00774CBC" w:rsidRDefault="00774CBC" w:rsidP="00774CBC">
      <w:pPr>
        <w:rPr>
          <w:lang/>
        </w:rPr>
      </w:pPr>
      <w:r w:rsidRPr="00774CBC">
        <w:rPr>
          <w:lang/>
        </w:rPr>
        <w:t>For instance, in a practical scenario like simulating an infeeder in material handling, Smart Components can dynamically create objects moving along a path to a picking position where a robotic gripper then interacts with these objects. This entire interaction sequence can be simulated and adjusted within RobotStudio using the customized Smart Components</w:t>
      </w:r>
      <w:r w:rsidRPr="00774CBC">
        <w:rPr>
          <w:b/>
          <w:bCs/>
          <w:vertAlign w:val="superscript"/>
          <w:lang/>
        </w:rPr>
        <w:t> 1 </w:t>
      </w:r>
      <w:r w:rsidRPr="00774CBC">
        <w:rPr>
          <w:lang/>
        </w:rPr>
        <w:t>.</w:t>
      </w:r>
    </w:p>
    <w:p w14:paraId="3DC55913" w14:textId="77777777" w:rsidR="007E649B" w:rsidRDefault="00000000">
      <w:pPr>
        <w:pStyle w:val="Heading1"/>
      </w:pPr>
      <w:r>
        <w:lastRenderedPageBreak/>
        <w:t xml:space="preserve">How do you set up and run a simulation in </w:t>
      </w:r>
      <w:proofErr w:type="spellStart"/>
      <w:r>
        <w:t>RobotStudio</w:t>
      </w:r>
      <w:proofErr w:type="spellEnd"/>
      <w:r>
        <w:t>?</w:t>
      </w:r>
    </w:p>
    <w:p w14:paraId="0989E827" w14:textId="77777777" w:rsidR="00774CBC" w:rsidRPr="00774CBC" w:rsidRDefault="00774CBC" w:rsidP="00774CBC">
      <w:pPr>
        <w:rPr>
          <w:lang/>
        </w:rPr>
      </w:pPr>
      <w:r w:rsidRPr="00774CBC">
        <w:rPr>
          <w:lang/>
        </w:rPr>
        <w:t>To set up and run a simulation in RobotStudio, you can follow these basic steps:</w:t>
      </w:r>
    </w:p>
    <w:p w14:paraId="0A9BD226" w14:textId="77777777" w:rsidR="00774CBC" w:rsidRPr="00774CBC" w:rsidRDefault="00774CBC" w:rsidP="00774CBC">
      <w:pPr>
        <w:numPr>
          <w:ilvl w:val="0"/>
          <w:numId w:val="20"/>
        </w:numPr>
        <w:rPr>
          <w:lang/>
        </w:rPr>
      </w:pPr>
      <w:r w:rsidRPr="00774CBC">
        <w:rPr>
          <w:b/>
          <w:bCs/>
          <w:lang/>
        </w:rPr>
        <w:t>Installation and Setup:</w:t>
      </w:r>
    </w:p>
    <w:p w14:paraId="16D9B534" w14:textId="77777777" w:rsidR="00774CBC" w:rsidRPr="00774CBC" w:rsidRDefault="00774CBC" w:rsidP="00774CBC">
      <w:pPr>
        <w:numPr>
          <w:ilvl w:val="1"/>
          <w:numId w:val="20"/>
        </w:numPr>
        <w:rPr>
          <w:lang/>
        </w:rPr>
      </w:pPr>
      <w:r w:rsidRPr="00774CBC">
        <w:rPr>
          <w:lang/>
        </w:rPr>
        <w:t>First, ensure that RobotStudio is installed on your computer. You can download it from the ABB website.</w:t>
      </w:r>
    </w:p>
    <w:p w14:paraId="3909449D" w14:textId="77777777" w:rsidR="00774CBC" w:rsidRPr="00774CBC" w:rsidRDefault="00774CBC" w:rsidP="00774CBC">
      <w:pPr>
        <w:numPr>
          <w:ilvl w:val="1"/>
          <w:numId w:val="20"/>
        </w:numPr>
        <w:rPr>
          <w:lang/>
        </w:rPr>
      </w:pPr>
      <w:r w:rsidRPr="00774CBC">
        <w:rPr>
          <w:lang/>
        </w:rPr>
        <w:t>Open RobotStudio. You might need to activate a license depending on your usage or version.</w:t>
      </w:r>
    </w:p>
    <w:p w14:paraId="339A01C5" w14:textId="77777777" w:rsidR="00774CBC" w:rsidRPr="00774CBC" w:rsidRDefault="00774CBC" w:rsidP="00774CBC">
      <w:pPr>
        <w:numPr>
          <w:ilvl w:val="0"/>
          <w:numId w:val="20"/>
        </w:numPr>
        <w:rPr>
          <w:lang/>
        </w:rPr>
      </w:pPr>
      <w:r w:rsidRPr="00774CBC">
        <w:rPr>
          <w:b/>
          <w:bCs/>
          <w:lang/>
        </w:rPr>
        <w:t>Creating a New Project:</w:t>
      </w:r>
    </w:p>
    <w:p w14:paraId="3642A807" w14:textId="77777777" w:rsidR="00774CBC" w:rsidRPr="00774CBC" w:rsidRDefault="00774CBC" w:rsidP="00774CBC">
      <w:pPr>
        <w:numPr>
          <w:ilvl w:val="1"/>
          <w:numId w:val="20"/>
        </w:numPr>
        <w:rPr>
          <w:lang/>
        </w:rPr>
      </w:pPr>
      <w:r w:rsidRPr="00774CBC">
        <w:rPr>
          <w:lang/>
        </w:rPr>
        <w:t>Start a new project by selecting 'New Project' in the File menu.</w:t>
      </w:r>
    </w:p>
    <w:p w14:paraId="3634D6A1" w14:textId="77777777" w:rsidR="00774CBC" w:rsidRPr="00774CBC" w:rsidRDefault="00774CBC" w:rsidP="00774CBC">
      <w:pPr>
        <w:numPr>
          <w:ilvl w:val="1"/>
          <w:numId w:val="20"/>
        </w:numPr>
        <w:rPr>
          <w:lang/>
        </w:rPr>
      </w:pPr>
      <w:r w:rsidRPr="00774CBC">
        <w:rPr>
          <w:lang/>
        </w:rPr>
        <w:t>Define the project settings such as the name and location where the project files will be stored.</w:t>
      </w:r>
    </w:p>
    <w:p w14:paraId="241AC046" w14:textId="77777777" w:rsidR="00774CBC" w:rsidRPr="00774CBC" w:rsidRDefault="00774CBC" w:rsidP="00774CBC">
      <w:pPr>
        <w:numPr>
          <w:ilvl w:val="0"/>
          <w:numId w:val="20"/>
        </w:numPr>
        <w:rPr>
          <w:lang/>
        </w:rPr>
      </w:pPr>
      <w:r w:rsidRPr="00774CBC">
        <w:rPr>
          <w:b/>
          <w:bCs/>
          <w:lang/>
        </w:rPr>
        <w:t>Importing or Creating a Robot Layout:</w:t>
      </w:r>
    </w:p>
    <w:p w14:paraId="314EF27B" w14:textId="77777777" w:rsidR="00774CBC" w:rsidRPr="00774CBC" w:rsidRDefault="00774CBC" w:rsidP="00774CBC">
      <w:pPr>
        <w:numPr>
          <w:ilvl w:val="1"/>
          <w:numId w:val="20"/>
        </w:numPr>
        <w:rPr>
          <w:lang/>
        </w:rPr>
      </w:pPr>
      <w:r w:rsidRPr="00774CBC">
        <w:rPr>
          <w:lang/>
        </w:rPr>
        <w:t>You can either import an existing layout or create a new layout. To import, go to the 'Layout' tab and use the 'Import' option to bring in CAD files or other simulation files.</w:t>
      </w:r>
    </w:p>
    <w:p w14:paraId="3CB9233D" w14:textId="77777777" w:rsidR="00774CBC" w:rsidRPr="00774CBC" w:rsidRDefault="00774CBC" w:rsidP="00774CBC">
      <w:pPr>
        <w:numPr>
          <w:ilvl w:val="1"/>
          <w:numId w:val="20"/>
        </w:numPr>
        <w:rPr>
          <w:lang/>
        </w:rPr>
      </w:pPr>
      <w:r w:rsidRPr="00774CBC">
        <w:rPr>
          <w:lang/>
        </w:rPr>
        <w:t>To create a new layout, use the tools within the 'Layout' tab to add robots, workpieces, and other equipment items from the RobotStudio libraries.</w:t>
      </w:r>
    </w:p>
    <w:p w14:paraId="2589AABC" w14:textId="77777777" w:rsidR="00774CBC" w:rsidRPr="00774CBC" w:rsidRDefault="00774CBC" w:rsidP="00774CBC">
      <w:pPr>
        <w:numPr>
          <w:ilvl w:val="0"/>
          <w:numId w:val="20"/>
        </w:numPr>
        <w:rPr>
          <w:lang/>
        </w:rPr>
      </w:pPr>
      <w:r w:rsidRPr="00774CBC">
        <w:rPr>
          <w:b/>
          <w:bCs/>
          <w:lang/>
        </w:rPr>
        <w:t>Setting Up the Simulation Environment:</w:t>
      </w:r>
    </w:p>
    <w:p w14:paraId="2D67C464" w14:textId="77777777" w:rsidR="00774CBC" w:rsidRPr="00774CBC" w:rsidRDefault="00774CBC" w:rsidP="00774CBC">
      <w:pPr>
        <w:numPr>
          <w:ilvl w:val="1"/>
          <w:numId w:val="20"/>
        </w:numPr>
        <w:rPr>
          <w:lang/>
        </w:rPr>
      </w:pPr>
      <w:r w:rsidRPr="00774CBC">
        <w:rPr>
          <w:lang/>
        </w:rPr>
        <w:t>Configure the robot by setting work object positions, tool data, and payload data.</w:t>
      </w:r>
    </w:p>
    <w:p w14:paraId="00E5FEDB" w14:textId="77777777" w:rsidR="00774CBC" w:rsidRPr="00774CBC" w:rsidRDefault="00774CBC" w:rsidP="00774CBC">
      <w:pPr>
        <w:numPr>
          <w:ilvl w:val="1"/>
          <w:numId w:val="20"/>
        </w:numPr>
        <w:rPr>
          <w:lang/>
        </w:rPr>
      </w:pPr>
      <w:r w:rsidRPr="00774CBC">
        <w:rPr>
          <w:lang/>
        </w:rPr>
        <w:t>You can also add virtual controllers if you need to test the control code.</w:t>
      </w:r>
    </w:p>
    <w:p w14:paraId="126ED8D3" w14:textId="77777777" w:rsidR="00774CBC" w:rsidRPr="00774CBC" w:rsidRDefault="00774CBC" w:rsidP="00774CBC">
      <w:pPr>
        <w:numPr>
          <w:ilvl w:val="0"/>
          <w:numId w:val="20"/>
        </w:numPr>
        <w:rPr>
          <w:lang/>
        </w:rPr>
      </w:pPr>
      <w:r w:rsidRPr="00774CBC">
        <w:rPr>
          <w:b/>
          <w:bCs/>
          <w:lang/>
        </w:rPr>
        <w:t>Programming the Robot:</w:t>
      </w:r>
    </w:p>
    <w:p w14:paraId="4180D226" w14:textId="77777777" w:rsidR="00774CBC" w:rsidRPr="00774CBC" w:rsidRDefault="00774CBC" w:rsidP="00774CBC">
      <w:pPr>
        <w:numPr>
          <w:ilvl w:val="1"/>
          <w:numId w:val="20"/>
        </w:numPr>
        <w:rPr>
          <w:lang/>
        </w:rPr>
      </w:pPr>
      <w:r w:rsidRPr="00774CBC">
        <w:rPr>
          <w:lang/>
        </w:rPr>
        <w:t>Use the 'Programming' tab to create and edit robot programs. This involves setting up path movements, defining operations (like picking, placing, or processing tasks), and programming I/O signals.</w:t>
      </w:r>
    </w:p>
    <w:p w14:paraId="060AC354" w14:textId="77777777" w:rsidR="00774CBC" w:rsidRPr="00774CBC" w:rsidRDefault="00774CBC" w:rsidP="00774CBC">
      <w:pPr>
        <w:numPr>
          <w:ilvl w:val="1"/>
          <w:numId w:val="20"/>
        </w:numPr>
        <w:rPr>
          <w:lang/>
        </w:rPr>
      </w:pPr>
      <w:r w:rsidRPr="00774CBC">
        <w:rPr>
          <w:lang/>
        </w:rPr>
        <w:t>You can use RAPID code (ABB’s robot programming language) for detailed control and to simulate specific actions.</w:t>
      </w:r>
    </w:p>
    <w:p w14:paraId="65F41C45" w14:textId="77777777" w:rsidR="00774CBC" w:rsidRPr="00774CBC" w:rsidRDefault="00774CBC" w:rsidP="00774CBC">
      <w:pPr>
        <w:numPr>
          <w:ilvl w:val="0"/>
          <w:numId w:val="20"/>
        </w:numPr>
        <w:rPr>
          <w:lang/>
        </w:rPr>
      </w:pPr>
      <w:r w:rsidRPr="00774CBC">
        <w:rPr>
          <w:b/>
          <w:bCs/>
          <w:lang/>
        </w:rPr>
        <w:t>Running the Simulation:</w:t>
      </w:r>
    </w:p>
    <w:p w14:paraId="60ED6A17" w14:textId="77777777" w:rsidR="00774CBC" w:rsidRPr="00774CBC" w:rsidRDefault="00774CBC" w:rsidP="00774CBC">
      <w:pPr>
        <w:numPr>
          <w:ilvl w:val="1"/>
          <w:numId w:val="20"/>
        </w:numPr>
        <w:rPr>
          <w:lang/>
        </w:rPr>
      </w:pPr>
      <w:r w:rsidRPr="00774CBC">
        <w:rPr>
          <w:lang/>
        </w:rPr>
        <w:t>Go to the 'Simulation' tab. Here you can control the simulation settings such as speed and timeline.</w:t>
      </w:r>
    </w:p>
    <w:p w14:paraId="0F0BEB32" w14:textId="77777777" w:rsidR="00774CBC" w:rsidRPr="00774CBC" w:rsidRDefault="00774CBC" w:rsidP="00774CBC">
      <w:pPr>
        <w:numPr>
          <w:ilvl w:val="1"/>
          <w:numId w:val="20"/>
        </w:numPr>
        <w:rPr>
          <w:lang/>
        </w:rPr>
      </w:pPr>
      <w:r w:rsidRPr="00774CBC">
        <w:rPr>
          <w:lang/>
        </w:rPr>
        <w:t>Use the play, pause, and stop buttons to control the simulation execution.</w:t>
      </w:r>
    </w:p>
    <w:p w14:paraId="574A93C9" w14:textId="77777777" w:rsidR="00774CBC" w:rsidRPr="00774CBC" w:rsidRDefault="00774CBC" w:rsidP="00774CBC">
      <w:pPr>
        <w:numPr>
          <w:ilvl w:val="1"/>
          <w:numId w:val="20"/>
        </w:numPr>
        <w:rPr>
          <w:lang/>
        </w:rPr>
      </w:pPr>
      <w:r w:rsidRPr="00774CBC">
        <w:rPr>
          <w:lang/>
        </w:rPr>
        <w:lastRenderedPageBreak/>
        <w:t>During the simulation, you can interactively adjust parameters and observe the robot’s behavior in the virtual environment.</w:t>
      </w:r>
    </w:p>
    <w:p w14:paraId="63146FD1" w14:textId="77777777" w:rsidR="00774CBC" w:rsidRPr="00774CBC" w:rsidRDefault="00774CBC" w:rsidP="00774CBC">
      <w:pPr>
        <w:numPr>
          <w:ilvl w:val="0"/>
          <w:numId w:val="20"/>
        </w:numPr>
        <w:rPr>
          <w:lang/>
        </w:rPr>
      </w:pPr>
      <w:r w:rsidRPr="00774CBC">
        <w:rPr>
          <w:b/>
          <w:bCs/>
          <w:lang/>
        </w:rPr>
        <w:t>Analysis and Optimization:</w:t>
      </w:r>
    </w:p>
    <w:p w14:paraId="2212910D" w14:textId="77777777" w:rsidR="00774CBC" w:rsidRPr="00774CBC" w:rsidRDefault="00774CBC" w:rsidP="00774CBC">
      <w:pPr>
        <w:numPr>
          <w:ilvl w:val="1"/>
          <w:numId w:val="20"/>
        </w:numPr>
        <w:rPr>
          <w:lang/>
        </w:rPr>
      </w:pPr>
      <w:r w:rsidRPr="00774CBC">
        <w:rPr>
          <w:lang/>
        </w:rPr>
        <w:t>After running the simulation, analyze the robot's efficiency, cycle time, and possible collisions.</w:t>
      </w:r>
    </w:p>
    <w:p w14:paraId="3D535752" w14:textId="77777777" w:rsidR="00774CBC" w:rsidRPr="00774CBC" w:rsidRDefault="00774CBC" w:rsidP="00774CBC">
      <w:pPr>
        <w:numPr>
          <w:ilvl w:val="1"/>
          <w:numId w:val="20"/>
        </w:numPr>
        <w:rPr>
          <w:lang/>
        </w:rPr>
      </w:pPr>
      <w:r w:rsidRPr="00774CBC">
        <w:rPr>
          <w:lang/>
        </w:rPr>
        <w:t>Make adjustments to the robot program or layout based on the results to optimize performance.</w:t>
      </w:r>
    </w:p>
    <w:p w14:paraId="4149B616" w14:textId="77777777" w:rsidR="00774CBC" w:rsidRPr="00774CBC" w:rsidRDefault="00774CBC" w:rsidP="00774CBC">
      <w:pPr>
        <w:numPr>
          <w:ilvl w:val="0"/>
          <w:numId w:val="20"/>
        </w:numPr>
        <w:rPr>
          <w:lang/>
        </w:rPr>
      </w:pPr>
      <w:r w:rsidRPr="00774CBC">
        <w:rPr>
          <w:b/>
          <w:bCs/>
          <w:lang/>
        </w:rPr>
        <w:t>Saving and Exporting:</w:t>
      </w:r>
    </w:p>
    <w:p w14:paraId="43DB46E7" w14:textId="77777777" w:rsidR="00774CBC" w:rsidRPr="00774CBC" w:rsidRDefault="00774CBC" w:rsidP="00774CBC">
      <w:pPr>
        <w:numPr>
          <w:ilvl w:val="1"/>
          <w:numId w:val="20"/>
        </w:numPr>
        <w:rPr>
          <w:lang/>
        </w:rPr>
      </w:pPr>
      <w:r w:rsidRPr="00774CBC">
        <w:rPr>
          <w:lang/>
        </w:rPr>
        <w:t>Save the project regularly to avoid losing any changes.</w:t>
      </w:r>
    </w:p>
    <w:p w14:paraId="1903905E" w14:textId="77777777" w:rsidR="00774CBC" w:rsidRPr="00774CBC" w:rsidRDefault="00774CBC" w:rsidP="00774CBC">
      <w:pPr>
        <w:numPr>
          <w:ilvl w:val="1"/>
          <w:numId w:val="20"/>
        </w:numPr>
        <w:rPr>
          <w:lang/>
        </w:rPr>
      </w:pPr>
      <w:r w:rsidRPr="00774CBC">
        <w:rPr>
          <w:lang/>
        </w:rPr>
        <w:t>Export the robot program to be used in the actual controllers, or export the simulation results for presentations or further analysis.</w:t>
      </w:r>
    </w:p>
    <w:p w14:paraId="7CB1EB51" w14:textId="38C625FD" w:rsidR="00774CBC" w:rsidRPr="00774CBC" w:rsidRDefault="00774CBC" w:rsidP="00774CBC">
      <w:pPr>
        <w:rPr>
          <w:lang w:val="sv-SE"/>
        </w:rPr>
      </w:pPr>
      <w:r w:rsidRPr="00774CBC">
        <w:rPr>
          <w:lang/>
        </w:rPr>
        <w:t>The specific steps might vary slightly depending on your version of RobotStudio and the complexity of your robotic setup. If there are files related to RobotStudio in which you are looking for specific sections or information, I can assist in searching through your files.</w:t>
      </w:r>
    </w:p>
    <w:p w14:paraId="56F70C03" w14:textId="77777777" w:rsidR="007E649B" w:rsidRDefault="00000000">
      <w:pPr>
        <w:pStyle w:val="Heading1"/>
      </w:pPr>
      <w:r>
        <w:t xml:space="preserve">What are the steps to create a collision-free path between two targets in </w:t>
      </w:r>
      <w:proofErr w:type="spellStart"/>
      <w:r>
        <w:t>RobotStudio</w:t>
      </w:r>
      <w:proofErr w:type="spellEnd"/>
      <w:r>
        <w:t>?</w:t>
      </w:r>
    </w:p>
    <w:p w14:paraId="465638ED" w14:textId="77777777" w:rsidR="00205611" w:rsidRPr="00205611" w:rsidRDefault="00205611" w:rsidP="00205611">
      <w:pPr>
        <w:rPr>
          <w:lang/>
        </w:rPr>
      </w:pPr>
      <w:r w:rsidRPr="00205611">
        <w:rPr>
          <w:lang/>
        </w:rPr>
        <w:t>To create a collision-free path between two targets in RobotStudio, follow these steps:</w:t>
      </w:r>
    </w:p>
    <w:p w14:paraId="74D2B9FB" w14:textId="77777777" w:rsidR="00205611" w:rsidRPr="00205611" w:rsidRDefault="00205611" w:rsidP="00205611">
      <w:pPr>
        <w:numPr>
          <w:ilvl w:val="0"/>
          <w:numId w:val="21"/>
        </w:numPr>
        <w:rPr>
          <w:lang/>
        </w:rPr>
      </w:pPr>
      <w:r w:rsidRPr="00205611">
        <w:rPr>
          <w:b/>
          <w:bCs/>
          <w:lang/>
        </w:rPr>
        <w:t>Open Collision Free Path Tool:</w:t>
      </w:r>
    </w:p>
    <w:p w14:paraId="5335C2E0" w14:textId="77777777" w:rsidR="00205611" w:rsidRPr="00205611" w:rsidRDefault="00205611" w:rsidP="00205611">
      <w:pPr>
        <w:numPr>
          <w:ilvl w:val="1"/>
          <w:numId w:val="21"/>
        </w:numPr>
        <w:rPr>
          <w:lang/>
        </w:rPr>
      </w:pPr>
      <w:r w:rsidRPr="00205611">
        <w:rPr>
          <w:lang/>
        </w:rPr>
        <w:t>In the Home tab, from the Path Programming group, click on Path and then select Collision Free Path. This will open the Collision Free Path tool window</w:t>
      </w:r>
      <w:r w:rsidRPr="00205611">
        <w:rPr>
          <w:b/>
          <w:bCs/>
          <w:vertAlign w:val="superscript"/>
          <w:lang/>
        </w:rPr>
        <w:t> 1 </w:t>
      </w:r>
      <w:r w:rsidRPr="00205611">
        <w:rPr>
          <w:lang/>
        </w:rPr>
        <w:t>.</w:t>
      </w:r>
    </w:p>
    <w:p w14:paraId="5081EC68" w14:textId="77777777" w:rsidR="00205611" w:rsidRPr="00205611" w:rsidRDefault="00205611" w:rsidP="00205611">
      <w:pPr>
        <w:numPr>
          <w:ilvl w:val="0"/>
          <w:numId w:val="21"/>
        </w:numPr>
        <w:rPr>
          <w:lang/>
        </w:rPr>
      </w:pPr>
      <w:r w:rsidRPr="00205611">
        <w:rPr>
          <w:b/>
          <w:bCs/>
          <w:lang/>
        </w:rPr>
        <w:t>Setting Path Creation Options:</w:t>
      </w:r>
    </w:p>
    <w:p w14:paraId="2357343D" w14:textId="77777777" w:rsidR="00205611" w:rsidRPr="00205611" w:rsidRDefault="00205611" w:rsidP="00205611">
      <w:pPr>
        <w:numPr>
          <w:ilvl w:val="1"/>
          <w:numId w:val="21"/>
        </w:numPr>
        <w:rPr>
          <w:lang/>
        </w:rPr>
      </w:pPr>
      <w:r w:rsidRPr="00205611">
        <w:rPr>
          <w:lang/>
        </w:rPr>
        <w:t>Choose between creating a single path that connects all targets or multiple paths for one-to-many target connections. Adjust settings such as reversing the order of targets, optimizing the order of via targets for minimal path length, and optimizing zones around via targets for added flexibility</w:t>
      </w:r>
      <w:r w:rsidRPr="00205611">
        <w:rPr>
          <w:b/>
          <w:bCs/>
          <w:vertAlign w:val="superscript"/>
          <w:lang/>
        </w:rPr>
        <w:t> 2 </w:t>
      </w:r>
      <w:r w:rsidRPr="00205611">
        <w:rPr>
          <w:lang/>
        </w:rPr>
        <w:t>.</w:t>
      </w:r>
    </w:p>
    <w:p w14:paraId="637BD58F" w14:textId="77777777" w:rsidR="00205611" w:rsidRPr="00205611" w:rsidRDefault="00205611" w:rsidP="00205611">
      <w:pPr>
        <w:numPr>
          <w:ilvl w:val="0"/>
          <w:numId w:val="21"/>
        </w:numPr>
        <w:rPr>
          <w:lang/>
        </w:rPr>
      </w:pPr>
      <w:r w:rsidRPr="00205611">
        <w:rPr>
          <w:b/>
          <w:bCs/>
          <w:lang/>
        </w:rPr>
        <w:t>Adding and Managing Targets:</w:t>
      </w:r>
    </w:p>
    <w:p w14:paraId="20BCC124" w14:textId="77777777" w:rsidR="00205611" w:rsidRPr="00205611" w:rsidRDefault="00205611" w:rsidP="00205611">
      <w:pPr>
        <w:numPr>
          <w:ilvl w:val="1"/>
          <w:numId w:val="21"/>
        </w:numPr>
        <w:rPr>
          <w:lang/>
        </w:rPr>
      </w:pPr>
      <w:r w:rsidRPr="00205611">
        <w:rPr>
          <w:lang/>
        </w:rPr>
        <w:t>Targets can be added by selecting them in the Paths &amp; Targets browser or directly in the 3D graphics view. You can then rearrange these targets within the Collision Free Path tool window using drag-and-drop operations</w:t>
      </w:r>
      <w:r w:rsidRPr="00205611">
        <w:rPr>
          <w:b/>
          <w:bCs/>
          <w:vertAlign w:val="superscript"/>
          <w:lang/>
        </w:rPr>
        <w:t> 3 </w:t>
      </w:r>
      <w:r w:rsidRPr="00205611">
        <w:rPr>
          <w:lang/>
        </w:rPr>
        <w:t>.</w:t>
      </w:r>
    </w:p>
    <w:p w14:paraId="044A5507" w14:textId="77777777" w:rsidR="00205611" w:rsidRPr="00205611" w:rsidRDefault="00205611" w:rsidP="00205611">
      <w:pPr>
        <w:numPr>
          <w:ilvl w:val="0"/>
          <w:numId w:val="21"/>
        </w:numPr>
        <w:rPr>
          <w:lang/>
        </w:rPr>
      </w:pPr>
      <w:r w:rsidRPr="00205611">
        <w:rPr>
          <w:b/>
          <w:bCs/>
          <w:lang/>
        </w:rPr>
        <w:t>Setting Distance Constraints:</w:t>
      </w:r>
    </w:p>
    <w:p w14:paraId="32ACA3F1" w14:textId="77777777" w:rsidR="00205611" w:rsidRPr="00205611" w:rsidRDefault="00205611" w:rsidP="00205611">
      <w:pPr>
        <w:numPr>
          <w:ilvl w:val="1"/>
          <w:numId w:val="21"/>
        </w:numPr>
        <w:rPr>
          <w:lang/>
        </w:rPr>
      </w:pPr>
      <w:r w:rsidRPr="00205611">
        <w:rPr>
          <w:lang/>
        </w:rPr>
        <w:lastRenderedPageBreak/>
        <w:t>Specify the minimum allowed distance between the robot (including its tool and load) and any obstacles along the path, ensuring a safe and collision-free movement</w:t>
      </w:r>
      <w:r w:rsidRPr="00205611">
        <w:rPr>
          <w:b/>
          <w:bCs/>
          <w:vertAlign w:val="superscript"/>
          <w:lang/>
        </w:rPr>
        <w:t> 4 </w:t>
      </w:r>
      <w:r w:rsidRPr="00205611">
        <w:rPr>
          <w:lang/>
        </w:rPr>
        <w:t>.</w:t>
      </w:r>
    </w:p>
    <w:p w14:paraId="241A2972" w14:textId="77777777" w:rsidR="00205611" w:rsidRPr="00205611" w:rsidRDefault="00205611" w:rsidP="00205611">
      <w:pPr>
        <w:numPr>
          <w:ilvl w:val="0"/>
          <w:numId w:val="21"/>
        </w:numPr>
        <w:rPr>
          <w:lang/>
        </w:rPr>
      </w:pPr>
      <w:r w:rsidRPr="00205611">
        <w:rPr>
          <w:b/>
          <w:bCs/>
          <w:lang/>
        </w:rPr>
        <w:t>Generating the Collision-Free Path:</w:t>
      </w:r>
    </w:p>
    <w:p w14:paraId="1AB4CC8A" w14:textId="77777777" w:rsidR="00205611" w:rsidRPr="00205611" w:rsidRDefault="00205611" w:rsidP="00205611">
      <w:pPr>
        <w:numPr>
          <w:ilvl w:val="1"/>
          <w:numId w:val="21"/>
        </w:numPr>
        <w:rPr>
          <w:lang/>
        </w:rPr>
      </w:pPr>
      <w:r w:rsidRPr="00205611">
        <w:rPr>
          <w:lang/>
        </w:rPr>
        <w:t>After configuring the necessary parameters and adding the targets, use the tool to generate the path. This process will involve using robotic movement instructions (like MoveAbsJ) tailored to avoid collisions based on the set parameters</w:t>
      </w:r>
      <w:r w:rsidRPr="00205611">
        <w:rPr>
          <w:b/>
          <w:bCs/>
          <w:vertAlign w:val="superscript"/>
          <w:lang/>
        </w:rPr>
        <w:t> 5 </w:t>
      </w:r>
      <w:r w:rsidRPr="00205611">
        <w:rPr>
          <w:lang/>
        </w:rPr>
        <w:t>.</w:t>
      </w:r>
    </w:p>
    <w:p w14:paraId="2517809C" w14:textId="77777777" w:rsidR="00205611" w:rsidRPr="00205611" w:rsidRDefault="00205611" w:rsidP="00205611">
      <w:pPr>
        <w:numPr>
          <w:ilvl w:val="0"/>
          <w:numId w:val="21"/>
        </w:numPr>
        <w:rPr>
          <w:lang/>
        </w:rPr>
      </w:pPr>
      <w:r w:rsidRPr="00205611">
        <w:rPr>
          <w:b/>
          <w:bCs/>
          <w:lang/>
        </w:rPr>
        <w:t>Finalization and Testing:</w:t>
      </w:r>
    </w:p>
    <w:p w14:paraId="6BA1ED15" w14:textId="77777777" w:rsidR="00205611" w:rsidRPr="00205611" w:rsidRDefault="00205611" w:rsidP="00205611">
      <w:pPr>
        <w:numPr>
          <w:ilvl w:val="1"/>
          <w:numId w:val="21"/>
        </w:numPr>
        <w:rPr>
          <w:lang/>
        </w:rPr>
      </w:pPr>
      <w:r w:rsidRPr="00205611">
        <w:rPr>
          <w:lang/>
        </w:rPr>
        <w:t>Once the path is created, you can close the tool window and test the path within RobotStudio to ensure it operates as expected without any collisions</w:t>
      </w:r>
      <w:r w:rsidRPr="00205611">
        <w:rPr>
          <w:b/>
          <w:bCs/>
          <w:vertAlign w:val="superscript"/>
          <w:lang/>
        </w:rPr>
        <w:t> 6 </w:t>
      </w:r>
      <w:r w:rsidRPr="00205611">
        <w:rPr>
          <w:lang/>
        </w:rPr>
        <w:t>.</w:t>
      </w:r>
      <w:r w:rsidRPr="00205611">
        <w:rPr>
          <w:lang/>
        </w:rPr>
        <w:br/>
      </w:r>
    </w:p>
    <w:p w14:paraId="467B02B8" w14:textId="3E113ED5" w:rsidR="00774CBC" w:rsidRPr="00205611" w:rsidRDefault="00205611" w:rsidP="00774CBC">
      <w:pPr>
        <w:rPr>
          <w:lang w:val="sv-SE"/>
        </w:rPr>
      </w:pPr>
      <w:r w:rsidRPr="00205611">
        <w:rPr>
          <w:lang/>
        </w:rPr>
        <w:t>These steps utilize RobotStudio’s capabilities to ensure safe robot movements in a simulated environment while avoiding physical and workspace constraints.</w:t>
      </w:r>
    </w:p>
    <w:p w14:paraId="5E94AE52" w14:textId="77777777" w:rsidR="007E649B" w:rsidRDefault="00000000">
      <w:pPr>
        <w:pStyle w:val="Heading1"/>
      </w:pPr>
      <w:r>
        <w:t xml:space="preserve">How can you configure and use the I/O Simulator in </w:t>
      </w:r>
      <w:proofErr w:type="spellStart"/>
      <w:r>
        <w:t>RobotStudio</w:t>
      </w:r>
      <w:proofErr w:type="spellEnd"/>
      <w:r>
        <w:t>?</w:t>
      </w:r>
    </w:p>
    <w:p w14:paraId="594618E8" w14:textId="77777777" w:rsidR="00205611" w:rsidRPr="00205611" w:rsidRDefault="00205611" w:rsidP="00205611">
      <w:pPr>
        <w:rPr>
          <w:lang/>
        </w:rPr>
      </w:pPr>
      <w:r w:rsidRPr="00205611">
        <w:rPr>
          <w:lang/>
        </w:rPr>
        <w:t>To configure and use the I/O Simulator in RobotStudio, you can follow these steps:</w:t>
      </w:r>
    </w:p>
    <w:p w14:paraId="71367164" w14:textId="77777777" w:rsidR="00205611" w:rsidRPr="00205611" w:rsidRDefault="00205611" w:rsidP="00205611">
      <w:pPr>
        <w:numPr>
          <w:ilvl w:val="0"/>
          <w:numId w:val="22"/>
        </w:numPr>
        <w:rPr>
          <w:lang/>
        </w:rPr>
      </w:pPr>
      <w:r w:rsidRPr="00205611">
        <w:rPr>
          <w:b/>
          <w:bCs/>
          <w:lang/>
        </w:rPr>
        <w:t>Opening the I/O Simulator</w:t>
      </w:r>
      <w:r w:rsidRPr="00205611">
        <w:rPr>
          <w:lang/>
        </w:rPr>
        <w:t>: Navigate to the Monitor group and click on the I/O Simulator. This action will open the I/O Simulator window.</w:t>
      </w:r>
    </w:p>
    <w:p w14:paraId="50A905DC" w14:textId="77777777" w:rsidR="00205611" w:rsidRPr="00205611" w:rsidRDefault="00205611" w:rsidP="00205611">
      <w:pPr>
        <w:numPr>
          <w:ilvl w:val="0"/>
          <w:numId w:val="22"/>
        </w:numPr>
        <w:rPr>
          <w:lang/>
        </w:rPr>
      </w:pPr>
      <w:r w:rsidRPr="00205611">
        <w:rPr>
          <w:b/>
          <w:bCs/>
          <w:lang/>
        </w:rPr>
        <w:t>Selecting the Virtual Controller</w:t>
      </w:r>
      <w:r w:rsidRPr="00205611">
        <w:rPr>
          <w:lang/>
        </w:rPr>
        <w:t>: If your station includes multiple virtual controllers, you need to select the appropriate controller from the 'Select Controller' list.</w:t>
      </w:r>
    </w:p>
    <w:p w14:paraId="7F529E90" w14:textId="77777777" w:rsidR="00205611" w:rsidRPr="00205611" w:rsidRDefault="00205611" w:rsidP="00205611">
      <w:pPr>
        <w:numPr>
          <w:ilvl w:val="0"/>
          <w:numId w:val="22"/>
        </w:numPr>
        <w:rPr>
          <w:lang/>
        </w:rPr>
      </w:pPr>
      <w:r w:rsidRPr="00205611">
        <w:rPr>
          <w:b/>
          <w:bCs/>
          <w:lang/>
        </w:rPr>
        <w:t>Setting Signal Visibility</w:t>
      </w:r>
      <w:r w:rsidRPr="00205611">
        <w:rPr>
          <w:lang/>
        </w:rPr>
        <w:t>: Use the Filter list and I/O Range list to adjust which signals are displayed. You may set specific filters based on the requirements to narrow down the signals you need to view or modify.</w:t>
      </w:r>
    </w:p>
    <w:p w14:paraId="1F99EBC2" w14:textId="77777777" w:rsidR="00205611" w:rsidRPr="00205611" w:rsidRDefault="00205611" w:rsidP="00205611">
      <w:pPr>
        <w:numPr>
          <w:ilvl w:val="0"/>
          <w:numId w:val="22"/>
        </w:numPr>
        <w:rPr>
          <w:lang/>
        </w:rPr>
      </w:pPr>
      <w:r w:rsidRPr="00205611">
        <w:rPr>
          <w:b/>
          <w:bCs/>
          <w:lang/>
        </w:rPr>
        <w:t>Modifying Signal Values</w:t>
      </w:r>
      <w:r w:rsidRPr="00205611">
        <w:rPr>
          <w:lang/>
        </w:rPr>
        <w:t>:</w:t>
      </w:r>
    </w:p>
    <w:p w14:paraId="6EF62540" w14:textId="77777777" w:rsidR="00205611" w:rsidRPr="00205611" w:rsidRDefault="00205611" w:rsidP="00205611">
      <w:pPr>
        <w:numPr>
          <w:ilvl w:val="1"/>
          <w:numId w:val="22"/>
        </w:numPr>
        <w:rPr>
          <w:lang/>
        </w:rPr>
      </w:pPr>
      <w:r w:rsidRPr="00205611">
        <w:rPr>
          <w:lang/>
        </w:rPr>
        <w:t>For a digital I/O signal, click on the signal to toggle its value.</w:t>
      </w:r>
    </w:p>
    <w:p w14:paraId="73FFF5CB" w14:textId="77777777" w:rsidR="00205611" w:rsidRPr="00205611" w:rsidRDefault="00205611" w:rsidP="00205611">
      <w:pPr>
        <w:numPr>
          <w:ilvl w:val="1"/>
          <w:numId w:val="22"/>
        </w:numPr>
        <w:rPr>
          <w:lang/>
        </w:rPr>
      </w:pPr>
      <w:r w:rsidRPr="00205611">
        <w:rPr>
          <w:lang/>
        </w:rPr>
        <w:t>For an analog signal, enter a new value directly into the value box to change it</w:t>
      </w:r>
      <w:r w:rsidRPr="00205611">
        <w:rPr>
          <w:b/>
          <w:bCs/>
          <w:vertAlign w:val="superscript"/>
          <w:lang/>
        </w:rPr>
        <w:t> 1 </w:t>
      </w:r>
      <w:r w:rsidRPr="00205611">
        <w:rPr>
          <w:lang/>
        </w:rPr>
        <w:t>.</w:t>
      </w:r>
    </w:p>
    <w:p w14:paraId="3D855C2A" w14:textId="77777777" w:rsidR="00205611" w:rsidRPr="00205611" w:rsidRDefault="00205611" w:rsidP="00205611">
      <w:pPr>
        <w:numPr>
          <w:ilvl w:val="0"/>
          <w:numId w:val="22"/>
        </w:numPr>
        <w:rPr>
          <w:lang/>
        </w:rPr>
      </w:pPr>
      <w:r w:rsidRPr="00205611">
        <w:rPr>
          <w:b/>
          <w:bCs/>
          <w:lang/>
        </w:rPr>
        <w:t>Using Signal Filters and Creating Favorite Lists</w:t>
      </w:r>
      <w:r w:rsidRPr="00205611">
        <w:rPr>
          <w:lang/>
        </w:rPr>
        <w:t>: The I/O Simulator window allows for filtering of signals displayed using specific criteria like board type, group, or favorite lists. It also supports creating and editing lists of favorite signals for easier access during simulation sessions</w:t>
      </w:r>
      <w:r w:rsidRPr="00205611">
        <w:rPr>
          <w:b/>
          <w:bCs/>
          <w:vertAlign w:val="superscript"/>
          <w:lang/>
        </w:rPr>
        <w:t> 2 </w:t>
      </w:r>
      <w:r w:rsidRPr="00205611">
        <w:rPr>
          <w:lang/>
        </w:rPr>
        <w:t>.</w:t>
      </w:r>
    </w:p>
    <w:p w14:paraId="402D94FE" w14:textId="77777777" w:rsidR="00205611" w:rsidRPr="00205611" w:rsidRDefault="00205611" w:rsidP="00205611">
      <w:pPr>
        <w:numPr>
          <w:ilvl w:val="0"/>
          <w:numId w:val="22"/>
        </w:numPr>
        <w:rPr>
          <w:lang/>
        </w:rPr>
      </w:pPr>
      <w:r w:rsidRPr="00205611">
        <w:rPr>
          <w:b/>
          <w:bCs/>
          <w:lang/>
        </w:rPr>
        <w:lastRenderedPageBreak/>
        <w:t>Manipulating Large Sets of Signals</w:t>
      </w:r>
      <w:r w:rsidRPr="00205611">
        <w:rPr>
          <w:lang/>
        </w:rPr>
        <w:t>: If you have more than 16 signals, you can use the I/O Range list to navigate through different sets of displayed signals.</w:t>
      </w:r>
    </w:p>
    <w:p w14:paraId="1EC46F8D" w14:textId="78AC075A" w:rsidR="00774CBC" w:rsidRPr="00205611" w:rsidRDefault="00205611" w:rsidP="00774CBC">
      <w:pPr>
        <w:rPr>
          <w:lang w:val="sv-SE"/>
        </w:rPr>
      </w:pPr>
      <w:r w:rsidRPr="00205611">
        <w:rPr>
          <w:lang/>
        </w:rPr>
        <w:t>This step-by-step guide covers all the key tasks from launching the I/O Simulator to managing I/O signals effectively in different scenarios within RobotStudio.</w:t>
      </w:r>
    </w:p>
    <w:p w14:paraId="08F07AD3" w14:textId="77777777" w:rsidR="007E649B" w:rsidRDefault="00000000">
      <w:pPr>
        <w:pStyle w:val="Heading1"/>
      </w:pPr>
      <w:r>
        <w:t xml:space="preserve">What are the different types of joints available in </w:t>
      </w:r>
      <w:proofErr w:type="spellStart"/>
      <w:r>
        <w:t>RobotStudio</w:t>
      </w:r>
      <w:proofErr w:type="spellEnd"/>
      <w:r>
        <w:t xml:space="preserve"> for physics simulations?</w:t>
      </w:r>
    </w:p>
    <w:p w14:paraId="26DA86B7" w14:textId="77777777" w:rsidR="00205611" w:rsidRPr="00205611" w:rsidRDefault="00205611" w:rsidP="00205611">
      <w:pPr>
        <w:rPr>
          <w:lang/>
        </w:rPr>
      </w:pPr>
      <w:r w:rsidRPr="00205611">
        <w:rPr>
          <w:lang/>
        </w:rPr>
        <w:t>In RobotStudio, the types of joints available for physics simulations include:</w:t>
      </w:r>
    </w:p>
    <w:p w14:paraId="286EE3E9" w14:textId="77777777" w:rsidR="00205611" w:rsidRPr="00205611" w:rsidRDefault="00205611" w:rsidP="00205611">
      <w:pPr>
        <w:numPr>
          <w:ilvl w:val="0"/>
          <w:numId w:val="23"/>
        </w:numPr>
        <w:rPr>
          <w:lang/>
        </w:rPr>
      </w:pPr>
      <w:r w:rsidRPr="00205611">
        <w:rPr>
          <w:b/>
          <w:bCs/>
          <w:lang/>
        </w:rPr>
        <w:t>Rotational Joint</w:t>
      </w:r>
      <w:r w:rsidRPr="00205611">
        <w:rPr>
          <w:lang/>
        </w:rPr>
        <w:t>: Allows rotation around a particular axis.</w:t>
      </w:r>
    </w:p>
    <w:p w14:paraId="412A3BC9" w14:textId="77777777" w:rsidR="00205611" w:rsidRPr="00205611" w:rsidRDefault="00205611" w:rsidP="00205611">
      <w:pPr>
        <w:numPr>
          <w:ilvl w:val="0"/>
          <w:numId w:val="23"/>
        </w:numPr>
        <w:rPr>
          <w:lang/>
        </w:rPr>
      </w:pPr>
      <w:r w:rsidRPr="00205611">
        <w:rPr>
          <w:b/>
          <w:bCs/>
          <w:lang/>
        </w:rPr>
        <w:t>Prismatic Joint</w:t>
      </w:r>
      <w:r w:rsidRPr="00205611">
        <w:rPr>
          <w:lang/>
        </w:rPr>
        <w:t>: Allows movement along a line, restricting movement to one dimension.</w:t>
      </w:r>
    </w:p>
    <w:p w14:paraId="0C445534" w14:textId="77777777" w:rsidR="00205611" w:rsidRPr="00205611" w:rsidRDefault="00205611" w:rsidP="00205611">
      <w:pPr>
        <w:numPr>
          <w:ilvl w:val="0"/>
          <w:numId w:val="23"/>
        </w:numPr>
        <w:rPr>
          <w:lang/>
        </w:rPr>
      </w:pPr>
      <w:r w:rsidRPr="00205611">
        <w:rPr>
          <w:b/>
          <w:bCs/>
          <w:lang/>
        </w:rPr>
        <w:t>Cylindrical Joint</w:t>
      </w:r>
      <w:r w:rsidRPr="00205611">
        <w:rPr>
          <w:lang/>
        </w:rPr>
        <w:t>: Combines rotational and translational movement along the axis of rotation.</w:t>
      </w:r>
    </w:p>
    <w:p w14:paraId="348574CC" w14:textId="77777777" w:rsidR="00205611" w:rsidRPr="00205611" w:rsidRDefault="00205611" w:rsidP="00205611">
      <w:pPr>
        <w:numPr>
          <w:ilvl w:val="0"/>
          <w:numId w:val="23"/>
        </w:numPr>
        <w:rPr>
          <w:lang/>
        </w:rPr>
      </w:pPr>
      <w:r w:rsidRPr="00205611">
        <w:rPr>
          <w:b/>
          <w:bCs/>
          <w:lang/>
        </w:rPr>
        <w:t>Ball Joint</w:t>
      </w:r>
      <w:r w:rsidRPr="00205611">
        <w:rPr>
          <w:lang/>
        </w:rPr>
        <w:t>: Allows angular movement around multiple axes.</w:t>
      </w:r>
    </w:p>
    <w:p w14:paraId="7AB61418" w14:textId="1FE73EA7" w:rsidR="00774CBC" w:rsidRPr="00205611" w:rsidRDefault="00205611" w:rsidP="00774CBC">
      <w:pPr>
        <w:numPr>
          <w:ilvl w:val="0"/>
          <w:numId w:val="23"/>
        </w:numPr>
        <w:rPr>
          <w:lang/>
        </w:rPr>
      </w:pPr>
      <w:r w:rsidRPr="00205611">
        <w:rPr>
          <w:b/>
          <w:bCs/>
          <w:lang/>
        </w:rPr>
        <w:t>Lock Joint</w:t>
      </w:r>
      <w:r w:rsidRPr="00205611">
        <w:rPr>
          <w:lang/>
        </w:rPr>
        <w:t>: Restricts movement entirely between the connected parts</w:t>
      </w:r>
      <w:r w:rsidRPr="00205611">
        <w:rPr>
          <w:b/>
          <w:bCs/>
          <w:vertAlign w:val="superscript"/>
          <w:lang/>
        </w:rPr>
        <w:t> 1 </w:t>
      </w:r>
      <w:r w:rsidRPr="00205611">
        <w:rPr>
          <w:lang/>
        </w:rPr>
        <w:t>.</w:t>
      </w:r>
    </w:p>
    <w:p w14:paraId="0CA4ADDF" w14:textId="77777777" w:rsidR="007E649B" w:rsidRDefault="00000000">
      <w:pPr>
        <w:pStyle w:val="Heading1"/>
      </w:pPr>
      <w:r>
        <w:t xml:space="preserve">How can you use the OPC UA Client Smart Component for virtual commissioning in </w:t>
      </w:r>
      <w:proofErr w:type="spellStart"/>
      <w:r>
        <w:t>RobotStudio</w:t>
      </w:r>
      <w:proofErr w:type="spellEnd"/>
      <w:r>
        <w:t>?</w:t>
      </w:r>
    </w:p>
    <w:p w14:paraId="444E06F9" w14:textId="77777777" w:rsidR="00205611" w:rsidRPr="00205611" w:rsidRDefault="00205611" w:rsidP="00205611">
      <w:pPr>
        <w:rPr>
          <w:lang/>
        </w:rPr>
      </w:pPr>
      <w:r w:rsidRPr="00205611">
        <w:rPr>
          <w:lang/>
        </w:rPr>
        <w:t>To use the OPC UA Client Smart Component for virtual commissioning in RobotStudio, follow these steps detailed in the manual:</w:t>
      </w:r>
    </w:p>
    <w:p w14:paraId="006E6A6F" w14:textId="77777777" w:rsidR="00205611" w:rsidRPr="00205611" w:rsidRDefault="00205611" w:rsidP="00205611">
      <w:pPr>
        <w:numPr>
          <w:ilvl w:val="0"/>
          <w:numId w:val="24"/>
        </w:numPr>
        <w:rPr>
          <w:lang/>
        </w:rPr>
      </w:pPr>
      <w:r w:rsidRPr="00205611">
        <w:rPr>
          <w:b/>
          <w:bCs/>
          <w:lang/>
        </w:rPr>
        <w:t>Set Up a PLC Project with an OPC UA Server</w:t>
      </w:r>
      <w:r w:rsidRPr="00205611">
        <w:rPr>
          <w:lang/>
        </w:rPr>
        <w:t>:</w:t>
      </w:r>
    </w:p>
    <w:p w14:paraId="26F5CDFC" w14:textId="77777777" w:rsidR="00205611" w:rsidRPr="00205611" w:rsidRDefault="00205611" w:rsidP="00205611">
      <w:pPr>
        <w:numPr>
          <w:ilvl w:val="1"/>
          <w:numId w:val="24"/>
        </w:numPr>
        <w:rPr>
          <w:lang/>
        </w:rPr>
      </w:pPr>
      <w:r w:rsidRPr="00205611">
        <w:rPr>
          <w:lang/>
        </w:rPr>
        <w:t>Prepare a PLC project in any simulation environment that includes an OPC UA server.</w:t>
      </w:r>
    </w:p>
    <w:p w14:paraId="3EEC1616" w14:textId="77777777" w:rsidR="00205611" w:rsidRPr="00205611" w:rsidRDefault="00205611" w:rsidP="00205611">
      <w:pPr>
        <w:numPr>
          <w:ilvl w:val="0"/>
          <w:numId w:val="24"/>
        </w:numPr>
        <w:rPr>
          <w:lang/>
        </w:rPr>
      </w:pPr>
      <w:r w:rsidRPr="00205611">
        <w:rPr>
          <w:b/>
          <w:bCs/>
          <w:lang/>
        </w:rPr>
        <w:t>Connect the OPC UA Client Smart Component in RobotStudio</w:t>
      </w:r>
      <w:r w:rsidRPr="00205611">
        <w:rPr>
          <w:lang/>
        </w:rPr>
        <w:t>:</w:t>
      </w:r>
    </w:p>
    <w:p w14:paraId="021831A9" w14:textId="77777777" w:rsidR="00205611" w:rsidRPr="00205611" w:rsidRDefault="00205611" w:rsidP="00205611">
      <w:pPr>
        <w:numPr>
          <w:ilvl w:val="1"/>
          <w:numId w:val="24"/>
        </w:numPr>
        <w:rPr>
          <w:lang/>
        </w:rPr>
      </w:pPr>
      <w:r w:rsidRPr="00205611">
        <w:rPr>
          <w:lang/>
        </w:rPr>
        <w:t>In RobotStudio, navigate to the Simulation tab and click on "Station logic".</w:t>
      </w:r>
    </w:p>
    <w:p w14:paraId="7535CC26" w14:textId="77777777" w:rsidR="00205611" w:rsidRPr="00205611" w:rsidRDefault="00205611" w:rsidP="00205611">
      <w:pPr>
        <w:numPr>
          <w:ilvl w:val="1"/>
          <w:numId w:val="24"/>
        </w:numPr>
        <w:rPr>
          <w:lang/>
        </w:rPr>
      </w:pPr>
      <w:r w:rsidRPr="00205611">
        <w:rPr>
          <w:lang/>
        </w:rPr>
        <w:t>Under "Station Logic", add the OPC UA Client Smart Component by selecting it under PLC.</w:t>
      </w:r>
    </w:p>
    <w:p w14:paraId="2BE5D102" w14:textId="77777777" w:rsidR="00205611" w:rsidRPr="00205611" w:rsidRDefault="00205611" w:rsidP="00205611">
      <w:pPr>
        <w:numPr>
          <w:ilvl w:val="1"/>
          <w:numId w:val="24"/>
        </w:numPr>
        <w:rPr>
          <w:lang/>
        </w:rPr>
      </w:pPr>
      <w:r w:rsidRPr="00205611">
        <w:rPr>
          <w:lang/>
        </w:rPr>
        <w:t>Set the properties for the component, including the server address, and ensure the secure connection and auto-connect options are correctly configured.</w:t>
      </w:r>
    </w:p>
    <w:p w14:paraId="2A90063B" w14:textId="77777777" w:rsidR="00205611" w:rsidRPr="00205611" w:rsidRDefault="00205611" w:rsidP="00205611">
      <w:pPr>
        <w:numPr>
          <w:ilvl w:val="0"/>
          <w:numId w:val="24"/>
        </w:numPr>
        <w:rPr>
          <w:lang/>
        </w:rPr>
      </w:pPr>
      <w:r w:rsidRPr="00205611">
        <w:rPr>
          <w:b/>
          <w:bCs/>
          <w:lang/>
        </w:rPr>
        <w:t>Configure the OPC UA Server and Accept Security Certificates</w:t>
      </w:r>
      <w:r w:rsidRPr="00205611">
        <w:rPr>
          <w:lang/>
        </w:rPr>
        <w:t>:</w:t>
      </w:r>
    </w:p>
    <w:p w14:paraId="724BCA5D" w14:textId="77777777" w:rsidR="00205611" w:rsidRPr="00205611" w:rsidRDefault="00205611" w:rsidP="00205611">
      <w:pPr>
        <w:numPr>
          <w:ilvl w:val="1"/>
          <w:numId w:val="24"/>
        </w:numPr>
        <w:rPr>
          <w:lang/>
        </w:rPr>
      </w:pPr>
      <w:r w:rsidRPr="00205611">
        <w:rPr>
          <w:lang/>
        </w:rPr>
        <w:lastRenderedPageBreak/>
        <w:t>Establish a connection with the OPC UA server by accepting the necessary security certificates to ensure a secure and trusted communication.</w:t>
      </w:r>
    </w:p>
    <w:p w14:paraId="609F562F" w14:textId="77777777" w:rsidR="00205611" w:rsidRPr="00205611" w:rsidRDefault="00205611" w:rsidP="00205611">
      <w:pPr>
        <w:numPr>
          <w:ilvl w:val="0"/>
          <w:numId w:val="24"/>
        </w:numPr>
        <w:rPr>
          <w:lang/>
        </w:rPr>
      </w:pPr>
      <w:r w:rsidRPr="00205611">
        <w:rPr>
          <w:b/>
          <w:bCs/>
          <w:lang/>
        </w:rPr>
        <w:t>Configure OPC UA Nodes and RobotStudio Signals</w:t>
      </w:r>
      <w:r w:rsidRPr="00205611">
        <w:rPr>
          <w:lang/>
        </w:rPr>
        <w:t>:</w:t>
      </w:r>
    </w:p>
    <w:p w14:paraId="5BBA216A" w14:textId="77777777" w:rsidR="00205611" w:rsidRPr="00205611" w:rsidRDefault="00205611" w:rsidP="00205611">
      <w:pPr>
        <w:numPr>
          <w:ilvl w:val="1"/>
          <w:numId w:val="24"/>
        </w:numPr>
        <w:rPr>
          <w:lang/>
        </w:rPr>
      </w:pPr>
      <w:r w:rsidRPr="00205611">
        <w:rPr>
          <w:lang/>
        </w:rPr>
        <w:t>In the OPC UA Client Configuration dialogue, map the necessary RobotStudio signals to the OPC UA nodes. This mapping ensures that the communication between the OPC UA server and RobotStudio is set up according to the needs of the simulation.</w:t>
      </w:r>
    </w:p>
    <w:p w14:paraId="0EA0BF45" w14:textId="77777777" w:rsidR="00205611" w:rsidRPr="00205611" w:rsidRDefault="00205611" w:rsidP="00205611">
      <w:pPr>
        <w:numPr>
          <w:ilvl w:val="0"/>
          <w:numId w:val="24"/>
        </w:numPr>
        <w:rPr>
          <w:lang/>
        </w:rPr>
      </w:pPr>
      <w:r w:rsidRPr="00205611">
        <w:rPr>
          <w:b/>
          <w:bCs/>
          <w:lang/>
        </w:rPr>
        <w:t>Start the Simulation</w:t>
      </w:r>
      <w:r w:rsidRPr="00205611">
        <w:rPr>
          <w:lang/>
        </w:rPr>
        <w:t>:</w:t>
      </w:r>
    </w:p>
    <w:p w14:paraId="1F37A6A1" w14:textId="77777777" w:rsidR="00205611" w:rsidRPr="00205611" w:rsidRDefault="00205611" w:rsidP="00205611">
      <w:pPr>
        <w:numPr>
          <w:ilvl w:val="1"/>
          <w:numId w:val="24"/>
        </w:numPr>
        <w:rPr>
          <w:lang/>
        </w:rPr>
      </w:pPr>
      <w:r w:rsidRPr="00205611">
        <w:rPr>
          <w:lang/>
        </w:rPr>
        <w:t>Once the configurations are complete and the system is connected, initiate the simulation to start the virtual commissioning process.</w:t>
      </w:r>
      <w:r w:rsidRPr="00205611">
        <w:rPr>
          <w:lang/>
        </w:rPr>
        <w:br/>
      </w:r>
    </w:p>
    <w:p w14:paraId="6F9BB0CA" w14:textId="3500318D" w:rsidR="00774CBC" w:rsidRPr="00205611" w:rsidRDefault="00205611" w:rsidP="00774CBC">
      <w:pPr>
        <w:rPr>
          <w:lang w:val="sv-SE"/>
        </w:rPr>
      </w:pPr>
      <w:r w:rsidRPr="00205611">
        <w:rPr>
          <w:lang/>
        </w:rPr>
        <w:t>During this process, the signals are synchronized in specific intervals (default settings are every 24 milliseconds during simulation and every 500 milliseconds when the simulation is not running). These steps provide a detailed workflow to successfully use the OPC UA Client Smart Component in virtual commissioning scenarios within RobotStudio</w:t>
      </w:r>
      <w:r w:rsidRPr="00205611">
        <w:rPr>
          <w:b/>
          <w:bCs/>
          <w:vertAlign w:val="superscript"/>
          <w:lang/>
        </w:rPr>
        <w:t> 1 </w:t>
      </w:r>
      <w:r w:rsidRPr="00205611">
        <w:rPr>
          <w:lang/>
        </w:rPr>
        <w:t>.</w:t>
      </w:r>
    </w:p>
    <w:p w14:paraId="24AF06DA" w14:textId="77777777" w:rsidR="007E649B" w:rsidRDefault="00000000">
      <w:pPr>
        <w:pStyle w:val="Heading1"/>
      </w:pPr>
      <w:r>
        <w:t xml:space="preserve">What are the steps to create and use a custom instruction template in </w:t>
      </w:r>
      <w:proofErr w:type="spellStart"/>
      <w:r>
        <w:t>RobotStudio</w:t>
      </w:r>
      <w:proofErr w:type="spellEnd"/>
      <w:r>
        <w:t>?</w:t>
      </w:r>
    </w:p>
    <w:p w14:paraId="79BD5E4C" w14:textId="77777777" w:rsidR="00205611" w:rsidRPr="00205611" w:rsidRDefault="00205611" w:rsidP="00205611">
      <w:pPr>
        <w:rPr>
          <w:lang/>
        </w:rPr>
      </w:pPr>
      <w:r w:rsidRPr="00205611">
        <w:rPr>
          <w:lang/>
        </w:rPr>
        <w:t>To create and use a custom instruction template in RobotStudio, you can follow these steps:</w:t>
      </w:r>
    </w:p>
    <w:p w14:paraId="70D7823E" w14:textId="77777777" w:rsidR="00205611" w:rsidRPr="00205611" w:rsidRDefault="00205611" w:rsidP="00205611">
      <w:pPr>
        <w:numPr>
          <w:ilvl w:val="0"/>
          <w:numId w:val="25"/>
        </w:numPr>
        <w:rPr>
          <w:lang/>
        </w:rPr>
      </w:pPr>
      <w:r w:rsidRPr="00205611">
        <w:rPr>
          <w:b/>
          <w:bCs/>
          <w:lang/>
        </w:rPr>
        <w:t>Create a Custom Procedure:</w:t>
      </w:r>
    </w:p>
    <w:p w14:paraId="16AC6F73" w14:textId="77777777" w:rsidR="00205611" w:rsidRPr="00205611" w:rsidRDefault="00205611" w:rsidP="00205611">
      <w:pPr>
        <w:numPr>
          <w:ilvl w:val="1"/>
          <w:numId w:val="25"/>
        </w:numPr>
        <w:rPr>
          <w:lang/>
        </w:rPr>
      </w:pPr>
      <w:r w:rsidRPr="00205611">
        <w:rPr>
          <w:lang/>
        </w:rPr>
        <w:t>Define a custom procedure that accepts various arguments such as robtarget, tooldata, and optionally wobjdata.</w:t>
      </w:r>
    </w:p>
    <w:p w14:paraId="703C4A0B" w14:textId="77777777" w:rsidR="00205611" w:rsidRPr="00205611" w:rsidRDefault="00205611" w:rsidP="00205611">
      <w:pPr>
        <w:numPr>
          <w:ilvl w:val="1"/>
          <w:numId w:val="25"/>
        </w:numPr>
        <w:rPr>
          <w:lang/>
        </w:rPr>
      </w:pPr>
      <w:r w:rsidRPr="00205611">
        <w:rPr>
          <w:lang/>
        </w:rPr>
        <w:t>You may include additional parameters like speeddata and zonedata.</w:t>
      </w:r>
    </w:p>
    <w:p w14:paraId="722893AF" w14:textId="0064798D" w:rsidR="00205611" w:rsidRPr="00205611" w:rsidRDefault="00205611" w:rsidP="00205611">
      <w:pPr>
        <w:numPr>
          <w:ilvl w:val="1"/>
          <w:numId w:val="25"/>
        </w:numPr>
        <w:rPr>
          <w:lang/>
        </w:rPr>
      </w:pPr>
      <w:r w:rsidRPr="00205611">
        <w:rPr>
          <w:lang/>
        </w:rPr>
        <w:t>For instance:</w:t>
      </w:r>
    </w:p>
    <w:p w14:paraId="19B6A3B4" w14:textId="77777777" w:rsidR="00205611" w:rsidRPr="00205611" w:rsidRDefault="00205611" w:rsidP="00205611">
      <w:pPr>
        <w:ind w:left="720"/>
        <w:rPr>
          <w:lang/>
        </w:rPr>
      </w:pPr>
      <w:r w:rsidRPr="00205611">
        <w:rPr>
          <w:lang/>
        </w:rPr>
        <w:t xml:space="preserve">PROC MyMoveL(robtarget ToPoint, PERS tooldata Tool, wobjdata Wobj)  </w:t>
      </w:r>
    </w:p>
    <w:p w14:paraId="0EB2DF13" w14:textId="403B5D07" w:rsidR="00205611" w:rsidRPr="00205611" w:rsidRDefault="00205611" w:rsidP="00205611">
      <w:pPr>
        <w:ind w:left="720" w:firstLine="720"/>
        <w:rPr>
          <w:lang/>
        </w:rPr>
      </w:pPr>
      <w:r w:rsidRPr="00205611">
        <w:rPr>
          <w:lang/>
        </w:rPr>
        <w:t xml:space="preserve">MoveL ToPoint,v100,fine,Tool,Wobj:=wobj0;  </w:t>
      </w:r>
    </w:p>
    <w:p w14:paraId="7F249598" w14:textId="77777777" w:rsidR="00205611" w:rsidRPr="00205611" w:rsidRDefault="00205611" w:rsidP="00205611">
      <w:pPr>
        <w:ind w:firstLine="720"/>
        <w:rPr>
          <w:lang/>
        </w:rPr>
      </w:pPr>
      <w:r w:rsidRPr="00205611">
        <w:rPr>
          <w:lang/>
        </w:rPr>
        <w:t xml:space="preserve">ENDPROC  </w:t>
      </w:r>
    </w:p>
    <w:p w14:paraId="398BE32D" w14:textId="77777777" w:rsidR="00205611" w:rsidRPr="00205611" w:rsidRDefault="00205611" w:rsidP="00205611">
      <w:pPr>
        <w:rPr>
          <w:lang/>
        </w:rPr>
      </w:pPr>
      <w:r w:rsidRPr="00205611">
        <w:rPr>
          <w:lang/>
        </w:rPr>
        <w:t> </w:t>
      </w:r>
      <w:r w:rsidRPr="00205611">
        <w:rPr>
          <w:lang/>
        </w:rPr>
        <w:br/>
        <w:t>2. </w:t>
      </w:r>
      <w:r w:rsidRPr="00205611">
        <w:rPr>
          <w:b/>
          <w:bCs/>
          <w:lang/>
        </w:rPr>
        <w:t>Open the Instruction Template Window:</w:t>
      </w:r>
    </w:p>
    <w:p w14:paraId="46971209" w14:textId="77777777" w:rsidR="00205611" w:rsidRPr="00205611" w:rsidRDefault="00205611" w:rsidP="00205611">
      <w:pPr>
        <w:numPr>
          <w:ilvl w:val="0"/>
          <w:numId w:val="26"/>
        </w:numPr>
        <w:rPr>
          <w:lang/>
        </w:rPr>
      </w:pPr>
      <w:r w:rsidRPr="00205611">
        <w:rPr>
          <w:lang/>
        </w:rPr>
        <w:t>Navigate to the Instruction Template window in RobotStudio.</w:t>
      </w:r>
    </w:p>
    <w:p w14:paraId="2C9BB132" w14:textId="77777777" w:rsidR="00205611" w:rsidRPr="00205611" w:rsidRDefault="00205611" w:rsidP="00205611">
      <w:pPr>
        <w:numPr>
          <w:ilvl w:val="0"/>
          <w:numId w:val="27"/>
        </w:numPr>
        <w:rPr>
          <w:lang/>
        </w:rPr>
      </w:pPr>
      <w:r w:rsidRPr="00205611">
        <w:rPr>
          <w:b/>
          <w:bCs/>
          <w:lang/>
        </w:rPr>
        <w:t>Add the Instruction:</w:t>
      </w:r>
    </w:p>
    <w:p w14:paraId="6BE9A167" w14:textId="77777777" w:rsidR="00205611" w:rsidRPr="00205611" w:rsidRDefault="00205611" w:rsidP="00205611">
      <w:pPr>
        <w:numPr>
          <w:ilvl w:val="1"/>
          <w:numId w:val="27"/>
        </w:numPr>
        <w:rPr>
          <w:lang/>
        </w:rPr>
      </w:pPr>
      <w:r w:rsidRPr="00205611">
        <w:rPr>
          <w:lang/>
        </w:rPr>
        <w:lastRenderedPageBreak/>
        <w:t>Select the custom instruction you created and click the "Add" button.</w:t>
      </w:r>
    </w:p>
    <w:p w14:paraId="7CE1EF3D" w14:textId="77777777" w:rsidR="00205611" w:rsidRPr="00205611" w:rsidRDefault="00205611" w:rsidP="00205611">
      <w:pPr>
        <w:numPr>
          <w:ilvl w:val="1"/>
          <w:numId w:val="27"/>
        </w:numPr>
        <w:rPr>
          <w:lang/>
        </w:rPr>
      </w:pPr>
      <w:r w:rsidRPr="00205611">
        <w:rPr>
          <w:lang/>
        </w:rPr>
        <w:t>You may need to adjust settings such as Motion Type or Point Mapping according to your requirements.</w:t>
      </w:r>
    </w:p>
    <w:p w14:paraId="02A3FD10" w14:textId="77777777" w:rsidR="00205611" w:rsidRPr="00205611" w:rsidRDefault="00205611" w:rsidP="00205611">
      <w:pPr>
        <w:numPr>
          <w:ilvl w:val="0"/>
          <w:numId w:val="27"/>
        </w:numPr>
        <w:rPr>
          <w:lang/>
        </w:rPr>
      </w:pPr>
      <w:r w:rsidRPr="00205611">
        <w:rPr>
          <w:b/>
          <w:bCs/>
          <w:lang/>
        </w:rPr>
        <w:t>Export and Save the Instruction Template:</w:t>
      </w:r>
    </w:p>
    <w:p w14:paraId="6AD6132F" w14:textId="77777777" w:rsidR="00205611" w:rsidRPr="00205611" w:rsidRDefault="00205611" w:rsidP="00774CBC">
      <w:pPr>
        <w:numPr>
          <w:ilvl w:val="1"/>
          <w:numId w:val="27"/>
        </w:numPr>
        <w:rPr>
          <w:lang/>
        </w:rPr>
      </w:pPr>
      <w:r w:rsidRPr="00205611">
        <w:rPr>
          <w:lang/>
        </w:rPr>
        <w:t>Select the instruction template, use the "Export Selection" button, and save the file as XML in the Instruction Template folder for future use or sharing with others</w:t>
      </w:r>
      <w:r w:rsidRPr="00205611">
        <w:rPr>
          <w:b/>
          <w:bCs/>
          <w:vertAlign w:val="superscript"/>
          <w:lang/>
        </w:rPr>
        <w:t> 1 </w:t>
      </w:r>
      <w:r w:rsidRPr="00205611">
        <w:rPr>
          <w:lang/>
        </w:rPr>
        <w:t>.</w:t>
      </w:r>
    </w:p>
    <w:p w14:paraId="45978C13" w14:textId="39D2E633" w:rsidR="00774CBC" w:rsidRPr="00205611" w:rsidRDefault="00205611" w:rsidP="00205611">
      <w:pPr>
        <w:rPr>
          <w:lang/>
        </w:rPr>
      </w:pPr>
      <w:r w:rsidRPr="00205611">
        <w:rPr>
          <w:lang/>
        </w:rPr>
        <w:t>Using the exported instruction template involves importing it back into RobotStudio when setting up a new project or sharing it with other users. Ensure all these steps are conducted through the RAPID Path editor or similar interfaces in RobotStudio to maintain compatibility and functionality across different projects or systems.</w:t>
      </w:r>
    </w:p>
    <w:p w14:paraId="69A68D91" w14:textId="77777777" w:rsidR="007E649B" w:rsidRDefault="00000000">
      <w:pPr>
        <w:pStyle w:val="Heading1"/>
      </w:pPr>
      <w:r>
        <w:t xml:space="preserve">How can you save and load RAPID programs and modules in </w:t>
      </w:r>
      <w:proofErr w:type="spellStart"/>
      <w:r>
        <w:t>RobotStudio</w:t>
      </w:r>
      <w:proofErr w:type="spellEnd"/>
      <w:r>
        <w:t>?</w:t>
      </w:r>
    </w:p>
    <w:p w14:paraId="770A47E3" w14:textId="77777777" w:rsidR="00205611" w:rsidRPr="00205611" w:rsidRDefault="00205611" w:rsidP="00205611">
      <w:pPr>
        <w:rPr>
          <w:lang/>
        </w:rPr>
      </w:pPr>
      <w:r w:rsidRPr="00205611">
        <w:rPr>
          <w:lang/>
        </w:rPr>
        <w:t>In RobotStudio, saving and loading RAPID programs and modules involve several steps:</w:t>
      </w:r>
    </w:p>
    <w:p w14:paraId="6074B870" w14:textId="77777777" w:rsidR="00205611" w:rsidRPr="00205611" w:rsidRDefault="00205611" w:rsidP="00205611">
      <w:pPr>
        <w:rPr>
          <w:b/>
          <w:bCs/>
          <w:lang/>
        </w:rPr>
      </w:pPr>
      <w:r w:rsidRPr="00205611">
        <w:rPr>
          <w:b/>
          <w:bCs/>
          <w:lang/>
        </w:rPr>
        <w:t>Saving RAPID Programs:</w:t>
      </w:r>
    </w:p>
    <w:p w14:paraId="78D48CF5" w14:textId="77777777" w:rsidR="00205611" w:rsidRPr="00205611" w:rsidRDefault="00205611" w:rsidP="00205611">
      <w:pPr>
        <w:numPr>
          <w:ilvl w:val="0"/>
          <w:numId w:val="28"/>
        </w:numPr>
        <w:rPr>
          <w:lang/>
        </w:rPr>
      </w:pPr>
      <w:r w:rsidRPr="00205611">
        <w:rPr>
          <w:b/>
          <w:bCs/>
          <w:lang/>
        </w:rPr>
        <w:t>Save a Program to the System or Controller Disk</w:t>
      </w:r>
      <w:r w:rsidRPr="00205611">
        <w:rPr>
          <w:lang/>
        </w:rPr>
        <w:t>:</w:t>
      </w:r>
    </w:p>
    <w:p w14:paraId="0D307EE7" w14:textId="77777777" w:rsidR="00205611" w:rsidRPr="00205611" w:rsidRDefault="00205611" w:rsidP="00205611">
      <w:pPr>
        <w:numPr>
          <w:ilvl w:val="1"/>
          <w:numId w:val="28"/>
        </w:numPr>
        <w:rPr>
          <w:lang/>
        </w:rPr>
      </w:pPr>
      <w:r w:rsidRPr="00205611">
        <w:rPr>
          <w:lang/>
        </w:rPr>
        <w:t>Navigate to the RAPID tab.</w:t>
      </w:r>
    </w:p>
    <w:p w14:paraId="18812CFA" w14:textId="77777777" w:rsidR="00205611" w:rsidRPr="00205611" w:rsidRDefault="00205611" w:rsidP="00205611">
      <w:pPr>
        <w:numPr>
          <w:ilvl w:val="1"/>
          <w:numId w:val="28"/>
        </w:numPr>
        <w:rPr>
          <w:lang/>
        </w:rPr>
      </w:pPr>
      <w:r w:rsidRPr="00205611">
        <w:rPr>
          <w:lang/>
        </w:rPr>
        <w:t>In the Controller group, click the Program icon.</w:t>
      </w:r>
    </w:p>
    <w:p w14:paraId="2EA72A1E" w14:textId="77777777" w:rsidR="00205611" w:rsidRPr="00205611" w:rsidRDefault="00205611" w:rsidP="00205611">
      <w:pPr>
        <w:numPr>
          <w:ilvl w:val="1"/>
          <w:numId w:val="28"/>
        </w:numPr>
        <w:rPr>
          <w:lang/>
        </w:rPr>
      </w:pPr>
      <w:r w:rsidRPr="00205611">
        <w:rPr>
          <w:lang/>
        </w:rPr>
        <w:t>Choose Save Program As to save the RAPID program to the system.</w:t>
      </w:r>
    </w:p>
    <w:p w14:paraId="5E079CAF" w14:textId="77777777" w:rsidR="00205611" w:rsidRPr="00205611" w:rsidRDefault="00205611" w:rsidP="00205611">
      <w:pPr>
        <w:numPr>
          <w:ilvl w:val="1"/>
          <w:numId w:val="28"/>
        </w:numPr>
        <w:rPr>
          <w:lang/>
        </w:rPr>
      </w:pPr>
      <w:r w:rsidRPr="00205611">
        <w:rPr>
          <w:lang/>
        </w:rPr>
        <w:t>Alternatively, choose Save Program to Controller to save the program to the controller disk.</w:t>
      </w:r>
    </w:p>
    <w:p w14:paraId="6512D2F8" w14:textId="77777777" w:rsidR="00205611" w:rsidRPr="00205611" w:rsidRDefault="00205611" w:rsidP="00205611">
      <w:pPr>
        <w:numPr>
          <w:ilvl w:val="1"/>
          <w:numId w:val="28"/>
        </w:numPr>
        <w:rPr>
          <w:lang/>
        </w:rPr>
      </w:pPr>
      <w:r w:rsidRPr="00205611">
        <w:rPr>
          <w:lang/>
        </w:rPr>
        <w:t>Use the Save As dialog box to specify the location and name for your program.</w:t>
      </w:r>
    </w:p>
    <w:p w14:paraId="1E34556E" w14:textId="77777777" w:rsidR="00205611" w:rsidRPr="00205611" w:rsidRDefault="00205611" w:rsidP="00205611">
      <w:pPr>
        <w:rPr>
          <w:b/>
          <w:bCs/>
          <w:lang/>
        </w:rPr>
      </w:pPr>
      <w:r w:rsidRPr="00205611">
        <w:rPr>
          <w:b/>
          <w:bCs/>
          <w:lang/>
        </w:rPr>
        <w:t>Loading RAPID Programs:</w:t>
      </w:r>
    </w:p>
    <w:p w14:paraId="58BE0E90" w14:textId="77777777" w:rsidR="00205611" w:rsidRPr="00205611" w:rsidRDefault="00205611" w:rsidP="00205611">
      <w:pPr>
        <w:numPr>
          <w:ilvl w:val="0"/>
          <w:numId w:val="29"/>
        </w:numPr>
        <w:rPr>
          <w:lang/>
        </w:rPr>
      </w:pPr>
      <w:r w:rsidRPr="00205611">
        <w:rPr>
          <w:b/>
          <w:bCs/>
          <w:lang/>
        </w:rPr>
        <w:t>Load a Program from Virtual Controller or Controller Disk</w:t>
      </w:r>
      <w:r w:rsidRPr="00205611">
        <w:rPr>
          <w:lang/>
        </w:rPr>
        <w:t>:</w:t>
      </w:r>
    </w:p>
    <w:p w14:paraId="0E418D99" w14:textId="77777777" w:rsidR="00205611" w:rsidRPr="00205611" w:rsidRDefault="00205611" w:rsidP="00205611">
      <w:pPr>
        <w:numPr>
          <w:ilvl w:val="1"/>
          <w:numId w:val="29"/>
        </w:numPr>
        <w:rPr>
          <w:lang/>
        </w:rPr>
      </w:pPr>
      <w:r w:rsidRPr="00205611">
        <w:rPr>
          <w:lang/>
        </w:rPr>
        <w:t>On the RAPID tab, in the Controller group, click the Program icon.</w:t>
      </w:r>
    </w:p>
    <w:p w14:paraId="03E1CD8C" w14:textId="77777777" w:rsidR="00205611" w:rsidRPr="00205611" w:rsidRDefault="00205611" w:rsidP="00205611">
      <w:pPr>
        <w:numPr>
          <w:ilvl w:val="1"/>
          <w:numId w:val="29"/>
        </w:numPr>
        <w:rPr>
          <w:lang/>
        </w:rPr>
      </w:pPr>
      <w:r w:rsidRPr="00205611">
        <w:rPr>
          <w:lang/>
        </w:rPr>
        <w:t>Choose Load Program to load a RAPID program from the virtual controller.</w:t>
      </w:r>
    </w:p>
    <w:p w14:paraId="089738B9" w14:textId="77777777" w:rsidR="00205611" w:rsidRPr="00205611" w:rsidRDefault="00205611" w:rsidP="00205611">
      <w:pPr>
        <w:numPr>
          <w:ilvl w:val="1"/>
          <w:numId w:val="29"/>
        </w:numPr>
        <w:rPr>
          <w:lang/>
        </w:rPr>
      </w:pPr>
      <w:r w:rsidRPr="00205611">
        <w:rPr>
          <w:lang/>
        </w:rPr>
        <w:t>Alternatively, choose Load Program from Controller to load a program directly from the controller.</w:t>
      </w:r>
    </w:p>
    <w:p w14:paraId="63E9D556" w14:textId="77777777" w:rsidR="00205611" w:rsidRPr="00205611" w:rsidRDefault="00205611" w:rsidP="00205611">
      <w:pPr>
        <w:numPr>
          <w:ilvl w:val="1"/>
          <w:numId w:val="29"/>
        </w:numPr>
        <w:rPr>
          <w:lang/>
        </w:rPr>
      </w:pPr>
      <w:r w:rsidRPr="00205611">
        <w:rPr>
          <w:lang/>
        </w:rPr>
        <w:t>Use the Open dialog box to navigate to the program you wish to load into your station</w:t>
      </w:r>
      <w:r w:rsidRPr="00205611">
        <w:rPr>
          <w:b/>
          <w:bCs/>
          <w:vertAlign w:val="superscript"/>
          <w:lang/>
        </w:rPr>
        <w:t> 1 </w:t>
      </w:r>
      <w:r w:rsidRPr="00205611">
        <w:rPr>
          <w:lang/>
        </w:rPr>
        <w:t>.</w:t>
      </w:r>
    </w:p>
    <w:p w14:paraId="3CB09712" w14:textId="1CAA38C2" w:rsidR="00774CBC" w:rsidRPr="00205611" w:rsidRDefault="00205611" w:rsidP="00774CBC">
      <w:pPr>
        <w:rPr>
          <w:lang w:val="sv-SE"/>
        </w:rPr>
      </w:pPr>
      <w:r w:rsidRPr="00205611">
        <w:rPr>
          <w:lang/>
        </w:rPr>
        <w:lastRenderedPageBreak/>
        <w:t>These capabilities allow you to manage your RAPID programs efficiently within RobotStudio, ensuring seamless transitions between different projects and machines.</w:t>
      </w:r>
    </w:p>
    <w:p w14:paraId="3591F29B" w14:textId="77777777" w:rsidR="007E649B" w:rsidRDefault="00000000">
      <w:pPr>
        <w:pStyle w:val="Heading1"/>
      </w:pPr>
      <w:r>
        <w:t>What is a suitable instruction for linear movement?</w:t>
      </w:r>
    </w:p>
    <w:p w14:paraId="6B35423B" w14:textId="56E1FC73" w:rsidR="00774CBC" w:rsidRPr="00774CBC" w:rsidRDefault="00205611" w:rsidP="00774CBC">
      <w:r w:rsidRPr="00205611">
        <w:t xml:space="preserve">A suitable instruction for linear movement in the context of robot programming is </w:t>
      </w:r>
      <w:proofErr w:type="gramStart"/>
      <w:r w:rsidRPr="00205611">
        <w:t>the </w:t>
      </w:r>
      <w:proofErr w:type="spellStart"/>
      <w:r w:rsidRPr="00205611">
        <w:t>MoveL</w:t>
      </w:r>
      <w:proofErr w:type="spellEnd"/>
      <w:proofErr w:type="gramEnd"/>
      <w:r w:rsidRPr="00205611">
        <w:t xml:space="preserve"> instruction. This instruction is used to move the tool center point (TCP) linearly to a specified destination point. The robot and any uncoordinated external axes operate at a constant programmed velocity, and the tool can also be reoriented at equal intervals along the path if necessary. This instruction is applicable primarily in the main task T_ROB1 or, in a </w:t>
      </w:r>
      <w:proofErr w:type="spellStart"/>
      <w:r w:rsidRPr="00205611">
        <w:t>MultiMove</w:t>
      </w:r>
      <w:proofErr w:type="spellEnd"/>
      <w:r w:rsidRPr="00205611">
        <w:t xml:space="preserve"> System, in Motion tasks</w:t>
      </w:r>
      <w:r w:rsidRPr="00205611">
        <w:rPr>
          <w:b/>
          <w:bCs/>
          <w:vertAlign w:val="superscript"/>
        </w:rPr>
        <w:t> </w:t>
      </w:r>
      <w:proofErr w:type="gramStart"/>
      <w:r w:rsidRPr="00205611">
        <w:rPr>
          <w:b/>
          <w:bCs/>
          <w:vertAlign w:val="superscript"/>
        </w:rPr>
        <w:t>1 </w:t>
      </w:r>
      <w:r w:rsidRPr="00205611">
        <w:t>.</w:t>
      </w:r>
      <w:proofErr w:type="gramEnd"/>
    </w:p>
    <w:p w14:paraId="3B14F29C" w14:textId="77777777" w:rsidR="007E649B" w:rsidRDefault="00000000">
      <w:pPr>
        <w:pStyle w:val="Heading1"/>
      </w:pPr>
      <w:r>
        <w:t>What is the purpose of the AccSet instruction in RAPID programming?</w:t>
      </w:r>
    </w:p>
    <w:p w14:paraId="7828FE7E" w14:textId="77777777" w:rsidR="00205611" w:rsidRPr="00205611" w:rsidRDefault="00205611" w:rsidP="00205611">
      <w:pPr>
        <w:rPr>
          <w:lang/>
        </w:rPr>
      </w:pPr>
      <w:r w:rsidRPr="00205611">
        <w:rPr>
          <w:lang/>
        </w:rPr>
        <w:t>The purpose of the AccSet instruction in RAPID programming is primarily to control robot movements by managing acceleration and deceleration parameters. Specifically, AccSet is used:</w:t>
      </w:r>
    </w:p>
    <w:p w14:paraId="57B82773" w14:textId="77777777" w:rsidR="00205611" w:rsidRPr="00205611" w:rsidRDefault="00205611" w:rsidP="00205611">
      <w:pPr>
        <w:numPr>
          <w:ilvl w:val="0"/>
          <w:numId w:val="30"/>
        </w:numPr>
        <w:rPr>
          <w:lang/>
        </w:rPr>
      </w:pPr>
      <w:r w:rsidRPr="00205611">
        <w:rPr>
          <w:lang/>
        </w:rPr>
        <w:t>To reduce the acceleration for handling delicate or fragile loads.</w:t>
      </w:r>
    </w:p>
    <w:p w14:paraId="4ECE5466" w14:textId="77777777" w:rsidR="00205611" w:rsidRPr="00205611" w:rsidRDefault="00205611" w:rsidP="00205611">
      <w:pPr>
        <w:numPr>
          <w:ilvl w:val="0"/>
          <w:numId w:val="30"/>
        </w:numPr>
        <w:rPr>
          <w:lang/>
        </w:rPr>
      </w:pPr>
      <w:r w:rsidRPr="00205611">
        <w:rPr>
          <w:lang/>
        </w:rPr>
        <w:t>To decrease vibrations and errors in the robot's movement path, ensuring smoother operations.</w:t>
      </w:r>
    </w:p>
    <w:p w14:paraId="69BD6C3D" w14:textId="7FE24491" w:rsidR="00774CBC" w:rsidRPr="00205611" w:rsidRDefault="00205611" w:rsidP="00774CBC">
      <w:pPr>
        <w:rPr>
          <w:lang w:val="sv-SE"/>
        </w:rPr>
      </w:pPr>
      <w:r w:rsidRPr="00205611">
        <w:rPr>
          <w:lang/>
        </w:rPr>
        <w:t>This instruction allows configuring the acceleration and deceleration rates as percentages of their normal values, providing the ability to make movements with less jerk, resulting in lower mechanical stress and potentially increased accuracy for certain tasks</w:t>
      </w:r>
      <w:r w:rsidRPr="00205611">
        <w:rPr>
          <w:b/>
          <w:bCs/>
          <w:vertAlign w:val="superscript"/>
          <w:lang/>
        </w:rPr>
        <w:t> 1 </w:t>
      </w:r>
      <w:r w:rsidRPr="00205611">
        <w:rPr>
          <w:lang/>
        </w:rPr>
        <w:t>.</w:t>
      </w:r>
    </w:p>
    <w:p w14:paraId="2DAC1D65" w14:textId="77777777" w:rsidR="007E649B" w:rsidRDefault="00000000">
      <w:pPr>
        <w:pStyle w:val="Heading1"/>
      </w:pPr>
      <w:r>
        <w:t xml:space="preserve">How does the </w:t>
      </w:r>
      <w:proofErr w:type="spellStart"/>
      <w:r>
        <w:t>ActEventBuffer</w:t>
      </w:r>
      <w:proofErr w:type="spellEnd"/>
      <w:r>
        <w:t xml:space="preserve"> instruction affect the execution of robot movements?</w:t>
      </w:r>
    </w:p>
    <w:p w14:paraId="7F820565" w14:textId="77777777" w:rsidR="00205611" w:rsidRPr="00205611" w:rsidRDefault="00205611" w:rsidP="00205611">
      <w:pPr>
        <w:rPr>
          <w:lang/>
        </w:rPr>
      </w:pPr>
      <w:r w:rsidRPr="00205611">
        <w:rPr>
          <w:lang/>
        </w:rPr>
        <w:t>The ActEventBuffer instruction significantly impacts the execution of robot movements by managing how events are handled relative to the robot's movement tasks. Specifically, it controls the event buffer's activation within the current motion program task. This is crucial when you need to coordinate slower processing tasks with synchronous robot movements.</w:t>
      </w:r>
      <w:r w:rsidRPr="00205611">
        <w:rPr>
          <w:lang/>
        </w:rPr>
        <w:br/>
      </w:r>
      <w:r w:rsidRPr="00205611">
        <w:rPr>
          <w:lang/>
        </w:rPr>
        <w:br/>
        <w:t>Here’s how it affects robot movements:</w:t>
      </w:r>
    </w:p>
    <w:p w14:paraId="3A15EA74" w14:textId="77777777" w:rsidR="00205611" w:rsidRPr="00205611" w:rsidRDefault="00205611" w:rsidP="00205611">
      <w:pPr>
        <w:numPr>
          <w:ilvl w:val="0"/>
          <w:numId w:val="31"/>
        </w:numPr>
        <w:rPr>
          <w:lang/>
        </w:rPr>
      </w:pPr>
      <w:r w:rsidRPr="00205611">
        <w:rPr>
          <w:b/>
          <w:bCs/>
          <w:lang/>
        </w:rPr>
        <w:t>Activation of Event Buffer</w:t>
      </w:r>
      <w:r w:rsidRPr="00205611">
        <w:rPr>
          <w:lang/>
        </w:rPr>
        <w:t>: When ActEventBuffer is activated, it configures the robot to set outputs or handle actions in advance of movements. This is particularly useful for processes that require pre-emptive actions due to slow response times of certain equipment. The need for this can arise in applications that demand careful synchronization between the robot’s movements and external processes, such as precision dispensing or complex assembly tasks where timing is critical.</w:t>
      </w:r>
    </w:p>
    <w:p w14:paraId="75D03A3B" w14:textId="77777777" w:rsidR="00205611" w:rsidRPr="00205611" w:rsidRDefault="00205611" w:rsidP="00205611">
      <w:pPr>
        <w:numPr>
          <w:ilvl w:val="0"/>
          <w:numId w:val="31"/>
        </w:numPr>
        <w:rPr>
          <w:lang/>
        </w:rPr>
      </w:pPr>
      <w:r w:rsidRPr="00205611">
        <w:rPr>
          <w:b/>
          <w:bCs/>
          <w:lang/>
        </w:rPr>
        <w:lastRenderedPageBreak/>
        <w:t>Handling with Fine Points</w:t>
      </w:r>
      <w:r w:rsidRPr="00205611">
        <w:rPr>
          <w:lang/>
        </w:rPr>
        <w:t>: Often, when dealing with fine points such as in welding applications, the use of ActEventBuffer allows for a seamless transition because signals can be prepared in advance, thereby avoiding delays at critical junctures in the task.</w:t>
      </w:r>
    </w:p>
    <w:p w14:paraId="5056DE52" w14:textId="77777777" w:rsidR="00205611" w:rsidRPr="00205611" w:rsidRDefault="00205611" w:rsidP="00205611">
      <w:pPr>
        <w:numPr>
          <w:ilvl w:val="0"/>
          <w:numId w:val="31"/>
        </w:numPr>
        <w:rPr>
          <w:lang/>
        </w:rPr>
      </w:pPr>
      <w:r w:rsidRPr="00205611">
        <w:rPr>
          <w:b/>
          <w:bCs/>
          <w:lang/>
        </w:rPr>
        <w:t>Buffer Application and Deactivation</w:t>
      </w:r>
      <w:r w:rsidRPr="00205611">
        <w:rPr>
          <w:lang/>
        </w:rPr>
        <w:t>: The effectiveness of this instruction lasts until the event buffer is deactivated with the DeactEventBuffer instruction. While the event buffer is active, the robot movement instructions queued next will anticipate executing with the configurations enabled by the event buffer.</w:t>
      </w:r>
    </w:p>
    <w:p w14:paraId="1ECFC745" w14:textId="77777777" w:rsidR="00205611" w:rsidRPr="00205611" w:rsidRDefault="00205611" w:rsidP="00774CBC">
      <w:pPr>
        <w:numPr>
          <w:ilvl w:val="0"/>
          <w:numId w:val="31"/>
        </w:numPr>
        <w:rPr>
          <w:lang/>
        </w:rPr>
      </w:pPr>
      <w:r w:rsidRPr="00205611">
        <w:rPr>
          <w:b/>
          <w:bCs/>
          <w:lang/>
        </w:rPr>
        <w:t>Programming Considerations</w:t>
      </w:r>
      <w:r w:rsidRPr="00205611">
        <w:rPr>
          <w:lang/>
        </w:rPr>
        <w:t>: It’s recommended to set up robot movements to stop (or use a fine point) at a specific point when this instruction is about to be executed. This ensures that there is a precise synchronization between the transition point and the execution of buffered events</w:t>
      </w:r>
      <w:r w:rsidRPr="00205611">
        <w:rPr>
          <w:b/>
          <w:bCs/>
          <w:vertAlign w:val="superscript"/>
          <w:lang/>
        </w:rPr>
        <w:t> 1 </w:t>
      </w:r>
      <w:r w:rsidRPr="00205611">
        <w:rPr>
          <w:lang/>
        </w:rPr>
        <w:t>.</w:t>
      </w:r>
    </w:p>
    <w:p w14:paraId="28C95CF3" w14:textId="626A3067" w:rsidR="00774CBC" w:rsidRPr="00205611" w:rsidRDefault="00205611" w:rsidP="00205611">
      <w:pPr>
        <w:rPr>
          <w:lang/>
        </w:rPr>
      </w:pPr>
      <w:r w:rsidRPr="00205611">
        <w:rPr>
          <w:lang/>
        </w:rPr>
        <w:t>The strategic use of ActEventBuffer allows for enhanced synchronicity between the robot's operational flow and external devices or conditions that operate slower than the robot's movements, thereby optimizing the robot's effectiveness in detailed and sequential tasks.</w:t>
      </w:r>
    </w:p>
    <w:p w14:paraId="3EF0738C" w14:textId="77777777" w:rsidR="007E649B" w:rsidRDefault="00000000">
      <w:pPr>
        <w:pStyle w:val="Heading1"/>
      </w:pPr>
      <w:r>
        <w:t xml:space="preserve">Explain the usage of the </w:t>
      </w:r>
      <w:proofErr w:type="spellStart"/>
      <w:r>
        <w:t>AliasCamera</w:t>
      </w:r>
      <w:proofErr w:type="spellEnd"/>
      <w:r>
        <w:t xml:space="preserve"> instruction.</w:t>
      </w:r>
    </w:p>
    <w:p w14:paraId="26CFC4FF" w14:textId="77777777" w:rsidR="00205611" w:rsidRPr="00205611" w:rsidRDefault="00205611" w:rsidP="00205611">
      <w:pPr>
        <w:rPr>
          <w:lang/>
        </w:rPr>
      </w:pPr>
      <w:r w:rsidRPr="00205611">
        <w:rPr>
          <w:lang/>
        </w:rPr>
        <w:t>The </w:t>
      </w:r>
      <w:r w:rsidRPr="00205611">
        <w:rPr>
          <w:b/>
          <w:bCs/>
          <w:lang/>
        </w:rPr>
        <w:t>AliasCamera</w:t>
      </w:r>
      <w:r w:rsidRPr="00205611">
        <w:rPr>
          <w:lang/>
        </w:rPr>
        <w:t> instruction is utilized within the RAPID programming environment to define cameras with an alias. This makes it easier to reference cameras in programs, especially when working with predefined generic tasks or different program configurations without having to alter camera references in the RAPID code.</w:t>
      </w:r>
    </w:p>
    <w:p w14:paraId="0BC52156" w14:textId="77777777" w:rsidR="00205611" w:rsidRPr="00205611" w:rsidRDefault="00205611" w:rsidP="00205611">
      <w:pPr>
        <w:rPr>
          <w:b/>
          <w:bCs/>
          <w:lang/>
        </w:rPr>
      </w:pPr>
      <w:r w:rsidRPr="00205611">
        <w:rPr>
          <w:b/>
          <w:bCs/>
          <w:lang/>
        </w:rPr>
        <w:t>Main Usage</w:t>
      </w:r>
    </w:p>
    <w:p w14:paraId="249CAAA6" w14:textId="77777777" w:rsidR="00205611" w:rsidRPr="00205611" w:rsidRDefault="00205611" w:rsidP="00205611">
      <w:pPr>
        <w:numPr>
          <w:ilvl w:val="0"/>
          <w:numId w:val="32"/>
        </w:numPr>
        <w:rPr>
          <w:lang/>
        </w:rPr>
      </w:pPr>
      <w:r w:rsidRPr="00205611">
        <w:rPr>
          <w:lang/>
        </w:rPr>
        <w:t>The AliasCamera instruction is employed to assign an alias to a camera making it simple to reference this device in various parts of RAPID programs. This is particularly useful when similar tasks are executed in different configurations where the same camera is referred but might be configured under different system names.</w:t>
      </w:r>
    </w:p>
    <w:p w14:paraId="294B63F2" w14:textId="77777777" w:rsidR="00205611" w:rsidRPr="00205611" w:rsidRDefault="00205611" w:rsidP="00205611">
      <w:pPr>
        <w:rPr>
          <w:b/>
          <w:bCs/>
          <w:lang/>
        </w:rPr>
      </w:pPr>
      <w:r w:rsidRPr="00205611">
        <w:rPr>
          <w:b/>
          <w:bCs/>
          <w:lang/>
        </w:rPr>
        <w:t>Syntax and Parameters</w:t>
      </w:r>
    </w:p>
    <w:p w14:paraId="3283BC3E" w14:textId="3B9F92EE" w:rsidR="00205611" w:rsidRPr="00205611" w:rsidRDefault="00205611" w:rsidP="00205611">
      <w:pPr>
        <w:numPr>
          <w:ilvl w:val="0"/>
          <w:numId w:val="33"/>
        </w:numPr>
        <w:rPr>
          <w:lang/>
        </w:rPr>
      </w:pPr>
      <w:r w:rsidRPr="00205611">
        <w:rPr>
          <w:lang/>
        </w:rPr>
        <w:t>The instruction's syntax includes specifying a camera name and the alias:</w:t>
      </w:r>
    </w:p>
    <w:p w14:paraId="02D95ED5" w14:textId="77777777" w:rsidR="00205611" w:rsidRPr="00205611" w:rsidRDefault="00205611" w:rsidP="00205611">
      <w:pPr>
        <w:rPr>
          <w:i/>
          <w:iCs/>
          <w:lang/>
        </w:rPr>
      </w:pPr>
      <w:r w:rsidRPr="00205611">
        <w:rPr>
          <w:i/>
          <w:iCs/>
          <w:lang/>
        </w:rPr>
        <w:t xml:space="preserve">AliasCamera [CameraName ':='] &lt;expression (IN) of string&gt; |  </w:t>
      </w:r>
    </w:p>
    <w:p w14:paraId="6817CFB8" w14:textId="77777777" w:rsidR="00205611" w:rsidRPr="00205611" w:rsidRDefault="00205611" w:rsidP="00205611">
      <w:pPr>
        <w:rPr>
          <w:i/>
          <w:iCs/>
          <w:lang/>
        </w:rPr>
      </w:pPr>
      <w:r w:rsidRPr="00205611">
        <w:rPr>
          <w:i/>
          <w:iCs/>
          <w:lang/>
        </w:rPr>
        <w:t xml:space="preserve">           [FromCamera ':='] &lt; variable (VAR) of cameradev &gt; ','  </w:t>
      </w:r>
    </w:p>
    <w:p w14:paraId="7488A47A" w14:textId="77777777" w:rsidR="00205611" w:rsidRPr="00205611" w:rsidRDefault="00205611" w:rsidP="00205611">
      <w:pPr>
        <w:rPr>
          <w:i/>
          <w:iCs/>
          <w:lang/>
        </w:rPr>
      </w:pPr>
      <w:r w:rsidRPr="00205611">
        <w:rPr>
          <w:i/>
          <w:iCs/>
          <w:lang/>
        </w:rPr>
        <w:t xml:space="preserve">           [ToCamera ':='] &lt; variable (VAR) of cameradev &gt; ';'  </w:t>
      </w:r>
    </w:p>
    <w:p w14:paraId="391ADCF9" w14:textId="77777777" w:rsidR="00205611" w:rsidRPr="00205611" w:rsidRDefault="00205611" w:rsidP="00205611">
      <w:pPr>
        <w:numPr>
          <w:ilvl w:val="0"/>
          <w:numId w:val="33"/>
        </w:numPr>
        <w:rPr>
          <w:lang/>
        </w:rPr>
      </w:pPr>
      <w:r w:rsidRPr="00205611">
        <w:rPr>
          <w:b/>
          <w:bCs/>
          <w:lang/>
        </w:rPr>
        <w:t>CameraName</w:t>
      </w:r>
      <w:r w:rsidRPr="00205611">
        <w:rPr>
          <w:lang/>
        </w:rPr>
        <w:t> or </w:t>
      </w:r>
      <w:r w:rsidRPr="00205611">
        <w:rPr>
          <w:b/>
          <w:bCs/>
          <w:lang/>
        </w:rPr>
        <w:t>FromCamera</w:t>
      </w:r>
      <w:r w:rsidRPr="00205611">
        <w:rPr>
          <w:lang/>
        </w:rPr>
        <w:t> identifies which camera's settings are to be copied.</w:t>
      </w:r>
    </w:p>
    <w:p w14:paraId="569C11A6" w14:textId="77777777" w:rsidR="00205611" w:rsidRPr="00205611" w:rsidRDefault="00205611" w:rsidP="00205611">
      <w:pPr>
        <w:numPr>
          <w:ilvl w:val="0"/>
          <w:numId w:val="33"/>
        </w:numPr>
        <w:rPr>
          <w:lang/>
        </w:rPr>
      </w:pPr>
      <w:r w:rsidRPr="00205611">
        <w:rPr>
          <w:b/>
          <w:bCs/>
          <w:lang/>
        </w:rPr>
        <w:t>ToCamera</w:t>
      </w:r>
      <w:r w:rsidRPr="00205611">
        <w:rPr>
          <w:lang/>
        </w:rPr>
        <w:t> is the variable to which the camera's alias is assigned.</w:t>
      </w:r>
    </w:p>
    <w:p w14:paraId="7C7E8552" w14:textId="3BB77968" w:rsidR="00205611" w:rsidRPr="00205611" w:rsidRDefault="00205611" w:rsidP="00205611">
      <w:pPr>
        <w:rPr>
          <w:b/>
          <w:bCs/>
          <w:lang w:val="sv-SE"/>
        </w:rPr>
      </w:pPr>
      <w:r w:rsidRPr="00205611">
        <w:rPr>
          <w:b/>
          <w:bCs/>
          <w:lang/>
        </w:rPr>
        <w:lastRenderedPageBreak/>
        <w:t>Example Code</w:t>
      </w:r>
    </w:p>
    <w:p w14:paraId="1746EE05" w14:textId="2D17D034" w:rsidR="00205611" w:rsidRPr="00205611" w:rsidRDefault="00205611" w:rsidP="00205611">
      <w:pPr>
        <w:rPr>
          <w:i/>
          <w:iCs/>
          <w:lang w:val="sv-SE"/>
        </w:rPr>
      </w:pPr>
      <w:r w:rsidRPr="00205611">
        <w:rPr>
          <w:i/>
          <w:iCs/>
          <w:lang/>
        </w:rPr>
        <w:t xml:space="preserve">VAR cameradev mycamera;  </w:t>
      </w:r>
    </w:p>
    <w:p w14:paraId="1725F4E9" w14:textId="77777777" w:rsidR="00205611" w:rsidRPr="00205611" w:rsidRDefault="00205611" w:rsidP="00205611">
      <w:pPr>
        <w:rPr>
          <w:i/>
          <w:iCs/>
          <w:lang/>
        </w:rPr>
      </w:pPr>
      <w:r w:rsidRPr="00205611">
        <w:rPr>
          <w:i/>
          <w:iCs/>
          <w:lang/>
        </w:rPr>
        <w:t xml:space="preserve">PROC InitializeCamera()  </w:t>
      </w:r>
    </w:p>
    <w:p w14:paraId="26313FE0" w14:textId="77777777" w:rsidR="00205611" w:rsidRPr="00205611" w:rsidRDefault="00205611" w:rsidP="00205611">
      <w:pPr>
        <w:rPr>
          <w:i/>
          <w:iCs/>
          <w:lang/>
        </w:rPr>
      </w:pPr>
      <w:r w:rsidRPr="00205611">
        <w:rPr>
          <w:i/>
          <w:iCs/>
          <w:lang/>
        </w:rPr>
        <w:t xml:space="preserve">    AliasCamera "CAMERA1", mycamera;  </w:t>
      </w:r>
    </w:p>
    <w:p w14:paraId="4A6C34D0" w14:textId="77777777" w:rsidR="00205611" w:rsidRPr="00205611" w:rsidRDefault="00205611" w:rsidP="00205611">
      <w:pPr>
        <w:rPr>
          <w:i/>
          <w:iCs/>
          <w:lang/>
        </w:rPr>
      </w:pPr>
      <w:r w:rsidRPr="00205611">
        <w:rPr>
          <w:i/>
          <w:iCs/>
          <w:lang/>
        </w:rPr>
        <w:t xml:space="preserve">    ...  </w:t>
      </w:r>
    </w:p>
    <w:p w14:paraId="3432F17F" w14:textId="77777777" w:rsidR="00205611" w:rsidRPr="00205611" w:rsidRDefault="00205611" w:rsidP="00205611">
      <w:pPr>
        <w:rPr>
          <w:i/>
          <w:iCs/>
          <w:lang/>
        </w:rPr>
      </w:pPr>
      <w:r w:rsidRPr="00205611">
        <w:rPr>
          <w:i/>
          <w:iCs/>
          <w:lang/>
        </w:rPr>
        <w:t xml:space="preserve">    CamReqImage mycamera;  </w:t>
      </w:r>
    </w:p>
    <w:p w14:paraId="21675820" w14:textId="77777777" w:rsidR="00205611" w:rsidRPr="00205611" w:rsidRDefault="00205611" w:rsidP="00205611">
      <w:pPr>
        <w:rPr>
          <w:i/>
          <w:iCs/>
          <w:lang/>
        </w:rPr>
      </w:pPr>
      <w:r w:rsidRPr="00205611">
        <w:rPr>
          <w:i/>
          <w:iCs/>
          <w:lang/>
        </w:rPr>
        <w:t xml:space="preserve">ENDPROC  </w:t>
      </w:r>
    </w:p>
    <w:p w14:paraId="14AC85F1" w14:textId="77777777" w:rsidR="00205611" w:rsidRPr="00205611" w:rsidRDefault="00205611" w:rsidP="00205611">
      <w:pPr>
        <w:rPr>
          <w:lang/>
        </w:rPr>
      </w:pPr>
      <w:r w:rsidRPr="00205611">
        <w:rPr>
          <w:lang/>
        </w:rPr>
        <w:t>In this example, "CAMERA1" represents the identifier defined in the system configurator or setup parameters, which is then aliased to mycamera. Subsequent calls to operate the camera can use mycamera as it now represents "CAMERA1".</w:t>
      </w:r>
    </w:p>
    <w:p w14:paraId="399B1883" w14:textId="77777777" w:rsidR="00205611" w:rsidRPr="00205611" w:rsidRDefault="00205611" w:rsidP="00205611">
      <w:pPr>
        <w:rPr>
          <w:b/>
          <w:bCs/>
          <w:lang/>
        </w:rPr>
      </w:pPr>
      <w:r w:rsidRPr="00205611">
        <w:rPr>
          <w:b/>
          <w:bCs/>
          <w:lang/>
        </w:rPr>
        <w:t>Key Points</w:t>
      </w:r>
    </w:p>
    <w:p w14:paraId="0E0828A4" w14:textId="77777777" w:rsidR="00205611" w:rsidRPr="00205611" w:rsidRDefault="00205611" w:rsidP="00205611">
      <w:pPr>
        <w:numPr>
          <w:ilvl w:val="0"/>
          <w:numId w:val="34"/>
        </w:numPr>
        <w:rPr>
          <w:lang/>
        </w:rPr>
      </w:pPr>
      <w:r w:rsidRPr="00205611">
        <w:rPr>
          <w:lang/>
        </w:rPr>
        <w:t>AliasCamera needs to be run before the camera is actually used in the tasks.</w:t>
      </w:r>
    </w:p>
    <w:p w14:paraId="6A0BE741" w14:textId="77777777" w:rsidR="00205611" w:rsidRPr="00205611" w:rsidRDefault="00205611" w:rsidP="00205611">
      <w:pPr>
        <w:numPr>
          <w:ilvl w:val="0"/>
          <w:numId w:val="34"/>
        </w:numPr>
        <w:rPr>
          <w:lang/>
        </w:rPr>
      </w:pPr>
      <w:r w:rsidRPr="00205611">
        <w:rPr>
          <w:lang/>
        </w:rPr>
        <w:t>Errors such as the camera not being defined in the system configuration would prevent successful aliasing and must be handled properly.</w:t>
      </w:r>
    </w:p>
    <w:p w14:paraId="1BA4A826" w14:textId="274091CA" w:rsidR="00774CBC" w:rsidRPr="00205611" w:rsidRDefault="00205611" w:rsidP="00774CBC">
      <w:pPr>
        <w:numPr>
          <w:ilvl w:val="0"/>
          <w:numId w:val="34"/>
        </w:numPr>
        <w:rPr>
          <w:lang/>
        </w:rPr>
      </w:pPr>
      <w:r w:rsidRPr="00205611">
        <w:rPr>
          <w:lang/>
        </w:rPr>
        <w:t>This instruction centralizes camera definition changes at program startup, enabling easier configuration management when different camera setups might be needed.</w:t>
      </w:r>
      <w:r w:rsidRPr="00205611">
        <w:rPr>
          <w:lang/>
        </w:rPr>
        <w:br/>
      </w:r>
      <w:r w:rsidRPr="00205611">
        <w:rPr>
          <w:lang/>
        </w:rPr>
        <w:br/>
        <w:t>This structured approach fosters efficiency when managing configurations in systems with multiple cameras or varying setups</w:t>
      </w:r>
      <w:r w:rsidRPr="00205611">
        <w:rPr>
          <w:b/>
          <w:bCs/>
          <w:vertAlign w:val="superscript"/>
          <w:lang/>
        </w:rPr>
        <w:t> 1 </w:t>
      </w:r>
      <w:r w:rsidRPr="00205611">
        <w:rPr>
          <w:lang/>
        </w:rPr>
        <w:t>.</w:t>
      </w:r>
    </w:p>
    <w:p w14:paraId="298DA31E" w14:textId="77777777" w:rsidR="007E649B" w:rsidRDefault="00000000">
      <w:pPr>
        <w:pStyle w:val="Heading1"/>
      </w:pPr>
      <w:r>
        <w:t>What are the arguments required for the Add instruction and what does it do?</w:t>
      </w:r>
    </w:p>
    <w:p w14:paraId="6B01B9C1" w14:textId="77777777" w:rsidR="00205611" w:rsidRPr="00205611" w:rsidRDefault="00205611" w:rsidP="00205611">
      <w:pPr>
        <w:rPr>
          <w:lang/>
        </w:rPr>
      </w:pPr>
      <w:r w:rsidRPr="00205611">
        <w:rPr>
          <w:lang/>
        </w:rPr>
        <w:t>The "Add" instruction in RAPID programming is used to add a numeric value to another numeric variable or persistent variable. It allows for direct addition or subtraction (by using negative numbers) of specified values. This instruction can be written as follows:</w:t>
      </w:r>
    </w:p>
    <w:p w14:paraId="3C40140E" w14:textId="77777777" w:rsidR="00205611" w:rsidRPr="00205611" w:rsidRDefault="00205611" w:rsidP="00205611">
      <w:pPr>
        <w:numPr>
          <w:ilvl w:val="0"/>
          <w:numId w:val="35"/>
        </w:numPr>
        <w:rPr>
          <w:lang/>
        </w:rPr>
      </w:pPr>
      <w:r w:rsidRPr="00205611">
        <w:rPr>
          <w:lang/>
        </w:rPr>
        <w:t>To add a value directly: Add Name, AddValue;</w:t>
      </w:r>
    </w:p>
    <w:p w14:paraId="014E2924" w14:textId="77777777" w:rsidR="00205611" w:rsidRPr="00205611" w:rsidRDefault="00205611" w:rsidP="00205611">
      <w:pPr>
        <w:numPr>
          <w:ilvl w:val="0"/>
          <w:numId w:val="35"/>
        </w:numPr>
        <w:rPr>
          <w:lang/>
        </w:rPr>
      </w:pPr>
      <w:r w:rsidRPr="00205611">
        <w:rPr>
          <w:lang/>
        </w:rPr>
        <w:t>To subtract a value using negation: Add Name, -AddDvalue;</w:t>
      </w:r>
      <w:r w:rsidRPr="00205611">
        <w:rPr>
          <w:lang/>
        </w:rPr>
        <w:br/>
      </w:r>
      <w:r w:rsidRPr="00205611">
        <w:rPr>
          <w:lang/>
        </w:rPr>
        <w:br/>
        <w:t>Here are the arguments required for the "Add" instruction:</w:t>
      </w:r>
    </w:p>
    <w:p w14:paraId="2E8D0B91" w14:textId="77777777" w:rsidR="00205611" w:rsidRPr="00205611" w:rsidRDefault="00205611" w:rsidP="00205611">
      <w:pPr>
        <w:numPr>
          <w:ilvl w:val="0"/>
          <w:numId w:val="36"/>
        </w:numPr>
        <w:rPr>
          <w:lang/>
        </w:rPr>
      </w:pPr>
      <w:r w:rsidRPr="00205611">
        <w:rPr>
          <w:b/>
          <w:bCs/>
          <w:lang/>
        </w:rPr>
        <w:t>Name</w:t>
      </w:r>
      <w:r w:rsidRPr="00205611">
        <w:rPr>
          <w:lang/>
        </w:rPr>
        <w:t> or </w:t>
      </w:r>
      <w:r w:rsidRPr="00205611">
        <w:rPr>
          <w:b/>
          <w:bCs/>
          <w:lang/>
        </w:rPr>
        <w:t>Dname</w:t>
      </w:r>
      <w:r w:rsidRPr="00205611">
        <w:rPr>
          <w:lang/>
        </w:rPr>
        <w:t>: The variable to which the value will be added. Name stands for numeric type variables, while Dname stands for double-numeric type variables.</w:t>
      </w:r>
    </w:p>
    <w:p w14:paraId="74018A12" w14:textId="77777777" w:rsidR="00205611" w:rsidRPr="00205611" w:rsidRDefault="00205611" w:rsidP="00205611">
      <w:pPr>
        <w:numPr>
          <w:ilvl w:val="0"/>
          <w:numId w:val="36"/>
        </w:numPr>
        <w:rPr>
          <w:lang/>
        </w:rPr>
      </w:pPr>
      <w:r w:rsidRPr="00205611">
        <w:rPr>
          <w:b/>
          <w:bCs/>
          <w:lang/>
        </w:rPr>
        <w:lastRenderedPageBreak/>
        <w:t>AddValue</w:t>
      </w:r>
      <w:r w:rsidRPr="00205611">
        <w:rPr>
          <w:lang/>
        </w:rPr>
        <w:t> or </w:t>
      </w:r>
      <w:r w:rsidRPr="00205611">
        <w:rPr>
          <w:b/>
          <w:bCs/>
          <w:lang/>
        </w:rPr>
        <w:t>AddDvalue</w:t>
      </w:r>
      <w:r w:rsidRPr="00205611">
        <w:rPr>
          <w:lang/>
        </w:rPr>
        <w:t>: The numeric value to be added. AddValue is used with numeric variables and AddDvalue with double-numeric variables.</w:t>
      </w:r>
      <w:r w:rsidRPr="00205611">
        <w:rPr>
          <w:lang/>
        </w:rPr>
        <w:br/>
      </w:r>
      <w:r w:rsidRPr="00205611">
        <w:rPr>
          <w:lang/>
        </w:rPr>
        <w:br/>
        <w:t>Example uses include:</w:t>
      </w:r>
    </w:p>
    <w:p w14:paraId="7A1ADC6B" w14:textId="77777777" w:rsidR="00205611" w:rsidRPr="00205611" w:rsidRDefault="00205611" w:rsidP="00205611">
      <w:pPr>
        <w:numPr>
          <w:ilvl w:val="0"/>
          <w:numId w:val="37"/>
        </w:numPr>
        <w:rPr>
          <w:lang/>
        </w:rPr>
      </w:pPr>
      <w:r w:rsidRPr="00205611">
        <w:rPr>
          <w:lang/>
        </w:rPr>
        <w:t>Add reg1, 3; which adds 3 to the variable reg1.</w:t>
      </w:r>
    </w:p>
    <w:p w14:paraId="02FFBDD8" w14:textId="77777777" w:rsidR="00205611" w:rsidRPr="00205611" w:rsidRDefault="00205611" w:rsidP="00205611">
      <w:pPr>
        <w:numPr>
          <w:ilvl w:val="0"/>
          <w:numId w:val="37"/>
        </w:numPr>
        <w:rPr>
          <w:lang/>
        </w:rPr>
      </w:pPr>
      <w:r w:rsidRPr="00205611">
        <w:rPr>
          <w:lang/>
        </w:rPr>
        <w:t>Add mynum, -20; which subtracts 20 from the variable mynum by adding a negative value.</w:t>
      </w:r>
      <w:r w:rsidRPr="00205611">
        <w:rPr>
          <w:lang/>
        </w:rPr>
        <w:br/>
      </w:r>
      <w:r w:rsidRPr="00205611">
        <w:rPr>
          <w:lang/>
        </w:rPr>
        <w:br/>
        <w:t>It's important to note that if a dnum type value needs to be added to a variable that is not of dnum type, you have to use the function DnumToNum() to convert the dnum to num before addition, as shown in the example where Add mynum, DnumToNum(mydnum \Integer); converts mydnum from dnum to num before addition.</w:t>
      </w:r>
    </w:p>
    <w:p w14:paraId="47453E24" w14:textId="3B99D6CA" w:rsidR="00774CBC" w:rsidRPr="00205611" w:rsidRDefault="00205611" w:rsidP="00774CBC">
      <w:pPr>
        <w:rPr>
          <w:lang w:val="sv-SE"/>
        </w:rPr>
      </w:pPr>
      <w:r w:rsidRPr="00205611">
        <w:rPr>
          <w:lang/>
        </w:rPr>
        <w:t>The complete syntax for the "Add" instruction includes specifying the variable followed by the value to be added, both separated by a comma, and ends with a semicolon .</w:t>
      </w:r>
    </w:p>
    <w:p w14:paraId="39B786E6" w14:textId="77777777" w:rsidR="007E649B" w:rsidRDefault="00000000">
      <w:pPr>
        <w:pStyle w:val="Heading1"/>
      </w:pPr>
      <w:r>
        <w:t xml:space="preserve">Describe the function of the </w:t>
      </w:r>
      <w:proofErr w:type="spellStart"/>
      <w:r>
        <w:t>BitClear</w:t>
      </w:r>
      <w:proofErr w:type="spellEnd"/>
      <w:r>
        <w:t xml:space="preserve"> instruction.</w:t>
      </w:r>
    </w:p>
    <w:p w14:paraId="1B34BB1B" w14:textId="3C3E3DAD" w:rsidR="00205611" w:rsidRDefault="00205611" w:rsidP="00205611">
      <w:r>
        <w:t>The "</w:t>
      </w:r>
      <w:proofErr w:type="spellStart"/>
      <w:r>
        <w:t>BitClear</w:t>
      </w:r>
      <w:proofErr w:type="spellEnd"/>
      <w:r>
        <w:t>" instruction is used to set a specified bit in a byte or double-number (</w:t>
      </w:r>
      <w:proofErr w:type="spellStart"/>
      <w:r>
        <w:t>dnum</w:t>
      </w:r>
      <w:proofErr w:type="spellEnd"/>
      <w:r>
        <w:t xml:space="preserve">) data type to 0 (clear the bit). This instruction can operate on both byte and </w:t>
      </w:r>
      <w:proofErr w:type="spellStart"/>
      <w:r>
        <w:t>dnum</w:t>
      </w:r>
      <w:proofErr w:type="spellEnd"/>
      <w:r>
        <w:t xml:space="preserve"> data types, with the following specifications:  </w:t>
      </w:r>
    </w:p>
    <w:p w14:paraId="50FAAA63" w14:textId="77777777" w:rsidR="00205611" w:rsidRDefault="00205611" w:rsidP="00205611">
      <w:r>
        <w:t xml:space="preserve">- **For byte data**: The bit position can range from 1 to 8.  </w:t>
      </w:r>
    </w:p>
    <w:p w14:paraId="0C7CC6E1" w14:textId="5D8AA85C" w:rsidR="00205611" w:rsidRDefault="00205611" w:rsidP="00205611">
      <w:r>
        <w:t xml:space="preserve">- **For </w:t>
      </w:r>
      <w:proofErr w:type="spellStart"/>
      <w:r>
        <w:t>dnum</w:t>
      </w:r>
      <w:proofErr w:type="spellEnd"/>
      <w:r>
        <w:t xml:space="preserve"> data**: The bit position can range from 1 to 52.  </w:t>
      </w:r>
    </w:p>
    <w:p w14:paraId="0610381D" w14:textId="5C56F8E2" w:rsidR="00205611" w:rsidRDefault="00205611" w:rsidP="00205611">
      <w:r>
        <w:t xml:space="preserve">For instance, clearing bit number 8 in a byte representation of the number 130 (which, in binary, is 10000010) would result in the number 2 (binary 00000010).  </w:t>
      </w:r>
    </w:p>
    <w:p w14:paraId="7A900F67" w14:textId="10CB4989" w:rsidR="00774CBC" w:rsidRPr="00774CBC" w:rsidRDefault="00205611" w:rsidP="00205611">
      <w:r>
        <w:t>The general usage involves specifying the variable from which the bit will be cleared and the position of the bit to be cleared. This operation does not invert the value of the bit but explicitly sets it to 0, regardless of its previous state</w:t>
      </w:r>
      <w:r>
        <w:t xml:space="preserve"> 1.</w:t>
      </w:r>
    </w:p>
    <w:p w14:paraId="50BEE697" w14:textId="77777777" w:rsidR="007E649B" w:rsidRDefault="00000000">
      <w:pPr>
        <w:pStyle w:val="Heading1"/>
      </w:pPr>
      <w:r>
        <w:t>How can the BookErrNo instruction be used to handle custom errors in RAPID?</w:t>
      </w:r>
    </w:p>
    <w:p w14:paraId="75862F78" w14:textId="77777777" w:rsidR="00774CBC" w:rsidRPr="00774CBC" w:rsidRDefault="00774CBC" w:rsidP="00774CBC"/>
    <w:p w14:paraId="46A1222C" w14:textId="77777777" w:rsidR="007E649B" w:rsidRDefault="00000000">
      <w:pPr>
        <w:pStyle w:val="Heading1"/>
      </w:pPr>
      <w:r>
        <w:lastRenderedPageBreak/>
        <w:t xml:space="preserve">What is the difference between </w:t>
      </w:r>
      <w:proofErr w:type="spellStart"/>
      <w:r>
        <w:t>ConfJ</w:t>
      </w:r>
      <w:proofErr w:type="spellEnd"/>
      <w:r>
        <w:t xml:space="preserve"> and </w:t>
      </w:r>
      <w:proofErr w:type="spellStart"/>
      <w:r>
        <w:t>ConfL</w:t>
      </w:r>
      <w:proofErr w:type="spellEnd"/>
      <w:r>
        <w:t xml:space="preserve"> instructions?</w:t>
      </w:r>
    </w:p>
    <w:p w14:paraId="5F246220" w14:textId="77777777" w:rsidR="003E0F25" w:rsidRDefault="003E0F25" w:rsidP="003E0F25">
      <w:r>
        <w:t>The `</w:t>
      </w:r>
      <w:proofErr w:type="spellStart"/>
      <w:r>
        <w:t>BookErrNo</w:t>
      </w:r>
      <w:proofErr w:type="spellEnd"/>
      <w:r>
        <w:t xml:space="preserve">` instruction in RAPID is used to book a new RAPID system error number. It is primarily intended to handle scenarios where specific or unique error handling is necessary for the system's operation. Here’s how it works in a typical scenario:  </w:t>
      </w:r>
    </w:p>
    <w:p w14:paraId="11D55187" w14:textId="0D9D5FEB" w:rsidR="003E0F25" w:rsidRDefault="003E0F25" w:rsidP="003E0F25"/>
    <w:p w14:paraId="46A36441" w14:textId="7891AE79" w:rsidR="003E0F25" w:rsidRDefault="003E0F25" w:rsidP="003E0F25">
      <w:r>
        <w:t>1. **Define an Error Variable**: First, you need to declare a variable of type `</w:t>
      </w:r>
      <w:proofErr w:type="spellStart"/>
      <w:r>
        <w:t>errnum</w:t>
      </w:r>
      <w:proofErr w:type="spellEnd"/>
      <w:r>
        <w:t xml:space="preserve">` and initialize it with the value `-1`, which indicates that it's intended to represent a system error.  </w:t>
      </w:r>
    </w:p>
    <w:p w14:paraId="0044EE08" w14:textId="31BF7D45" w:rsidR="003E0F25" w:rsidRDefault="003E0F25" w:rsidP="003E0F25">
      <w:r>
        <w:t>2. **Booking the Error Number**: Use the `</w:t>
      </w:r>
      <w:proofErr w:type="spellStart"/>
      <w:r>
        <w:t>BookErrNo</w:t>
      </w:r>
      <w:proofErr w:type="spellEnd"/>
      <w:r>
        <w:t xml:space="preserve">` instruction to assign a system error number to this variable. This booked error number becomes a new identifiable error in the system.  </w:t>
      </w:r>
    </w:p>
    <w:p w14:paraId="2B350C5F" w14:textId="4EB74E48" w:rsidR="003E0F25" w:rsidRDefault="003E0F25" w:rsidP="003E0F25">
      <w:r>
        <w:t xml:space="preserve">3. **Using the Error in Conditions**: You can use conditions to check machinery states (like input signals) and raise the booked error number using the `RAISE` instruction when certain conditions meet (e.g., a safety trigger or malfunction signal is activated).  </w:t>
      </w:r>
    </w:p>
    <w:p w14:paraId="017E91FA" w14:textId="4FD8FF5A" w:rsidR="003E0F25" w:rsidRDefault="003E0F25" w:rsidP="003E0F25">
      <w:r>
        <w:t xml:space="preserve">4. **Error Handling**: In the error handler section, you can specify what actions to take if this </w:t>
      </w:r>
      <w:proofErr w:type="gramStart"/>
      <w:r>
        <w:t>particular error</w:t>
      </w:r>
      <w:proofErr w:type="gramEnd"/>
      <w:r>
        <w:t xml:space="preserve"> is raised. This might include </w:t>
      </w:r>
      <w:proofErr w:type="gramStart"/>
      <w:r>
        <w:t>logging</w:t>
      </w:r>
      <w:proofErr w:type="gramEnd"/>
      <w:r>
        <w:t xml:space="preserve"> the error, sending alerts, or taking safety measures like shutting down part of a system.  </w:t>
      </w:r>
    </w:p>
    <w:p w14:paraId="6FB2E12F" w14:textId="77777777" w:rsidR="003E0F25" w:rsidRDefault="003E0F25" w:rsidP="003E0F25">
      <w:r>
        <w:t xml:space="preserve">Here's a simple example:  </w:t>
      </w:r>
    </w:p>
    <w:p w14:paraId="7596D6EE" w14:textId="6D2A89BE" w:rsidR="003E0F25" w:rsidRPr="003E0F25" w:rsidRDefault="003E0F25" w:rsidP="003E0F25">
      <w:r w:rsidRPr="003E0F25">
        <w:rPr>
          <w:i/>
          <w:iCs/>
        </w:rPr>
        <w:t xml:space="preserve">! Declaration of a new error number for glue flow problems  </w:t>
      </w:r>
    </w:p>
    <w:p w14:paraId="36C0679D" w14:textId="77777777" w:rsidR="003E0F25" w:rsidRPr="003E0F25" w:rsidRDefault="003E0F25" w:rsidP="003E0F25">
      <w:pPr>
        <w:rPr>
          <w:i/>
          <w:iCs/>
        </w:rPr>
      </w:pPr>
      <w:r w:rsidRPr="003E0F25">
        <w:rPr>
          <w:i/>
          <w:iCs/>
        </w:rPr>
        <w:t xml:space="preserve">VAR </w:t>
      </w:r>
      <w:proofErr w:type="spellStart"/>
      <w:r w:rsidRPr="003E0F25">
        <w:rPr>
          <w:i/>
          <w:iCs/>
        </w:rPr>
        <w:t>errnum</w:t>
      </w:r>
      <w:proofErr w:type="spellEnd"/>
      <w:r w:rsidRPr="003E0F25">
        <w:rPr>
          <w:i/>
          <w:iCs/>
        </w:rPr>
        <w:t xml:space="preserve"> ERR_</w:t>
      </w:r>
      <w:proofErr w:type="gramStart"/>
      <w:r w:rsidRPr="003E0F25">
        <w:rPr>
          <w:i/>
          <w:iCs/>
        </w:rPr>
        <w:t>GLUEFLOW :</w:t>
      </w:r>
      <w:proofErr w:type="gramEnd"/>
      <w:r w:rsidRPr="003E0F25">
        <w:rPr>
          <w:i/>
          <w:iCs/>
        </w:rPr>
        <w:t xml:space="preserve">= </w:t>
      </w:r>
      <w:proofErr w:type="gramStart"/>
      <w:r w:rsidRPr="003E0F25">
        <w:rPr>
          <w:i/>
          <w:iCs/>
        </w:rPr>
        <w:t>-1;</w:t>
      </w:r>
      <w:proofErr w:type="gramEnd"/>
      <w:r w:rsidRPr="003E0F25">
        <w:rPr>
          <w:i/>
          <w:iCs/>
        </w:rPr>
        <w:t xml:space="preserve">  </w:t>
      </w:r>
    </w:p>
    <w:p w14:paraId="0E53D552" w14:textId="71FAEA7E" w:rsidR="003E0F25" w:rsidRPr="003E0F25" w:rsidRDefault="003E0F25" w:rsidP="003E0F25">
      <w:pPr>
        <w:rPr>
          <w:i/>
          <w:iCs/>
        </w:rPr>
      </w:pPr>
      <w:r w:rsidRPr="003E0F25">
        <w:rPr>
          <w:i/>
          <w:iCs/>
        </w:rPr>
        <w:t xml:space="preserve">  </w:t>
      </w:r>
    </w:p>
    <w:p w14:paraId="412B51C1" w14:textId="77777777" w:rsidR="003E0F25" w:rsidRPr="003E0F25" w:rsidRDefault="003E0F25" w:rsidP="003E0F25">
      <w:pPr>
        <w:rPr>
          <w:i/>
          <w:iCs/>
        </w:rPr>
      </w:pPr>
      <w:r w:rsidRPr="003E0F25">
        <w:rPr>
          <w:i/>
          <w:iCs/>
        </w:rPr>
        <w:t xml:space="preserve">! Booking the error number  </w:t>
      </w:r>
    </w:p>
    <w:p w14:paraId="35EC1DF9" w14:textId="77777777" w:rsidR="003E0F25" w:rsidRPr="003E0F25" w:rsidRDefault="003E0F25" w:rsidP="003E0F25">
      <w:pPr>
        <w:rPr>
          <w:i/>
          <w:iCs/>
        </w:rPr>
      </w:pPr>
      <w:proofErr w:type="spellStart"/>
      <w:r w:rsidRPr="003E0F25">
        <w:rPr>
          <w:i/>
          <w:iCs/>
        </w:rPr>
        <w:t>BookErrNo</w:t>
      </w:r>
      <w:proofErr w:type="spellEnd"/>
      <w:r w:rsidRPr="003E0F25">
        <w:rPr>
          <w:i/>
          <w:iCs/>
        </w:rPr>
        <w:t xml:space="preserve"> ERR_</w:t>
      </w:r>
      <w:proofErr w:type="gramStart"/>
      <w:r w:rsidRPr="003E0F25">
        <w:rPr>
          <w:i/>
          <w:iCs/>
        </w:rPr>
        <w:t>GLUEFLOW;</w:t>
      </w:r>
      <w:proofErr w:type="gramEnd"/>
      <w:r w:rsidRPr="003E0F25">
        <w:rPr>
          <w:i/>
          <w:iCs/>
        </w:rPr>
        <w:t xml:space="preserve">  </w:t>
      </w:r>
    </w:p>
    <w:p w14:paraId="3E46B086" w14:textId="77777777" w:rsidR="003E0F25" w:rsidRPr="003E0F25" w:rsidRDefault="003E0F25" w:rsidP="003E0F25">
      <w:pPr>
        <w:rPr>
          <w:i/>
          <w:iCs/>
        </w:rPr>
      </w:pPr>
      <w:r w:rsidRPr="003E0F25">
        <w:rPr>
          <w:i/>
          <w:iCs/>
        </w:rPr>
        <w:t xml:space="preserve">   </w:t>
      </w:r>
    </w:p>
    <w:p w14:paraId="38EEE111" w14:textId="77777777" w:rsidR="003E0F25" w:rsidRPr="003E0F25" w:rsidRDefault="003E0F25" w:rsidP="003E0F25">
      <w:pPr>
        <w:rPr>
          <w:i/>
          <w:iCs/>
        </w:rPr>
      </w:pPr>
      <w:r w:rsidRPr="003E0F25">
        <w:rPr>
          <w:i/>
          <w:iCs/>
        </w:rPr>
        <w:t xml:space="preserve">! Usage case  </w:t>
      </w:r>
    </w:p>
    <w:p w14:paraId="3F3D2197" w14:textId="77777777" w:rsidR="003E0F25" w:rsidRPr="003E0F25" w:rsidRDefault="003E0F25" w:rsidP="003E0F25">
      <w:pPr>
        <w:rPr>
          <w:i/>
          <w:iCs/>
        </w:rPr>
      </w:pPr>
      <w:r w:rsidRPr="003E0F25">
        <w:rPr>
          <w:i/>
          <w:iCs/>
        </w:rPr>
        <w:t xml:space="preserve">IF di1 = 0 THEN  </w:t>
      </w:r>
    </w:p>
    <w:p w14:paraId="273E8496" w14:textId="77777777" w:rsidR="003E0F25" w:rsidRPr="003E0F25" w:rsidRDefault="003E0F25" w:rsidP="003E0F25">
      <w:pPr>
        <w:rPr>
          <w:i/>
          <w:iCs/>
        </w:rPr>
      </w:pPr>
      <w:r w:rsidRPr="003E0F25">
        <w:rPr>
          <w:i/>
          <w:iCs/>
        </w:rPr>
        <w:t xml:space="preserve">    RAISE ERR_</w:t>
      </w:r>
      <w:proofErr w:type="gramStart"/>
      <w:r w:rsidRPr="003E0F25">
        <w:rPr>
          <w:i/>
          <w:iCs/>
        </w:rPr>
        <w:t>GLUEFLOW;</w:t>
      </w:r>
      <w:proofErr w:type="gramEnd"/>
      <w:r w:rsidRPr="003E0F25">
        <w:rPr>
          <w:i/>
          <w:iCs/>
        </w:rPr>
        <w:t xml:space="preserve">  </w:t>
      </w:r>
    </w:p>
    <w:p w14:paraId="24712318" w14:textId="77777777" w:rsidR="003E0F25" w:rsidRPr="003E0F25" w:rsidRDefault="003E0F25" w:rsidP="003E0F25">
      <w:pPr>
        <w:rPr>
          <w:i/>
          <w:iCs/>
        </w:rPr>
      </w:pPr>
      <w:r w:rsidRPr="003E0F25">
        <w:rPr>
          <w:i/>
          <w:iCs/>
        </w:rPr>
        <w:t xml:space="preserve">ELSE  </w:t>
      </w:r>
    </w:p>
    <w:p w14:paraId="235C16D4" w14:textId="77777777" w:rsidR="003E0F25" w:rsidRPr="003E0F25" w:rsidRDefault="003E0F25" w:rsidP="003E0F25">
      <w:pPr>
        <w:rPr>
          <w:i/>
          <w:iCs/>
        </w:rPr>
      </w:pPr>
      <w:r w:rsidRPr="003E0F25">
        <w:rPr>
          <w:i/>
          <w:iCs/>
        </w:rPr>
        <w:t xml:space="preserve">    ! Normal operation code  </w:t>
      </w:r>
    </w:p>
    <w:p w14:paraId="1EE484F4" w14:textId="77777777" w:rsidR="003E0F25" w:rsidRPr="003E0F25" w:rsidRDefault="003E0F25" w:rsidP="003E0F25">
      <w:pPr>
        <w:rPr>
          <w:i/>
          <w:iCs/>
        </w:rPr>
      </w:pPr>
      <w:r w:rsidRPr="003E0F25">
        <w:rPr>
          <w:i/>
          <w:iCs/>
        </w:rPr>
        <w:t xml:space="preserve">ENDIF  </w:t>
      </w:r>
    </w:p>
    <w:p w14:paraId="3FCD587C" w14:textId="77777777" w:rsidR="003E0F25" w:rsidRPr="003E0F25" w:rsidRDefault="003E0F25" w:rsidP="003E0F25">
      <w:pPr>
        <w:rPr>
          <w:i/>
          <w:iCs/>
        </w:rPr>
      </w:pPr>
      <w:r w:rsidRPr="003E0F25">
        <w:rPr>
          <w:i/>
          <w:iCs/>
        </w:rPr>
        <w:t xml:space="preserve">   </w:t>
      </w:r>
    </w:p>
    <w:p w14:paraId="43C870B4" w14:textId="77777777" w:rsidR="003E0F25" w:rsidRPr="003E0F25" w:rsidRDefault="003E0F25" w:rsidP="003E0F25">
      <w:pPr>
        <w:rPr>
          <w:i/>
          <w:iCs/>
        </w:rPr>
      </w:pPr>
      <w:r w:rsidRPr="003E0F25">
        <w:rPr>
          <w:i/>
          <w:iCs/>
        </w:rPr>
        <w:lastRenderedPageBreak/>
        <w:t xml:space="preserve">! Error handling  </w:t>
      </w:r>
    </w:p>
    <w:p w14:paraId="7B987331" w14:textId="77777777" w:rsidR="003E0F25" w:rsidRPr="003E0F25" w:rsidRDefault="003E0F25" w:rsidP="003E0F25">
      <w:pPr>
        <w:rPr>
          <w:i/>
          <w:iCs/>
        </w:rPr>
      </w:pPr>
      <w:r w:rsidRPr="003E0F25">
        <w:rPr>
          <w:i/>
          <w:iCs/>
        </w:rPr>
        <w:t xml:space="preserve">ERROR  </w:t>
      </w:r>
    </w:p>
    <w:p w14:paraId="22881BC9" w14:textId="77777777" w:rsidR="003E0F25" w:rsidRPr="003E0F25" w:rsidRDefault="003E0F25" w:rsidP="003E0F25">
      <w:pPr>
        <w:rPr>
          <w:i/>
          <w:iCs/>
        </w:rPr>
      </w:pPr>
      <w:r w:rsidRPr="003E0F25">
        <w:rPr>
          <w:i/>
          <w:iCs/>
        </w:rPr>
        <w:t xml:space="preserve">    IF ERRNO = ERR_GLUEFLOW THEN  </w:t>
      </w:r>
    </w:p>
    <w:p w14:paraId="5A9EA098" w14:textId="77777777" w:rsidR="003E0F25" w:rsidRPr="003E0F25" w:rsidRDefault="003E0F25" w:rsidP="003E0F25">
      <w:pPr>
        <w:rPr>
          <w:i/>
          <w:iCs/>
        </w:rPr>
      </w:pPr>
      <w:r w:rsidRPr="003E0F25">
        <w:rPr>
          <w:i/>
          <w:iCs/>
        </w:rPr>
        <w:t xml:space="preserve">        ! Handle the glue flow error specifically  </w:t>
      </w:r>
    </w:p>
    <w:p w14:paraId="1283D85D" w14:textId="77777777" w:rsidR="003E0F25" w:rsidRPr="003E0F25" w:rsidRDefault="003E0F25" w:rsidP="003E0F25">
      <w:pPr>
        <w:rPr>
          <w:i/>
          <w:iCs/>
        </w:rPr>
      </w:pPr>
      <w:r w:rsidRPr="003E0F25">
        <w:rPr>
          <w:i/>
          <w:iCs/>
        </w:rPr>
        <w:t xml:space="preserve">    ELSE  </w:t>
      </w:r>
    </w:p>
    <w:p w14:paraId="671025E6" w14:textId="77777777" w:rsidR="003E0F25" w:rsidRPr="003E0F25" w:rsidRDefault="003E0F25" w:rsidP="003E0F25">
      <w:pPr>
        <w:rPr>
          <w:i/>
          <w:iCs/>
        </w:rPr>
      </w:pPr>
      <w:r w:rsidRPr="003E0F25">
        <w:rPr>
          <w:i/>
          <w:iCs/>
        </w:rPr>
        <w:t xml:space="preserve">        ! Handle other errors  </w:t>
      </w:r>
    </w:p>
    <w:p w14:paraId="718AD8A5" w14:textId="77777777" w:rsidR="003E0F25" w:rsidRPr="003E0F25" w:rsidRDefault="003E0F25" w:rsidP="003E0F25">
      <w:pPr>
        <w:rPr>
          <w:i/>
          <w:iCs/>
        </w:rPr>
      </w:pPr>
      <w:r w:rsidRPr="003E0F25">
        <w:rPr>
          <w:i/>
          <w:iCs/>
        </w:rPr>
        <w:t xml:space="preserve">    ENDIF  </w:t>
      </w:r>
    </w:p>
    <w:p w14:paraId="3E8CDBBE" w14:textId="77777777" w:rsidR="003E0F25" w:rsidRDefault="003E0F25" w:rsidP="003E0F25">
      <w:r>
        <w:t xml:space="preserve">In this example:  </w:t>
      </w:r>
    </w:p>
    <w:p w14:paraId="3CD6CC82" w14:textId="77777777" w:rsidR="003E0F25" w:rsidRDefault="003E0F25" w:rsidP="003E0F25">
      <w:r>
        <w:t xml:space="preserve">- If `di1` is zero, the `ERR_GLUEFLOW` error is raised.  </w:t>
      </w:r>
    </w:p>
    <w:p w14:paraId="4FCB298E" w14:textId="561A1846" w:rsidR="003E0F25" w:rsidRDefault="003E0F25" w:rsidP="003E0F25">
      <w:r>
        <w:t xml:space="preserve">- The error handler checks if the current error number (`ERRNO`) matches `ERR_GLUEFLOW`, indicating the error type, and handles it accordingly.  </w:t>
      </w:r>
    </w:p>
    <w:p w14:paraId="75DF23E3" w14:textId="5CB23218" w:rsidR="00774CBC" w:rsidRPr="00774CBC" w:rsidRDefault="003E0F25" w:rsidP="003E0F25">
      <w:r>
        <w:t>This method allows you to manage system errors more systematically and respond to specific error conditions explicitly defined in your RAPID code</w:t>
      </w:r>
      <w:r>
        <w:t>.</w:t>
      </w:r>
      <w:r>
        <w:t xml:space="preserve"> </w:t>
      </w:r>
    </w:p>
    <w:p w14:paraId="2EA8BA5E" w14:textId="77777777" w:rsidR="007E649B" w:rsidRDefault="00000000">
      <w:pPr>
        <w:pStyle w:val="Heading1"/>
      </w:pPr>
      <w:r>
        <w:t>How does the ContactL instruction work and what is its primary use?</w:t>
      </w:r>
    </w:p>
    <w:p w14:paraId="59B199E7" w14:textId="5E7A62F1" w:rsidR="00774CBC" w:rsidRDefault="003E0F25" w:rsidP="00774CBC">
      <w:r w:rsidRPr="003E0F25">
        <w:t xml:space="preserve">The </w:t>
      </w:r>
      <w:proofErr w:type="spellStart"/>
      <w:r w:rsidRPr="003E0F25">
        <w:t>ContactL</w:t>
      </w:r>
      <w:proofErr w:type="spellEnd"/>
      <w:r w:rsidRPr="003E0F25">
        <w:t xml:space="preserve"> instruction, used primarily with </w:t>
      </w:r>
      <w:proofErr w:type="spellStart"/>
      <w:r w:rsidRPr="003E0F25">
        <w:t>YuMi</w:t>
      </w:r>
      <w:proofErr w:type="spellEnd"/>
      <w:r w:rsidRPr="003E0F25">
        <w:t xml:space="preserve"> robots, is designed for executing a linear movement while keeping contact with an object and supervising the robot's internal torque. The tool held by the robot, known as the Tool Center Point (TCP), moves linearly towards a specified destination, and the robot checks the torque against a preset level set by the user. If this desired torque level is reached before the destination point, the robot stops stiffly and resumes the rest of the program.</w:t>
      </w:r>
      <w:r w:rsidRPr="003E0F25">
        <w:br/>
      </w:r>
      <w:r w:rsidRPr="003E0F25">
        <w:br/>
        <w:t xml:space="preserve">The primary use of the </w:t>
      </w:r>
      <w:proofErr w:type="spellStart"/>
      <w:r w:rsidRPr="003E0F25">
        <w:t>ContactL</w:t>
      </w:r>
      <w:proofErr w:type="spellEnd"/>
      <w:r w:rsidRPr="003E0F25">
        <w:t xml:space="preserve"> instruction is for applications where a tool needs to press an object into place, making it suitable tasks that require controlled force application and precision, such as assembly operations. The instruction comes with an optional parameter, \</w:t>
      </w:r>
      <w:proofErr w:type="spellStart"/>
      <w:r w:rsidRPr="003E0F25">
        <w:t>DesiredTorque</w:t>
      </w:r>
      <w:proofErr w:type="spellEnd"/>
      <w:r w:rsidRPr="003E0F25">
        <w:t>, which allows setting a specific torque level. If this torque parameter is not specified, the robot only raises the collision detection level to its maximum without actively controlling the torque, which enables continuous contact pressure without specific force control.</w:t>
      </w:r>
      <w:r w:rsidRPr="003E0F25">
        <w:br/>
      </w:r>
      <w:r w:rsidRPr="003E0F25">
        <w:br/>
        <w:t>This instruction is beneficial in situations where precise control of interaction forces is crucial, ensuring both the safety and quality of the operations being performed</w:t>
      </w:r>
      <w:r w:rsidRPr="003E0F25">
        <w:rPr>
          <w:b/>
          <w:bCs/>
          <w:vertAlign w:val="superscript"/>
        </w:rPr>
        <w:t> </w:t>
      </w:r>
      <w:proofErr w:type="gramStart"/>
      <w:r w:rsidRPr="003E0F25">
        <w:rPr>
          <w:b/>
          <w:bCs/>
          <w:vertAlign w:val="superscript"/>
        </w:rPr>
        <w:t>1 </w:t>
      </w:r>
      <w:r w:rsidRPr="003E0F25">
        <w:t>.</w:t>
      </w:r>
      <w:proofErr w:type="gramEnd"/>
    </w:p>
    <w:p w14:paraId="0DF154E8" w14:textId="77777777" w:rsidR="003E0F25" w:rsidRPr="00774CBC" w:rsidRDefault="003E0F25" w:rsidP="00774CBC"/>
    <w:p w14:paraId="1A026D76" w14:textId="77777777" w:rsidR="007E649B" w:rsidRDefault="00000000">
      <w:pPr>
        <w:pStyle w:val="Heading1"/>
      </w:pPr>
      <w:r>
        <w:lastRenderedPageBreak/>
        <w:t xml:space="preserve">Explain the purpose of the </w:t>
      </w:r>
      <w:proofErr w:type="spellStart"/>
      <w:r>
        <w:t>CorrCon</w:t>
      </w:r>
      <w:proofErr w:type="spellEnd"/>
      <w:r>
        <w:t xml:space="preserve"> and </w:t>
      </w:r>
      <w:proofErr w:type="spellStart"/>
      <w:r>
        <w:t>CorrDiscon</w:t>
      </w:r>
      <w:proofErr w:type="spellEnd"/>
      <w:r>
        <w:t xml:space="preserve"> instructions.</w:t>
      </w:r>
    </w:p>
    <w:p w14:paraId="57D3897B" w14:textId="77777777" w:rsidR="003E0F25" w:rsidRPr="003E0F25" w:rsidRDefault="003E0F25" w:rsidP="003E0F25">
      <w:pPr>
        <w:rPr>
          <w:lang/>
        </w:rPr>
      </w:pPr>
      <w:r w:rsidRPr="003E0F25">
        <w:rPr>
          <w:lang/>
        </w:rPr>
        <w:t>The purpose of the CorrCon and CorrDiscon instructions are as follows:</w:t>
      </w:r>
    </w:p>
    <w:p w14:paraId="694E0D25" w14:textId="77777777" w:rsidR="003E0F25" w:rsidRPr="003E0F25" w:rsidRDefault="003E0F25" w:rsidP="003E0F25">
      <w:pPr>
        <w:numPr>
          <w:ilvl w:val="0"/>
          <w:numId w:val="38"/>
        </w:numPr>
        <w:rPr>
          <w:lang/>
        </w:rPr>
      </w:pPr>
      <w:r w:rsidRPr="003E0F25">
        <w:rPr>
          <w:b/>
          <w:bCs/>
          <w:lang/>
        </w:rPr>
        <w:t>CorrCon</w:t>
      </w:r>
      <w:r w:rsidRPr="003E0F25">
        <w:rPr>
          <w:lang/>
        </w:rPr>
        <w:t>: This instruction is used to connect to a correction generator. It is essential when you need to implement path corrections in the operation of a robot, allowing the system to adjust the movement path based on the corrections data provided by the connected correction generators. This helps in achieving precision in the positioning and movement of the robot by compensating for any inconsistencies or required adjustments</w:t>
      </w:r>
      <w:r w:rsidRPr="003E0F25">
        <w:rPr>
          <w:b/>
          <w:bCs/>
          <w:vertAlign w:val="superscript"/>
          <w:lang/>
        </w:rPr>
        <w:t> 1 </w:t>
      </w:r>
      <w:r w:rsidRPr="003E0F25">
        <w:rPr>
          <w:lang/>
        </w:rPr>
        <w:t>.</w:t>
      </w:r>
    </w:p>
    <w:p w14:paraId="38F3DA97" w14:textId="2CDC8F7E" w:rsidR="00774CBC" w:rsidRPr="003E0F25" w:rsidRDefault="003E0F25" w:rsidP="00774CBC">
      <w:pPr>
        <w:numPr>
          <w:ilvl w:val="0"/>
          <w:numId w:val="38"/>
        </w:numPr>
        <w:rPr>
          <w:lang/>
        </w:rPr>
      </w:pPr>
      <w:r w:rsidRPr="003E0F25">
        <w:rPr>
          <w:b/>
          <w:bCs/>
          <w:lang/>
        </w:rPr>
        <w:t>CorrDiscon</w:t>
      </w:r>
      <w:r w:rsidRPr="003E0F25">
        <w:rPr>
          <w:lang/>
        </w:rPr>
        <w:t>: This instruction disconnects from a previously connected correction generator. Its primary purpose is to discontinue the application of any path corrections that were previously active. This is useful when the correction is no longer required, or if adjustments need to be stopped for any operational reasons such as change in task or conditions. By using CorrDiscon, the robot's movements can be reverted back to their original state without the influence of the correction generator</w:t>
      </w:r>
      <w:r w:rsidRPr="003E0F25">
        <w:rPr>
          <w:b/>
          <w:bCs/>
          <w:vertAlign w:val="superscript"/>
          <w:lang/>
        </w:rPr>
        <w:t> 2 </w:t>
      </w:r>
      <w:r w:rsidRPr="003E0F25">
        <w:rPr>
          <w:lang/>
        </w:rPr>
        <w:t>.</w:t>
      </w:r>
    </w:p>
    <w:p w14:paraId="6A2DFC04" w14:textId="77777777" w:rsidR="007E649B" w:rsidRDefault="00000000">
      <w:pPr>
        <w:pStyle w:val="Heading1"/>
      </w:pPr>
      <w:r>
        <w:t xml:space="preserve">What does the </w:t>
      </w:r>
      <w:proofErr w:type="spellStart"/>
      <w:r>
        <w:t>DeactUnit</w:t>
      </w:r>
      <w:proofErr w:type="spellEnd"/>
      <w:r>
        <w:t xml:space="preserve"> instruction do and when should it be used?</w:t>
      </w:r>
    </w:p>
    <w:p w14:paraId="698E5529" w14:textId="77777777" w:rsidR="003E0F25" w:rsidRPr="003E0F25" w:rsidRDefault="003E0F25" w:rsidP="003E0F25">
      <w:pPr>
        <w:rPr>
          <w:lang/>
        </w:rPr>
      </w:pPr>
      <w:r w:rsidRPr="003E0F25">
        <w:rPr>
          <w:lang/>
        </w:rPr>
        <w:t>The DeactUnit instruction in Rapid programming language is used to deactivate a mechanical unit. It is typically employed when managing multiple mechanical units, especially in scenarios where some units share common drive systems. This instruction allows individual units to be deactivated so that others can perform required tasks without interference.</w:t>
      </w:r>
      <w:r w:rsidRPr="003E0F25">
        <w:rPr>
          <w:lang/>
        </w:rPr>
        <w:br/>
      </w:r>
      <w:r w:rsidRPr="003E0F25">
        <w:rPr>
          <w:lang/>
        </w:rPr>
        <w:br/>
        <w:t>DeactUnit should be used:</w:t>
      </w:r>
    </w:p>
    <w:p w14:paraId="1465F2EB" w14:textId="77777777" w:rsidR="003E0F25" w:rsidRPr="003E0F25" w:rsidRDefault="003E0F25" w:rsidP="003E0F25">
      <w:pPr>
        <w:numPr>
          <w:ilvl w:val="0"/>
          <w:numId w:val="39"/>
        </w:numPr>
        <w:rPr>
          <w:lang/>
        </w:rPr>
      </w:pPr>
      <w:r w:rsidRPr="003E0F25">
        <w:rPr>
          <w:lang/>
        </w:rPr>
        <w:t>In conditions where only specific mechanical units need to be operational, allowing for the temporary deactivation of others to prevent simultaneous motion or to save power.</w:t>
      </w:r>
    </w:p>
    <w:p w14:paraId="2624DFDD" w14:textId="77777777" w:rsidR="003E0F25" w:rsidRPr="003E0F25" w:rsidRDefault="003E0F25" w:rsidP="003E0F25">
      <w:pPr>
        <w:numPr>
          <w:ilvl w:val="0"/>
          <w:numId w:val="39"/>
        </w:numPr>
        <w:rPr>
          <w:lang/>
        </w:rPr>
      </w:pPr>
      <w:r w:rsidRPr="003E0F25">
        <w:rPr>
          <w:lang/>
        </w:rPr>
        <w:t>In multi-mechanical unit configurations to ensure synchronization and prevent conflicts in devices with shared drives.</w:t>
      </w:r>
      <w:r w:rsidRPr="003E0F25">
        <w:rPr>
          <w:lang/>
        </w:rPr>
        <w:br/>
      </w:r>
      <w:r w:rsidRPr="003E0F25">
        <w:rPr>
          <w:lang/>
        </w:rPr>
        <w:br/>
        <w:t>The instruction is executed in the main task (T_ROB1) or, within a MultiMove system, in motion tasks. When executed, it clears the path on the current level and deactivates the specified unit. This means the deactivated unit will neither be controlled nor monitored until it is reactivated, ensuring it remains stationary and does not affect the ongoing processes undertaken by other active units.</w:t>
      </w:r>
      <w:r w:rsidRPr="003E0F25">
        <w:rPr>
          <w:lang/>
        </w:rPr>
        <w:br/>
      </w:r>
      <w:r w:rsidRPr="003E0F25">
        <w:rPr>
          <w:lang/>
        </w:rPr>
        <w:br/>
        <w:t>Moreover, there are limitations to the usage of the DeactUnit:</w:t>
      </w:r>
    </w:p>
    <w:p w14:paraId="6FACE77E" w14:textId="77777777" w:rsidR="003E0F25" w:rsidRPr="003E0F25" w:rsidRDefault="003E0F25" w:rsidP="003E0F25">
      <w:pPr>
        <w:numPr>
          <w:ilvl w:val="0"/>
          <w:numId w:val="39"/>
        </w:numPr>
        <w:rPr>
          <w:lang/>
        </w:rPr>
      </w:pPr>
      <w:r w:rsidRPr="003E0F25">
        <w:rPr>
          <w:lang/>
        </w:rPr>
        <w:t>It cannot be used when the mechanical unit is in independent mode.</w:t>
      </w:r>
    </w:p>
    <w:p w14:paraId="5739AE2E" w14:textId="77777777" w:rsidR="003E0F25" w:rsidRPr="003E0F25" w:rsidRDefault="003E0F25" w:rsidP="003E0F25">
      <w:pPr>
        <w:numPr>
          <w:ilvl w:val="0"/>
          <w:numId w:val="39"/>
        </w:numPr>
        <w:rPr>
          <w:lang/>
        </w:rPr>
      </w:pPr>
      <w:r w:rsidRPr="003E0F25">
        <w:rPr>
          <w:lang/>
        </w:rPr>
        <w:lastRenderedPageBreak/>
        <w:t>It must be programmed with movement instructions ending at fine stop points beforehand; otherwise, system recovery from power failures cannot be properly managed.</w:t>
      </w:r>
    </w:p>
    <w:p w14:paraId="695B244D" w14:textId="77777777" w:rsidR="003E0F25" w:rsidRPr="003E0F25" w:rsidRDefault="003E0F25" w:rsidP="00774CBC">
      <w:pPr>
        <w:numPr>
          <w:ilvl w:val="0"/>
          <w:numId w:val="39"/>
        </w:numPr>
        <w:rPr>
          <w:lang/>
        </w:rPr>
      </w:pPr>
      <w:r w:rsidRPr="003E0F25">
        <w:rPr>
          <w:lang/>
        </w:rPr>
        <w:t>This instruction cannot be executed in routines linked to certain system events like PowerOn or Stop, to maintain system stability during critical operations.</w:t>
      </w:r>
      <w:r w:rsidRPr="003E0F25">
        <w:rPr>
          <w:lang/>
        </w:rPr>
        <w:br/>
      </w:r>
    </w:p>
    <w:p w14:paraId="1CEE841C" w14:textId="2C44E03C" w:rsidR="00774CBC" w:rsidRPr="003E0F25" w:rsidRDefault="003E0F25" w:rsidP="003E0F25">
      <w:pPr>
        <w:rPr>
          <w:lang/>
        </w:rPr>
      </w:pPr>
      <w:r w:rsidRPr="003E0F25">
        <w:rPr>
          <w:lang/>
        </w:rPr>
        <w:t>The proper syntax for implementing a DeactUnit operation is: DeactUnit [MechUnit :=] &lt;mechanical unit variable&gt;; where the mechanical unit variable denotes the specific unit to be deactivated</w:t>
      </w:r>
      <w:r w:rsidRPr="003E0F25">
        <w:rPr>
          <w:b/>
          <w:bCs/>
          <w:vertAlign w:val="superscript"/>
          <w:lang/>
        </w:rPr>
        <w:t> 1 </w:t>
      </w:r>
      <w:r w:rsidRPr="003E0F25">
        <w:rPr>
          <w:lang/>
        </w:rPr>
        <w:t>.</w:t>
      </w:r>
    </w:p>
    <w:p w14:paraId="012A0F7B" w14:textId="77777777" w:rsidR="007E649B" w:rsidRDefault="00000000">
      <w:pPr>
        <w:pStyle w:val="Heading1"/>
      </w:pPr>
      <w:r>
        <w:t xml:space="preserve">Describe the process and arguments for the </w:t>
      </w:r>
      <w:proofErr w:type="spellStart"/>
      <w:r>
        <w:t>EOffsOn</w:t>
      </w:r>
      <w:proofErr w:type="spellEnd"/>
      <w:r>
        <w:t xml:space="preserve"> instruction.</w:t>
      </w:r>
    </w:p>
    <w:p w14:paraId="1F16245A" w14:textId="77777777" w:rsidR="003E0F25" w:rsidRPr="003E0F25" w:rsidRDefault="003E0F25" w:rsidP="003E0F25">
      <w:pPr>
        <w:rPr>
          <w:lang/>
        </w:rPr>
      </w:pPr>
      <w:r w:rsidRPr="003E0F25">
        <w:rPr>
          <w:lang/>
        </w:rPr>
        <w:t>The EOffsOn instruction in RAPID is used to define and activate an offset for additional axes using two positions. Here’s how the process and arguments are structured:</w:t>
      </w:r>
    </w:p>
    <w:p w14:paraId="2F7D6537" w14:textId="77777777" w:rsidR="003E0F25" w:rsidRPr="003E0F25" w:rsidRDefault="003E0F25" w:rsidP="003E0F25">
      <w:pPr>
        <w:rPr>
          <w:b/>
          <w:bCs/>
          <w:lang/>
        </w:rPr>
      </w:pPr>
      <w:r w:rsidRPr="003E0F25">
        <w:rPr>
          <w:b/>
          <w:bCs/>
          <w:lang/>
        </w:rPr>
        <w:t>Process:</w:t>
      </w:r>
    </w:p>
    <w:p w14:paraId="78A0C49F" w14:textId="77777777" w:rsidR="003E0F25" w:rsidRPr="003E0F25" w:rsidRDefault="003E0F25" w:rsidP="003E0F25">
      <w:pPr>
        <w:numPr>
          <w:ilvl w:val="0"/>
          <w:numId w:val="40"/>
        </w:numPr>
        <w:rPr>
          <w:lang/>
        </w:rPr>
      </w:pPr>
      <w:r w:rsidRPr="003E0F25">
        <w:rPr>
          <w:b/>
          <w:bCs/>
          <w:lang/>
        </w:rPr>
        <w:t>Definition and Activation</w:t>
      </w:r>
      <w:r w:rsidRPr="003E0F25">
        <w:rPr>
          <w:lang/>
        </w:rPr>
        <w:t>: The EOffsOn command is used to define and activate an offset. It calculates this offset based on the difference between two specified positions.</w:t>
      </w:r>
    </w:p>
    <w:p w14:paraId="4AA3F934" w14:textId="77777777" w:rsidR="003E0F25" w:rsidRPr="003E0F25" w:rsidRDefault="003E0F25" w:rsidP="003E0F25">
      <w:pPr>
        <w:numPr>
          <w:ilvl w:val="0"/>
          <w:numId w:val="40"/>
        </w:numPr>
        <w:rPr>
          <w:lang/>
        </w:rPr>
      </w:pPr>
      <w:r w:rsidRPr="003E0F25">
        <w:rPr>
          <w:b/>
          <w:bCs/>
          <w:lang/>
        </w:rPr>
        <w:t>Usage of Offset</w:t>
      </w:r>
      <w:r w:rsidRPr="003E0F25">
        <w:rPr>
          <w:lang/>
        </w:rPr>
        <w:t>: Once defined, this offset is used to displace the position of additional axes in subsequent positioning instructions.</w:t>
      </w:r>
    </w:p>
    <w:p w14:paraId="0F9C1A08" w14:textId="77777777" w:rsidR="003E0F25" w:rsidRPr="003E0F25" w:rsidRDefault="003E0F25" w:rsidP="003E0F25">
      <w:pPr>
        <w:numPr>
          <w:ilvl w:val="0"/>
          <w:numId w:val="40"/>
        </w:numPr>
        <w:rPr>
          <w:lang/>
        </w:rPr>
      </w:pPr>
      <w:r w:rsidRPr="003E0F25">
        <w:rPr>
          <w:b/>
          <w:bCs/>
          <w:lang/>
        </w:rPr>
        <w:t>Continuity and Reset</w:t>
      </w:r>
      <w:r w:rsidRPr="003E0F25">
        <w:rPr>
          <w:lang/>
        </w:rPr>
        <w:t>: The offset remains active until another offset is activated or the existing one is deactivated. Offsets are automatically reset under several conditions such as reloading a program or resetting RAPID.</w:t>
      </w:r>
    </w:p>
    <w:p w14:paraId="729F6C16" w14:textId="77777777" w:rsidR="003E0F25" w:rsidRPr="003E0F25" w:rsidRDefault="003E0F25" w:rsidP="003E0F25">
      <w:pPr>
        <w:numPr>
          <w:ilvl w:val="0"/>
          <w:numId w:val="40"/>
        </w:numPr>
        <w:rPr>
          <w:lang/>
        </w:rPr>
      </w:pPr>
      <w:r w:rsidRPr="003E0F25">
        <w:rPr>
          <w:b/>
          <w:bCs/>
          <w:lang/>
        </w:rPr>
        <w:t>Exclusive Activation</w:t>
      </w:r>
      <w:r w:rsidRPr="003E0F25">
        <w:rPr>
          <w:lang/>
        </w:rPr>
        <w:t>: Only one offset for each individual additional axis can be activated at the same time, although multiple EOffsOn instructions can be sequentially programmed to add different offsets.</w:t>
      </w:r>
    </w:p>
    <w:p w14:paraId="69027742" w14:textId="77777777" w:rsidR="003E0F25" w:rsidRPr="003E0F25" w:rsidRDefault="003E0F25" w:rsidP="003E0F25">
      <w:pPr>
        <w:rPr>
          <w:b/>
          <w:bCs/>
          <w:lang/>
        </w:rPr>
      </w:pPr>
      <w:r w:rsidRPr="003E0F25">
        <w:rPr>
          <w:b/>
          <w:bCs/>
          <w:lang/>
        </w:rPr>
        <w:t>Arguments:</w:t>
      </w:r>
    </w:p>
    <w:p w14:paraId="1EA61524" w14:textId="77777777" w:rsidR="003E0F25" w:rsidRPr="003E0F25" w:rsidRDefault="003E0F25" w:rsidP="003E0F25">
      <w:pPr>
        <w:numPr>
          <w:ilvl w:val="0"/>
          <w:numId w:val="41"/>
        </w:numPr>
        <w:rPr>
          <w:lang/>
        </w:rPr>
      </w:pPr>
      <w:r w:rsidRPr="003E0F25">
        <w:rPr>
          <w:b/>
          <w:bCs/>
          <w:lang/>
        </w:rPr>
        <w:t>[\ExeP] ProgPoint</w:t>
      </w:r>
      <w:r w:rsidRPr="003E0F25">
        <w:rPr>
          <w:lang/>
        </w:rPr>
        <w:t>:</w:t>
      </w:r>
    </w:p>
    <w:p w14:paraId="6485CAB6" w14:textId="77777777" w:rsidR="003E0F25" w:rsidRPr="003E0F25" w:rsidRDefault="003E0F25" w:rsidP="003E0F25">
      <w:pPr>
        <w:numPr>
          <w:ilvl w:val="1"/>
          <w:numId w:val="41"/>
        </w:numPr>
        <w:rPr>
          <w:lang/>
        </w:rPr>
      </w:pPr>
      <w:r w:rsidRPr="003E0F25">
        <w:rPr>
          <w:lang/>
        </w:rPr>
        <w:t>[\ExeP] (Executed Point): An optional argument specifying the new position used for the offset calculation. If omitted, the current position of the axes is used.</w:t>
      </w:r>
    </w:p>
    <w:p w14:paraId="7BBE90A4" w14:textId="77777777" w:rsidR="003E0F25" w:rsidRPr="003E0F25" w:rsidRDefault="003E0F25" w:rsidP="003E0F25">
      <w:pPr>
        <w:numPr>
          <w:ilvl w:val="1"/>
          <w:numId w:val="41"/>
        </w:numPr>
        <w:rPr>
          <w:lang/>
        </w:rPr>
      </w:pPr>
      <w:r w:rsidRPr="003E0F25">
        <w:rPr>
          <w:lang/>
        </w:rPr>
        <w:t>ProgPoint (Programmed Point): Specifies the original position of the axes at the time of programming.</w:t>
      </w:r>
    </w:p>
    <w:p w14:paraId="58BFCC54" w14:textId="77777777" w:rsidR="003E0F25" w:rsidRPr="003E0F25" w:rsidRDefault="003E0F25" w:rsidP="003E0F25">
      <w:pPr>
        <w:rPr>
          <w:b/>
          <w:bCs/>
          <w:lang/>
        </w:rPr>
      </w:pPr>
      <w:r w:rsidRPr="003E0F25">
        <w:rPr>
          <w:b/>
          <w:bCs/>
          <w:lang/>
        </w:rPr>
        <w:t>Syntax:</w:t>
      </w:r>
    </w:p>
    <w:p w14:paraId="510E89F5" w14:textId="77777777" w:rsidR="003E0F25" w:rsidRPr="003E0F25" w:rsidRDefault="003E0F25" w:rsidP="003E0F25">
      <w:pPr>
        <w:numPr>
          <w:ilvl w:val="0"/>
          <w:numId w:val="42"/>
        </w:numPr>
        <w:rPr>
          <w:lang/>
        </w:rPr>
      </w:pPr>
      <w:r w:rsidRPr="003E0F25">
        <w:rPr>
          <w:lang/>
        </w:rPr>
        <w:lastRenderedPageBreak/>
        <w:t>The basic syntax is formatted as EOffsOn [\ExeP] ProgPoint, where [\ExeP] represents the executed point (if specified) and ProgPoint the programmed point.</w:t>
      </w:r>
    </w:p>
    <w:p w14:paraId="35CF54DF" w14:textId="77777777" w:rsidR="003E0F25" w:rsidRPr="003E0F25" w:rsidRDefault="003E0F25" w:rsidP="003E0F25">
      <w:pPr>
        <w:rPr>
          <w:b/>
          <w:bCs/>
          <w:lang/>
        </w:rPr>
      </w:pPr>
      <w:r w:rsidRPr="003E0F25">
        <w:rPr>
          <w:b/>
          <w:bCs/>
          <w:lang/>
        </w:rPr>
        <w:t>Examples:</w:t>
      </w:r>
    </w:p>
    <w:p w14:paraId="6DF7B2D2" w14:textId="77777777" w:rsidR="003E0F25" w:rsidRPr="003E0F25" w:rsidRDefault="003E0F25" w:rsidP="003E0F25">
      <w:pPr>
        <w:numPr>
          <w:ilvl w:val="0"/>
          <w:numId w:val="43"/>
        </w:numPr>
        <w:rPr>
          <w:lang/>
        </w:rPr>
      </w:pPr>
      <w:r w:rsidRPr="003E0F25">
        <w:rPr>
          <w:lang/>
        </w:rPr>
        <w:t>EOffsOn \ExeP:=p10, p20; - Here the offset is calculated based on the difference between the position at p10 and p20.</w:t>
      </w:r>
    </w:p>
    <w:p w14:paraId="1B090DA7" w14:textId="77777777" w:rsidR="003E0F25" w:rsidRPr="003E0F25" w:rsidRDefault="003E0F25" w:rsidP="003E0F25">
      <w:pPr>
        <w:numPr>
          <w:ilvl w:val="0"/>
          <w:numId w:val="43"/>
        </w:numPr>
        <w:rPr>
          <w:lang/>
        </w:rPr>
      </w:pPr>
      <w:r w:rsidRPr="003E0F25">
        <w:rPr>
          <w:lang/>
        </w:rPr>
        <w:t>EOffsOn *; - In this case, if used following a stop at an accurately defined point, you can activate an offset based on the current position versus a previously stored point (*).</w:t>
      </w:r>
      <w:r w:rsidRPr="003E0F25">
        <w:rPr>
          <w:lang/>
        </w:rPr>
        <w:br/>
      </w:r>
    </w:p>
    <w:p w14:paraId="40F45974" w14:textId="455D905E" w:rsidR="00774CBC" w:rsidRPr="003E0F25" w:rsidRDefault="003E0F25" w:rsidP="00774CBC">
      <w:pPr>
        <w:rPr>
          <w:lang w:val="sv-SE"/>
        </w:rPr>
      </w:pPr>
      <w:r w:rsidRPr="003E0F25">
        <w:rPr>
          <w:lang/>
        </w:rPr>
        <w:t>This instruction is quite critical in ensuring that additional axes move accurately relative to programmed positions, particularly in complex robotic operations where precision is necessary for tasks such as assembly or machining</w:t>
      </w:r>
      <w:r w:rsidRPr="003E0F25">
        <w:rPr>
          <w:b/>
          <w:bCs/>
          <w:vertAlign w:val="superscript"/>
          <w:lang/>
        </w:rPr>
        <w:t> 1 </w:t>
      </w:r>
      <w:r w:rsidRPr="003E0F25">
        <w:rPr>
          <w:lang/>
        </w:rPr>
        <w:t>.</w:t>
      </w:r>
    </w:p>
    <w:p w14:paraId="45A095FC" w14:textId="77777777" w:rsidR="007E649B" w:rsidRDefault="00000000">
      <w:pPr>
        <w:pStyle w:val="Heading1"/>
      </w:pPr>
      <w:r>
        <w:t>What is the significance of the MoveL instruction in RAPID programming?</w:t>
      </w:r>
    </w:p>
    <w:p w14:paraId="68187D2C" w14:textId="77777777" w:rsidR="003E0F25" w:rsidRPr="003E0F25" w:rsidRDefault="003E0F25" w:rsidP="003E0F25">
      <w:pPr>
        <w:rPr>
          <w:lang/>
        </w:rPr>
      </w:pPr>
      <w:r w:rsidRPr="003E0F25">
        <w:rPr>
          <w:lang/>
        </w:rPr>
        <w:t>The significance of the MoveL instruction in RAPID programming, which is utilized in robotic programming for ABB robots, primarily revolves around its function to move the robot arm in a linear motion. Here are the key aspects:</w:t>
      </w:r>
    </w:p>
    <w:p w14:paraId="0E86F9B2" w14:textId="77777777" w:rsidR="003E0F25" w:rsidRPr="003E0F25" w:rsidRDefault="003E0F25" w:rsidP="003E0F25">
      <w:pPr>
        <w:numPr>
          <w:ilvl w:val="0"/>
          <w:numId w:val="44"/>
        </w:numPr>
        <w:rPr>
          <w:lang/>
        </w:rPr>
      </w:pPr>
      <w:r w:rsidRPr="003E0F25">
        <w:rPr>
          <w:b/>
          <w:bCs/>
          <w:lang/>
        </w:rPr>
        <w:t>Linear Motion</w:t>
      </w:r>
      <w:r w:rsidRPr="003E0F25">
        <w:rPr>
          <w:lang/>
        </w:rPr>
        <w:t>: MoveL instructs the robot to move straight to a target position, interpreting it as the robot moving its tool center point in a straight line from its current position to the commanded position. This is crucial for applications requiring precise and direct paths, such as in welding, sealing, or when objects must be approached linearly to prevent collisions.</w:t>
      </w:r>
    </w:p>
    <w:p w14:paraId="6B25ED0A" w14:textId="77777777" w:rsidR="003E0F25" w:rsidRPr="003E0F25" w:rsidRDefault="003E0F25" w:rsidP="003E0F25">
      <w:pPr>
        <w:numPr>
          <w:ilvl w:val="0"/>
          <w:numId w:val="44"/>
        </w:numPr>
        <w:rPr>
          <w:lang/>
        </w:rPr>
      </w:pPr>
      <w:r w:rsidRPr="003E0F25">
        <w:rPr>
          <w:b/>
          <w:bCs/>
          <w:lang/>
        </w:rPr>
        <w:t>Control and Precision</w:t>
      </w:r>
      <w:r w:rsidRPr="003E0F25">
        <w:rPr>
          <w:lang/>
        </w:rPr>
        <w:t>: By directing the robot arm in a straight path, the MoveL command allows for better control over the movement, which is essential for tasks that demand high precision. This predictable path helps in planning the exact operation of the robot, ensuring repeatability and accuracy.</w:t>
      </w:r>
    </w:p>
    <w:p w14:paraId="29038E7F" w14:textId="77777777" w:rsidR="003E0F25" w:rsidRPr="003E0F25" w:rsidRDefault="003E0F25" w:rsidP="003E0F25">
      <w:pPr>
        <w:numPr>
          <w:ilvl w:val="0"/>
          <w:numId w:val="44"/>
        </w:numPr>
        <w:rPr>
          <w:lang/>
        </w:rPr>
      </w:pPr>
      <w:r w:rsidRPr="003E0F25">
        <w:rPr>
          <w:b/>
          <w:bCs/>
          <w:lang/>
        </w:rPr>
        <w:t>Ease of Programming</w:t>
      </w:r>
      <w:r w:rsidRPr="003E0F25">
        <w:rPr>
          <w:lang/>
        </w:rPr>
        <w:t>: For users of RAPID programming, the MoveL instruction provides a simple way to command the robot to follow a specific path, making programming simpler compared to calculating the individual joint positions that would result in a straight movement.</w:t>
      </w:r>
    </w:p>
    <w:p w14:paraId="36BC03AD" w14:textId="77777777" w:rsidR="003E0F25" w:rsidRPr="003E0F25" w:rsidRDefault="003E0F25" w:rsidP="003E0F25">
      <w:pPr>
        <w:numPr>
          <w:ilvl w:val="0"/>
          <w:numId w:val="44"/>
        </w:numPr>
        <w:rPr>
          <w:lang/>
        </w:rPr>
      </w:pPr>
      <w:r w:rsidRPr="003E0F25">
        <w:rPr>
          <w:b/>
          <w:bCs/>
          <w:lang/>
        </w:rPr>
        <w:t>Versatility in Applications</w:t>
      </w:r>
      <w:r w:rsidRPr="003E0F25">
        <w:rPr>
          <w:lang/>
        </w:rPr>
        <w:t>: This straightforward motion is advantageous in setups where the robot might be required to perform tasks like machine tending, where objects need to be picked and placed precisely or in painting where a steady hand is needed.</w:t>
      </w:r>
    </w:p>
    <w:p w14:paraId="3F817337" w14:textId="65E5D97D" w:rsidR="00774CBC" w:rsidRPr="003E0F25" w:rsidRDefault="003E0F25" w:rsidP="00774CBC">
      <w:pPr>
        <w:rPr>
          <w:lang w:val="sv-SE"/>
        </w:rPr>
      </w:pPr>
      <w:r w:rsidRPr="003E0F25">
        <w:rPr>
          <w:lang/>
        </w:rPr>
        <w:lastRenderedPageBreak/>
        <w:t>Overall, the MoveL instruction is significant due to its ability to offer linear, controlled, and precise movements, which are vital for a wide range of automated tasks in various industries.</w:t>
      </w:r>
    </w:p>
    <w:p w14:paraId="3CA6B625" w14:textId="77777777" w:rsidR="007E649B" w:rsidRDefault="00000000">
      <w:pPr>
        <w:pStyle w:val="Heading1"/>
      </w:pPr>
      <w:r>
        <w:t xml:space="preserve">How does the </w:t>
      </w:r>
      <w:proofErr w:type="spellStart"/>
      <w:r>
        <w:t>PDispOn</w:t>
      </w:r>
      <w:proofErr w:type="spellEnd"/>
      <w:r>
        <w:t xml:space="preserve"> instruction affect robot movements?</w:t>
      </w:r>
    </w:p>
    <w:p w14:paraId="3D45CAD0" w14:textId="77777777" w:rsidR="003E0F25" w:rsidRPr="003E0F25" w:rsidRDefault="003E0F25" w:rsidP="003E0F25">
      <w:pPr>
        <w:rPr>
          <w:lang/>
        </w:rPr>
      </w:pPr>
      <w:r w:rsidRPr="003E0F25">
        <w:rPr>
          <w:lang/>
        </w:rPr>
        <w:t>The instruction PDispOn in a robotics context is used to activate program displacement. This displacement affects how programmed positions are handled during robot movement. Essentially, when this instruction is executed, the system translates the ProgDisp coordinate system in relation to the object coordinate system. This translation affects all programmed positions because they are recalculated in relation to the new coordinate system. The robot positions become displaced in a parallel manner according to the displacement specified. The displacement remains active until another displacement is activated or it's deactivated by using the PDispOff instruction. Only one program displacement can be active at any one time</w:t>
      </w:r>
      <w:r w:rsidRPr="003E0F25">
        <w:rPr>
          <w:b/>
          <w:bCs/>
          <w:vertAlign w:val="superscript"/>
          <w:lang/>
        </w:rPr>
        <w:t> 1 </w:t>
      </w:r>
      <w:r w:rsidRPr="003E0F25">
        <w:rPr>
          <w:lang/>
        </w:rPr>
        <w:t>.</w:t>
      </w:r>
    </w:p>
    <w:p w14:paraId="398261A2" w14:textId="77777777" w:rsidR="003E0F25" w:rsidRPr="003E0F25" w:rsidRDefault="003E0F25" w:rsidP="003E0F25">
      <w:pPr>
        <w:rPr>
          <w:lang/>
        </w:rPr>
      </w:pPr>
      <w:r w:rsidRPr="003E0F25">
        <w:rPr>
          <w:lang/>
        </w:rPr>
        <w:t>If no new ExeP (the executed point) is specified in subsequent commands, the current position of the robot at the time of PDispOn execution is considered as the base for further displacement calculations. This feature allows for repeated and efficient use of similar motion patterns even in different parts of a program, or when accommodating changes in the environment or robot setup</w:t>
      </w:r>
      <w:r w:rsidRPr="003E0F25">
        <w:rPr>
          <w:b/>
          <w:bCs/>
          <w:vertAlign w:val="superscript"/>
          <w:lang/>
        </w:rPr>
        <w:t> 2 </w:t>
      </w:r>
      <w:r w:rsidRPr="003E0F25">
        <w:rPr>
          <w:lang/>
        </w:rPr>
        <w:t>.</w:t>
      </w:r>
    </w:p>
    <w:p w14:paraId="50A15AC0" w14:textId="4251F1E0" w:rsidR="00774CBC" w:rsidRPr="003E0F25" w:rsidRDefault="003E0F25" w:rsidP="00774CBC">
      <w:pPr>
        <w:rPr>
          <w:lang w:val="sv-SE"/>
        </w:rPr>
      </w:pPr>
      <w:r w:rsidRPr="003E0F25">
        <w:rPr>
          <w:lang/>
        </w:rPr>
        <w:t>This mechanism is quite powerful in programming contexts where the robot's tasks involve repetitive movements that can be efficiently templated and then adjusted through displacement commands rather than redefining each movement manually.</w:t>
      </w:r>
    </w:p>
    <w:p w14:paraId="62A68753" w14:textId="77777777" w:rsidR="007E649B" w:rsidRDefault="00000000">
      <w:pPr>
        <w:pStyle w:val="Heading1"/>
      </w:pPr>
      <w:r>
        <w:t xml:space="preserve">Explain the usage and importance of the </w:t>
      </w:r>
      <w:proofErr w:type="spellStart"/>
      <w:r>
        <w:t>WaitLoad</w:t>
      </w:r>
      <w:proofErr w:type="spellEnd"/>
      <w:r>
        <w:t xml:space="preserve"> instruction.</w:t>
      </w:r>
    </w:p>
    <w:p w14:paraId="06B9A8B2" w14:textId="77777777" w:rsidR="003E0F25" w:rsidRPr="003E0F25" w:rsidRDefault="003E0F25" w:rsidP="003E0F25">
      <w:pPr>
        <w:rPr>
          <w:lang/>
        </w:rPr>
      </w:pPr>
      <w:r w:rsidRPr="003E0F25">
        <w:rPr>
          <w:lang/>
        </w:rPr>
        <w:t>The WaitLoad instruction is used primarily to synchronize the inclusion of a program module during the execution of tasks in a RAPID programming environment. Its primary use is to ensure that a module, once loaded using the StartLoad instruction, is successfully connected to the ongoing program task before its symbols or routines can be used. This is essential for dynamic management of program modules, allowing for flexibility and modularity in robot programming.</w:t>
      </w:r>
      <w:r w:rsidRPr="003E0F25">
        <w:rPr>
          <w:lang/>
        </w:rPr>
        <w:br/>
      </w:r>
      <w:r w:rsidRPr="003E0F25">
        <w:rPr>
          <w:lang/>
        </w:rPr>
        <w:br/>
        <w:t>Here is an outline of its importance and functionality:</w:t>
      </w:r>
    </w:p>
    <w:p w14:paraId="1B896CA3" w14:textId="77777777" w:rsidR="003E0F25" w:rsidRPr="003E0F25" w:rsidRDefault="003E0F25" w:rsidP="003E0F25">
      <w:pPr>
        <w:numPr>
          <w:ilvl w:val="0"/>
          <w:numId w:val="45"/>
        </w:numPr>
        <w:rPr>
          <w:lang/>
        </w:rPr>
      </w:pPr>
      <w:r w:rsidRPr="003E0F25">
        <w:rPr>
          <w:b/>
          <w:bCs/>
          <w:lang/>
        </w:rPr>
        <w:t>Connecting Loaded Modules:</w:t>
      </w:r>
      <w:r w:rsidRPr="003E0F25">
        <w:rPr>
          <w:lang/>
        </w:rPr>
        <w:t> WaitLoad is vital for integrating a newly loaded program module with the existing ones in the program task. Without using the WaitLoad to confirm the connection, the symbols or routines within the newly loaded module cannot be accessed, which can lead to errors or unsuccessful task executions.</w:t>
      </w:r>
    </w:p>
    <w:p w14:paraId="021976FF" w14:textId="77777777" w:rsidR="003E0F25" w:rsidRPr="003E0F25" w:rsidRDefault="003E0F25" w:rsidP="003E0F25">
      <w:pPr>
        <w:numPr>
          <w:ilvl w:val="0"/>
          <w:numId w:val="45"/>
        </w:numPr>
        <w:rPr>
          <w:lang/>
        </w:rPr>
      </w:pPr>
      <w:r w:rsidRPr="003E0F25">
        <w:rPr>
          <w:b/>
          <w:bCs/>
          <w:lang/>
        </w:rPr>
        <w:t>Dynamic Loading and Unloading:</w:t>
      </w:r>
      <w:r w:rsidRPr="003E0F25">
        <w:rPr>
          <w:lang/>
        </w:rPr>
        <w:t xml:space="preserve"> It offers the feature to dynamically load and unload program modules. This can simplify the management of program memory </w:t>
      </w:r>
      <w:r w:rsidRPr="003E0F25">
        <w:rPr>
          <w:lang/>
        </w:rPr>
        <w:lastRenderedPageBreak/>
        <w:t>and reduce overhead, as unnecessary modules can be unloaded from memory when no longer needed.</w:t>
      </w:r>
    </w:p>
    <w:p w14:paraId="25F6B695" w14:textId="77777777" w:rsidR="003E0F25" w:rsidRPr="003E0F25" w:rsidRDefault="003E0F25" w:rsidP="003E0F25">
      <w:pPr>
        <w:numPr>
          <w:ilvl w:val="0"/>
          <w:numId w:val="45"/>
        </w:numPr>
        <w:rPr>
          <w:lang/>
        </w:rPr>
      </w:pPr>
      <w:r w:rsidRPr="003E0F25">
        <w:rPr>
          <w:b/>
          <w:bCs/>
          <w:lang/>
        </w:rPr>
        <w:t>Error Handling and Checks:</w:t>
      </w:r>
      <w:r w:rsidRPr="003E0F25">
        <w:rPr>
          <w:lang/>
        </w:rPr>
        <w:t> WaitLoad can validate the absence of unresolved references within the loaded modules if used with the \CheckRef switch. This capability is crucial for ensuring the integrity and reliability of the program modules upon execution. It can catch errors related to unresolved references or file loading issues before they cause runtime errors.</w:t>
      </w:r>
    </w:p>
    <w:p w14:paraId="04C7307A" w14:textId="77777777" w:rsidR="003E0F25" w:rsidRPr="003E0F25" w:rsidRDefault="003E0F25" w:rsidP="003E0F25">
      <w:pPr>
        <w:numPr>
          <w:ilvl w:val="0"/>
          <w:numId w:val="45"/>
        </w:numPr>
        <w:rPr>
          <w:lang/>
        </w:rPr>
      </w:pPr>
      <w:r w:rsidRPr="003E0F25">
        <w:rPr>
          <w:b/>
          <w:bCs/>
          <w:lang/>
        </w:rPr>
        <w:t>Error Handling Mechanisms:</w:t>
      </w:r>
      <w:r w:rsidRPr="003E0F25">
        <w:rPr>
          <w:lang/>
        </w:rPr>
        <w:t> The instruction includes robust error handling mechanisms. It can generate specific error messages for various load-related issues, such as failure to find the specified file, inability to unload due to ongoing execution within the module, syntax errors, and memory constraints. This helps in diagnosing and rectifying issues swiftly, improving the robustness of robotic operations.</w:t>
      </w:r>
    </w:p>
    <w:p w14:paraId="0AE367FC" w14:textId="77777777" w:rsidR="003E0F25" w:rsidRPr="003E0F25" w:rsidRDefault="003E0F25" w:rsidP="003E0F25">
      <w:pPr>
        <w:numPr>
          <w:ilvl w:val="0"/>
          <w:numId w:val="45"/>
        </w:numPr>
        <w:rPr>
          <w:lang/>
        </w:rPr>
      </w:pPr>
      <w:r w:rsidRPr="003E0F25">
        <w:rPr>
          <w:b/>
          <w:bCs/>
          <w:lang/>
        </w:rPr>
        <w:t>Best Practices for Program Structure:</w:t>
      </w:r>
      <w:r w:rsidRPr="003E0F25">
        <w:rPr>
          <w:lang/>
        </w:rPr>
        <w:t> Using WaitLoad contributes to a clean and efficient program structure. It advises loading and unloading operations to be managed from the main module, ensuring that the program's structure remains organized and decreases the likelihood of conflicts or load management issues during execution.</w:t>
      </w:r>
    </w:p>
    <w:p w14:paraId="3D2006F5" w14:textId="5118E2C5" w:rsidR="00774CBC" w:rsidRPr="003E0F25" w:rsidRDefault="003E0F25" w:rsidP="00774CBC">
      <w:pPr>
        <w:rPr>
          <w:lang w:val="sv-SE"/>
        </w:rPr>
      </w:pPr>
      <w:r w:rsidRPr="003E0F25">
        <w:rPr>
          <w:lang/>
        </w:rPr>
        <w:t>Overall, WaitLoad plays a crucial role in ensuring that the modular programming approach in RAPID is efficient, reliable, and dynamic, allowing for greater flexibility in how robot operations are programmed and managed</w:t>
      </w:r>
      <w:r w:rsidRPr="003E0F25">
        <w:rPr>
          <w:b/>
          <w:bCs/>
          <w:vertAlign w:val="superscript"/>
          <w:lang/>
        </w:rPr>
        <w:t> 1 </w:t>
      </w:r>
      <w:r w:rsidRPr="003E0F25">
        <w:rPr>
          <w:lang/>
        </w:rPr>
        <w:t>.</w:t>
      </w:r>
    </w:p>
    <w:p w14:paraId="29A26BD9" w14:textId="77777777" w:rsidR="007E649B" w:rsidRDefault="00000000">
      <w:pPr>
        <w:pStyle w:val="Heading1"/>
      </w:pPr>
      <w:r>
        <w:t>What are the limitations of the CapL instruction and how can errors be handled?</w:t>
      </w:r>
    </w:p>
    <w:p w14:paraId="18BB9B6B" w14:textId="77777777" w:rsidR="003E0F25" w:rsidRPr="003E0F25" w:rsidRDefault="003E0F25" w:rsidP="003E0F25">
      <w:pPr>
        <w:rPr>
          <w:lang/>
        </w:rPr>
      </w:pPr>
      <w:r w:rsidRPr="003E0F25">
        <w:rPr>
          <w:lang/>
        </w:rPr>
        <w:t>The CapL instruction, used in automated systems for linear CAP movement, faces certain limitations and has specific error handling mechanisms outlined in the technical manuals.</w:t>
      </w:r>
    </w:p>
    <w:p w14:paraId="704614DC" w14:textId="77777777" w:rsidR="003E0F25" w:rsidRPr="003E0F25" w:rsidRDefault="003E0F25" w:rsidP="003E0F25">
      <w:pPr>
        <w:rPr>
          <w:b/>
          <w:bCs/>
          <w:lang/>
        </w:rPr>
      </w:pPr>
      <w:r w:rsidRPr="003E0F25">
        <w:rPr>
          <w:b/>
          <w:bCs/>
          <w:lang/>
        </w:rPr>
        <w:t>Limitations of the CapL Instruction</w:t>
      </w:r>
    </w:p>
    <w:p w14:paraId="4B9B3694" w14:textId="77777777" w:rsidR="003E0F25" w:rsidRPr="003E0F25" w:rsidRDefault="003E0F25" w:rsidP="003E0F25">
      <w:pPr>
        <w:numPr>
          <w:ilvl w:val="0"/>
          <w:numId w:val="46"/>
        </w:numPr>
        <w:rPr>
          <w:lang/>
        </w:rPr>
      </w:pPr>
      <w:r w:rsidRPr="003E0F25">
        <w:rPr>
          <w:b/>
          <w:bCs/>
          <w:lang/>
        </w:rPr>
        <w:t>Event Resource Limitations</w:t>
      </w:r>
      <w:r w:rsidRPr="003E0F25">
        <w:rPr>
          <w:lang/>
        </w:rPr>
        <w:t>: If the CAP path is substantially longer in comparison to the event distance, the system may encounter a shortage of event resources, which is flagged by the error message "50368 Too Short distance between equidistant events"</w:t>
      </w:r>
      <w:r w:rsidRPr="003E0F25">
        <w:rPr>
          <w:b/>
          <w:bCs/>
          <w:vertAlign w:val="superscript"/>
          <w:lang/>
        </w:rPr>
        <w:t> 1 </w:t>
      </w:r>
      <w:r w:rsidRPr="003E0F25">
        <w:rPr>
          <w:lang/>
        </w:rPr>
        <w:t>.</w:t>
      </w:r>
    </w:p>
    <w:p w14:paraId="1C89B2F2" w14:textId="77777777" w:rsidR="003E0F25" w:rsidRPr="003E0F25" w:rsidRDefault="003E0F25" w:rsidP="003E0F25">
      <w:pPr>
        <w:numPr>
          <w:ilvl w:val="0"/>
          <w:numId w:val="46"/>
        </w:numPr>
        <w:rPr>
          <w:lang/>
        </w:rPr>
      </w:pPr>
      <w:r w:rsidRPr="003E0F25">
        <w:rPr>
          <w:b/>
          <w:bCs/>
          <w:lang/>
        </w:rPr>
        <w:t>Detection of Triggers</w:t>
      </w:r>
      <w:r w:rsidRPr="003E0F25">
        <w:rPr>
          <w:lang/>
        </w:rPr>
        <w:t>: An issue can arise if the starting point deviates so much that the total positioning length of CapL is shorter than usual. In these cases, trigger conditions might be met immediately and at the same position, leading to an undefined sequence of trigger activities</w:t>
      </w:r>
      <w:r w:rsidRPr="003E0F25">
        <w:rPr>
          <w:b/>
          <w:bCs/>
          <w:vertAlign w:val="superscript"/>
          <w:lang/>
        </w:rPr>
        <w:t> 2 </w:t>
      </w:r>
      <w:r w:rsidRPr="003E0F25">
        <w:rPr>
          <w:lang/>
        </w:rPr>
        <w:t>.</w:t>
      </w:r>
    </w:p>
    <w:p w14:paraId="69A2A5F5" w14:textId="77777777" w:rsidR="003E0F25" w:rsidRPr="003E0F25" w:rsidRDefault="003E0F25" w:rsidP="003E0F25">
      <w:pPr>
        <w:numPr>
          <w:ilvl w:val="0"/>
          <w:numId w:val="46"/>
        </w:numPr>
        <w:rPr>
          <w:lang/>
        </w:rPr>
      </w:pPr>
      <w:r w:rsidRPr="003E0F25">
        <w:rPr>
          <w:b/>
          <w:bCs/>
          <w:lang/>
        </w:rPr>
        <w:t>Restricted Execution Contexts</w:t>
      </w:r>
      <w:r w:rsidRPr="003E0F25">
        <w:rPr>
          <w:lang/>
        </w:rPr>
        <w:t>: CapL cannot be implemented in a RAPID routine tied to special system events like PowerOn, Stop, QStop, Restart, Reset, or Step</w:t>
      </w:r>
      <w:r w:rsidRPr="003E0F25">
        <w:rPr>
          <w:b/>
          <w:bCs/>
          <w:vertAlign w:val="superscript"/>
          <w:lang/>
        </w:rPr>
        <w:t> 3 </w:t>
      </w:r>
      <w:r w:rsidRPr="003E0F25">
        <w:rPr>
          <w:lang/>
        </w:rPr>
        <w:t>.</w:t>
      </w:r>
    </w:p>
    <w:p w14:paraId="1FC5A31D" w14:textId="77777777" w:rsidR="003E0F25" w:rsidRPr="003E0F25" w:rsidRDefault="003E0F25" w:rsidP="003E0F25">
      <w:pPr>
        <w:rPr>
          <w:b/>
          <w:bCs/>
          <w:lang/>
        </w:rPr>
      </w:pPr>
      <w:r w:rsidRPr="003E0F25">
        <w:rPr>
          <w:b/>
          <w:bCs/>
          <w:lang/>
        </w:rPr>
        <w:lastRenderedPageBreak/>
        <w:t>Error Handling in the CapL Framework</w:t>
      </w:r>
    </w:p>
    <w:p w14:paraId="7C0F53B7" w14:textId="77777777" w:rsidR="003E0F25" w:rsidRPr="003E0F25" w:rsidRDefault="003E0F25" w:rsidP="003E0F25">
      <w:pPr>
        <w:rPr>
          <w:lang/>
        </w:rPr>
      </w:pPr>
      <w:r w:rsidRPr="003E0F25">
        <w:rPr>
          <w:lang/>
        </w:rPr>
        <w:t>CapL instruction involves several distinct types of recoverable errors that can be handled in the error handler, including:</w:t>
      </w:r>
    </w:p>
    <w:p w14:paraId="730B9EEB" w14:textId="77777777" w:rsidR="003E0F25" w:rsidRPr="003E0F25" w:rsidRDefault="003E0F25" w:rsidP="003E0F25">
      <w:pPr>
        <w:numPr>
          <w:ilvl w:val="0"/>
          <w:numId w:val="47"/>
        </w:numPr>
        <w:rPr>
          <w:lang/>
        </w:rPr>
      </w:pPr>
      <w:r w:rsidRPr="003E0F25">
        <w:rPr>
          <w:b/>
          <w:bCs/>
          <w:lang/>
        </w:rPr>
        <w:t>Supervision Errors</w:t>
      </w:r>
      <w:r w:rsidRPr="003E0F25">
        <w:rPr>
          <w:lang/>
        </w:rPr>
        <w:t>: Related to specific phases of operation that did not meet condition lists within defined parameters</w:t>
      </w:r>
      <w:r w:rsidRPr="003E0F25">
        <w:rPr>
          <w:b/>
          <w:bCs/>
          <w:vertAlign w:val="superscript"/>
          <w:lang/>
        </w:rPr>
        <w:t> 4 </w:t>
      </w:r>
      <w:r w:rsidRPr="003E0F25">
        <w:rPr>
          <w:lang/>
        </w:rPr>
        <w:t>.</w:t>
      </w:r>
    </w:p>
    <w:p w14:paraId="1FDC9EED" w14:textId="77777777" w:rsidR="003E0F25" w:rsidRPr="003E0F25" w:rsidRDefault="003E0F25" w:rsidP="003E0F25">
      <w:pPr>
        <w:numPr>
          <w:ilvl w:val="0"/>
          <w:numId w:val="47"/>
        </w:numPr>
        <w:rPr>
          <w:lang/>
        </w:rPr>
      </w:pPr>
      <w:r w:rsidRPr="003E0F25">
        <w:rPr>
          <w:b/>
          <w:bCs/>
          <w:lang/>
        </w:rPr>
        <w:t>Sensor-Specific Errors</w:t>
      </w:r>
      <w:r w:rsidRPr="003E0F25">
        <w:rPr>
          <w:lang/>
        </w:rPr>
        <w:t>: Issues like no valid sensor measurement, sensor not ready, or other sensor malfunctions</w:t>
      </w:r>
      <w:r w:rsidRPr="003E0F25">
        <w:rPr>
          <w:b/>
          <w:bCs/>
          <w:vertAlign w:val="superscript"/>
          <w:lang/>
        </w:rPr>
        <w:t> 5 </w:t>
      </w:r>
      <w:r w:rsidRPr="003E0F25">
        <w:rPr>
          <w:lang/>
        </w:rPr>
        <w:t>.</w:t>
      </w:r>
    </w:p>
    <w:p w14:paraId="6DC99FD2" w14:textId="77777777" w:rsidR="003E0F25" w:rsidRPr="003E0F25" w:rsidRDefault="003E0F25" w:rsidP="003E0F25">
      <w:pPr>
        <w:numPr>
          <w:ilvl w:val="0"/>
          <w:numId w:val="47"/>
        </w:numPr>
        <w:rPr>
          <w:lang/>
        </w:rPr>
      </w:pPr>
      <w:r w:rsidRPr="003E0F25">
        <w:rPr>
          <w:b/>
          <w:bCs/>
          <w:lang/>
        </w:rPr>
        <w:t>MultiMove System Errors</w:t>
      </w:r>
      <w:r w:rsidRPr="003E0F25">
        <w:rPr>
          <w:lang/>
        </w:rPr>
        <w:t>: For synchronized tasks, specific errors can be caught and handled appropriately, like 'CAP_MOV_WATCHDOG' which flags timeouts related to process start time deviations</w:t>
      </w:r>
      <w:r w:rsidRPr="003E0F25">
        <w:rPr>
          <w:b/>
          <w:bCs/>
          <w:vertAlign w:val="superscript"/>
          <w:lang/>
        </w:rPr>
        <w:t> 6 </w:t>
      </w:r>
      <w:r w:rsidRPr="003E0F25">
        <w:rPr>
          <w:lang/>
        </w:rPr>
        <w:t>.</w:t>
      </w:r>
    </w:p>
    <w:p w14:paraId="6B051E31" w14:textId="77777777" w:rsidR="003E0F25" w:rsidRPr="003E0F25" w:rsidRDefault="003E0F25" w:rsidP="003E0F25">
      <w:pPr>
        <w:numPr>
          <w:ilvl w:val="0"/>
          <w:numId w:val="47"/>
        </w:numPr>
        <w:rPr>
          <w:lang/>
        </w:rPr>
      </w:pPr>
      <w:r w:rsidRPr="003E0F25">
        <w:rPr>
          <w:b/>
          <w:bCs/>
          <w:lang/>
        </w:rPr>
        <w:t>Inherited Errors from TriggX Functionality</w:t>
      </w:r>
      <w:r w:rsidRPr="003E0F25">
        <w:rPr>
          <w:lang/>
        </w:rPr>
        <w:t>: Errors that surface from linked trigger instructions, such as limits on analog output signals or synchronization lags</w:t>
      </w:r>
      <w:r w:rsidRPr="003E0F25">
        <w:rPr>
          <w:b/>
          <w:bCs/>
          <w:vertAlign w:val="superscript"/>
          <w:lang/>
        </w:rPr>
        <w:t> 7 </w:t>
      </w:r>
      <w:r w:rsidRPr="003E0F25">
        <w:rPr>
          <w:lang/>
        </w:rPr>
        <w:t>.</w:t>
      </w:r>
    </w:p>
    <w:p w14:paraId="4E3D5980" w14:textId="77777777" w:rsidR="003E0F25" w:rsidRPr="003E0F25" w:rsidRDefault="003E0F25" w:rsidP="003E0F25">
      <w:pPr>
        <w:numPr>
          <w:ilvl w:val="0"/>
          <w:numId w:val="47"/>
        </w:numPr>
        <w:rPr>
          <w:lang/>
        </w:rPr>
      </w:pPr>
      <w:r w:rsidRPr="003E0F25">
        <w:rPr>
          <w:b/>
          <w:bCs/>
          <w:lang/>
        </w:rPr>
        <w:t>Mapping of Internal Errors to Application-Specific Errors</w:t>
      </w:r>
      <w:r w:rsidRPr="003E0F25">
        <w:rPr>
          <w:lang/>
        </w:rPr>
        <w:t>: To keep user interfaces cleaner, internal error notifications can be transformed into less technical, application-specific errors</w:t>
      </w:r>
      <w:r w:rsidRPr="003E0F25">
        <w:rPr>
          <w:b/>
          <w:bCs/>
          <w:vertAlign w:val="superscript"/>
          <w:lang/>
        </w:rPr>
        <w:t> 8 </w:t>
      </w:r>
      <w:r w:rsidRPr="003E0F25">
        <w:rPr>
          <w:lang/>
        </w:rPr>
        <w:t>.</w:t>
      </w:r>
      <w:r w:rsidRPr="003E0F25">
        <w:rPr>
          <w:lang/>
        </w:rPr>
        <w:br/>
      </w:r>
    </w:p>
    <w:p w14:paraId="71B45213" w14:textId="229F5387" w:rsidR="00774CBC" w:rsidRPr="003E0F25" w:rsidRDefault="003E0F25" w:rsidP="00774CBC">
      <w:pPr>
        <w:rPr>
          <w:lang w:val="sv-SE"/>
        </w:rPr>
      </w:pPr>
      <w:r w:rsidRPr="003E0F25">
        <w:rPr>
          <w:lang/>
        </w:rPr>
        <w:t>These capabilities allow for sophisticated error capturing and management within the automation system, ensuring sustained operation and minimal downtime despite issues. Utilizing variables like ERRNO helps in tracking and diagnosing issues that emerge during the execution of CapL instructions.</w:t>
      </w:r>
    </w:p>
    <w:p w14:paraId="57101E80" w14:textId="77777777" w:rsidR="007E649B" w:rsidRDefault="00000000">
      <w:pPr>
        <w:pStyle w:val="Heading1"/>
      </w:pPr>
      <w:r>
        <w:t>What is the purpose of the RAPID programming language as described in the document?</w:t>
      </w:r>
    </w:p>
    <w:p w14:paraId="5A810A18" w14:textId="60D2BDD4" w:rsidR="00774CBC" w:rsidRDefault="003E0F25" w:rsidP="00774CBC">
      <w:r w:rsidRPr="003E0F25">
        <w:t>The RAPID programming language, as described in the document, is fundamentally designed to direct and control the actions of robots. It consists of various instructions tailored to specific tasks related to robot operations, such as moving the robot, setting outputs, and handling system inputs. The language supports expressions, function calls, and is capable of handling multiple tasks concurrently. The structure is designed to be modular, allowing for the organization of code into manageable sections, and it includes error management capabilities to ensure reliability in operations</w:t>
      </w:r>
      <w:r w:rsidRPr="003E0F25">
        <w:rPr>
          <w:b/>
          <w:bCs/>
          <w:vertAlign w:val="superscript"/>
        </w:rPr>
        <w:t> </w:t>
      </w:r>
      <w:proofErr w:type="gramStart"/>
      <w:r w:rsidRPr="003E0F25">
        <w:rPr>
          <w:b/>
          <w:bCs/>
          <w:vertAlign w:val="superscript"/>
        </w:rPr>
        <w:t>1 </w:t>
      </w:r>
      <w:r w:rsidRPr="003E0F25">
        <w:t>.</w:t>
      </w:r>
      <w:proofErr w:type="gramEnd"/>
    </w:p>
    <w:p w14:paraId="2E9E2CCE" w14:textId="77777777" w:rsidR="003E0F25" w:rsidRDefault="003E0F25" w:rsidP="00774CBC"/>
    <w:p w14:paraId="295EC10B" w14:textId="77777777" w:rsidR="003E0F25" w:rsidRPr="00774CBC" w:rsidRDefault="003E0F25" w:rsidP="00774CBC"/>
    <w:p w14:paraId="206EF6F5" w14:textId="77777777" w:rsidR="007E649B" w:rsidRDefault="00000000">
      <w:pPr>
        <w:pStyle w:val="Heading1"/>
      </w:pPr>
      <w:r>
        <w:lastRenderedPageBreak/>
        <w:t>How are instructions and functions represented in RAPID syntax?</w:t>
      </w:r>
    </w:p>
    <w:p w14:paraId="7FA10225" w14:textId="77777777" w:rsidR="003E0F25" w:rsidRPr="003E0F25" w:rsidRDefault="003E0F25" w:rsidP="003E0F25">
      <w:pPr>
        <w:rPr>
          <w:lang/>
        </w:rPr>
      </w:pPr>
      <w:r w:rsidRPr="003E0F25">
        <w:rPr>
          <w:lang/>
        </w:rPr>
        <w:t>In RAPID syntax, instructions and functions are structured according to specific rules that ensure precise command execution for tasks like robot programming. Below is a detailed overview of how these elements are represented:</w:t>
      </w:r>
    </w:p>
    <w:p w14:paraId="5EDC3E60" w14:textId="77777777" w:rsidR="003E0F25" w:rsidRPr="003E0F25" w:rsidRDefault="003E0F25" w:rsidP="003E0F25">
      <w:pPr>
        <w:numPr>
          <w:ilvl w:val="0"/>
          <w:numId w:val="48"/>
        </w:numPr>
        <w:rPr>
          <w:lang/>
        </w:rPr>
      </w:pPr>
      <w:r w:rsidRPr="003E0F25">
        <w:rPr>
          <w:b/>
          <w:bCs/>
          <w:lang/>
        </w:rPr>
        <w:t>Instructions</w:t>
      </w:r>
      <w:r w:rsidRPr="003E0F25">
        <w:rPr>
          <w:lang/>
        </w:rPr>
        <w:t>:</w:t>
      </w:r>
    </w:p>
    <w:p w14:paraId="4251C94F" w14:textId="77777777" w:rsidR="003E0F25" w:rsidRPr="003E0F25" w:rsidRDefault="003E0F25" w:rsidP="003E0F25">
      <w:pPr>
        <w:numPr>
          <w:ilvl w:val="1"/>
          <w:numId w:val="48"/>
        </w:numPr>
        <w:rPr>
          <w:lang/>
        </w:rPr>
      </w:pPr>
      <w:r w:rsidRPr="003E0F25">
        <w:rPr>
          <w:lang/>
        </w:rPr>
        <w:t>RAPID programming consists of various instructions that detail the tasks a robot should perform, such as movement or output settings.</w:t>
      </w:r>
    </w:p>
    <w:p w14:paraId="56A4ACC5" w14:textId="77777777" w:rsidR="003E0F25" w:rsidRPr="003E0F25" w:rsidRDefault="003E0F25" w:rsidP="003E0F25">
      <w:pPr>
        <w:numPr>
          <w:ilvl w:val="1"/>
          <w:numId w:val="48"/>
        </w:numPr>
        <w:rPr>
          <w:lang/>
        </w:rPr>
      </w:pPr>
      <w:r w:rsidRPr="003E0F25">
        <w:rPr>
          <w:lang/>
        </w:rPr>
        <w:t>Instructions typically include arguments specifying exactly how the commands should be implemented, for instance, specifying which output to set or the nature of a movement command.</w:t>
      </w:r>
    </w:p>
    <w:p w14:paraId="0684EFF1" w14:textId="77777777" w:rsidR="003E0F25" w:rsidRPr="003E0F25" w:rsidRDefault="003E0F25" w:rsidP="003E0F25">
      <w:pPr>
        <w:numPr>
          <w:ilvl w:val="1"/>
          <w:numId w:val="48"/>
        </w:numPr>
        <w:rPr>
          <w:lang/>
        </w:rPr>
      </w:pPr>
      <w:r w:rsidRPr="003E0F25">
        <w:rPr>
          <w:lang/>
        </w:rPr>
        <w:t>The instructions can include numbers, references to data, expressions, function calls, and string values</w:t>
      </w:r>
      <w:r w:rsidRPr="003E0F25">
        <w:rPr>
          <w:b/>
          <w:bCs/>
          <w:vertAlign w:val="superscript"/>
          <w:lang/>
        </w:rPr>
        <w:t> 1 </w:t>
      </w:r>
      <w:r w:rsidRPr="003E0F25">
        <w:rPr>
          <w:lang/>
        </w:rPr>
        <w:t>.</w:t>
      </w:r>
    </w:p>
    <w:p w14:paraId="34F59305" w14:textId="77777777" w:rsidR="003E0F25" w:rsidRPr="003E0F25" w:rsidRDefault="003E0F25" w:rsidP="003E0F25">
      <w:pPr>
        <w:numPr>
          <w:ilvl w:val="0"/>
          <w:numId w:val="48"/>
        </w:numPr>
        <w:rPr>
          <w:lang/>
        </w:rPr>
      </w:pPr>
      <w:r w:rsidRPr="003E0F25">
        <w:rPr>
          <w:b/>
          <w:bCs/>
          <w:lang/>
        </w:rPr>
        <w:t>Simplified Syntax and Formal Syntax</w:t>
      </w:r>
      <w:r w:rsidRPr="003E0F25">
        <w:rPr>
          <w:lang/>
        </w:rPr>
        <w:t>:</w:t>
      </w:r>
    </w:p>
    <w:p w14:paraId="4C15EF92" w14:textId="77777777" w:rsidR="003E0F25" w:rsidRPr="003E0F25" w:rsidRDefault="003E0F25" w:rsidP="003E0F25">
      <w:pPr>
        <w:numPr>
          <w:ilvl w:val="1"/>
          <w:numId w:val="48"/>
        </w:numPr>
        <w:rPr>
          <w:lang/>
        </w:rPr>
      </w:pPr>
      <w:r w:rsidRPr="003E0F25">
        <w:rPr>
          <w:lang/>
        </w:rPr>
        <w:t>Simplified syntax is mostly for ease of understanding and use, particularly on interfaces like the FlexPendant. It generally doesn’t require a deep knowledge of the formal syntax as this is handled automatically by the system.</w:t>
      </w:r>
    </w:p>
    <w:p w14:paraId="00949C32" w14:textId="77777777" w:rsidR="003E0F25" w:rsidRPr="003E0F25" w:rsidRDefault="003E0F25" w:rsidP="003E0F25">
      <w:pPr>
        <w:numPr>
          <w:ilvl w:val="1"/>
          <w:numId w:val="48"/>
        </w:numPr>
        <w:rPr>
          <w:lang/>
        </w:rPr>
      </w:pPr>
      <w:r w:rsidRPr="003E0F25">
        <w:rPr>
          <w:lang/>
        </w:rPr>
        <w:t>Formal syntax, on the other hand, is detailed and includes specific programming elements like data types, operands, and the programmatic structure required for more sophisticated commands</w:t>
      </w:r>
      <w:r w:rsidRPr="003E0F25">
        <w:rPr>
          <w:b/>
          <w:bCs/>
          <w:vertAlign w:val="superscript"/>
          <w:lang/>
        </w:rPr>
        <w:t> 2 </w:t>
      </w:r>
      <w:r w:rsidRPr="003E0F25">
        <w:rPr>
          <w:lang/>
        </w:rPr>
        <w:t>.</w:t>
      </w:r>
    </w:p>
    <w:p w14:paraId="6038C9B5" w14:textId="77777777" w:rsidR="003E0F25" w:rsidRPr="003E0F25" w:rsidRDefault="003E0F25" w:rsidP="003E0F25">
      <w:pPr>
        <w:numPr>
          <w:ilvl w:val="0"/>
          <w:numId w:val="48"/>
        </w:numPr>
        <w:rPr>
          <w:lang/>
        </w:rPr>
      </w:pPr>
      <w:r w:rsidRPr="003E0F25">
        <w:rPr>
          <w:b/>
          <w:bCs/>
          <w:lang/>
        </w:rPr>
        <w:t>Routines</w:t>
      </w:r>
      <w:r w:rsidRPr="003E0F25">
        <w:rPr>
          <w:lang/>
        </w:rPr>
        <w:t>:</w:t>
      </w:r>
    </w:p>
    <w:p w14:paraId="7D9F10A6" w14:textId="77777777" w:rsidR="003E0F25" w:rsidRPr="003E0F25" w:rsidRDefault="003E0F25" w:rsidP="003E0F25">
      <w:pPr>
        <w:numPr>
          <w:ilvl w:val="1"/>
          <w:numId w:val="48"/>
        </w:numPr>
        <w:rPr>
          <w:lang/>
        </w:rPr>
      </w:pPr>
      <w:r w:rsidRPr="003E0F25">
        <w:rPr>
          <w:lang/>
        </w:rPr>
        <w:t>RAPID supports various types of routines such as procedures, functions, and trap routines. These are used to structure programs into subprograms (procedures), operations that return values (functions), and handlers for managing interrupts (trap routines)</w:t>
      </w:r>
      <w:r w:rsidRPr="003E0F25">
        <w:rPr>
          <w:b/>
          <w:bCs/>
          <w:vertAlign w:val="superscript"/>
          <w:lang/>
        </w:rPr>
        <w:t> 3 </w:t>
      </w:r>
      <w:r w:rsidRPr="003E0F25">
        <w:rPr>
          <w:lang/>
        </w:rPr>
        <w:t>.</w:t>
      </w:r>
    </w:p>
    <w:p w14:paraId="5A4EAB30" w14:textId="77777777" w:rsidR="003E0F25" w:rsidRPr="003E0F25" w:rsidRDefault="003E0F25" w:rsidP="003E0F25">
      <w:pPr>
        <w:numPr>
          <w:ilvl w:val="0"/>
          <w:numId w:val="48"/>
        </w:numPr>
        <w:rPr>
          <w:lang/>
        </w:rPr>
      </w:pPr>
      <w:r w:rsidRPr="003E0F25">
        <w:rPr>
          <w:b/>
          <w:bCs/>
          <w:lang/>
        </w:rPr>
        <w:t>Syntax Representation</w:t>
      </w:r>
      <w:r w:rsidRPr="003E0F25">
        <w:rPr>
          <w:lang/>
        </w:rPr>
        <w:t>:</w:t>
      </w:r>
    </w:p>
    <w:p w14:paraId="79EB17C8" w14:textId="77777777" w:rsidR="003E0F25" w:rsidRPr="003E0F25" w:rsidRDefault="003E0F25" w:rsidP="003E0F25">
      <w:pPr>
        <w:numPr>
          <w:ilvl w:val="1"/>
          <w:numId w:val="48"/>
        </w:numPr>
        <w:rPr>
          <w:lang/>
        </w:rPr>
      </w:pPr>
      <w:r w:rsidRPr="003E0F25">
        <w:rPr>
          <w:lang/>
        </w:rPr>
        <w:t>The syntax for writing commands in RAPID relies on specific rules like the use of brackets for optional parts, vertical bars for mutually exclusive arguments, and curly brackets for repeatable arguments. This structured form ensures that the commands are syntactically correct and logical</w:t>
      </w:r>
      <w:r w:rsidRPr="003E0F25">
        <w:rPr>
          <w:b/>
          <w:bCs/>
          <w:vertAlign w:val="superscript"/>
          <w:lang/>
        </w:rPr>
        <w:t> 4 </w:t>
      </w:r>
      <w:r w:rsidRPr="003E0F25">
        <w:rPr>
          <w:lang/>
        </w:rPr>
        <w:t>.</w:t>
      </w:r>
    </w:p>
    <w:p w14:paraId="2E6C3913" w14:textId="4AFC476C" w:rsidR="00774CBC" w:rsidRPr="003E0F25" w:rsidRDefault="003E0F25" w:rsidP="00774CBC">
      <w:pPr>
        <w:rPr>
          <w:lang w:val="sv-SE"/>
        </w:rPr>
      </w:pPr>
      <w:r w:rsidRPr="003E0F25">
        <w:rPr>
          <w:lang/>
        </w:rPr>
        <w:t>These elements, when correctly assembled, form the scripts that instruct robotic actions. The precise nature of RAPID syntax, with its ability to specify every detail of a command, makes it a powerful and effective tool in robot programming, managing complexity and ensuring predictable outcomes.</w:t>
      </w:r>
    </w:p>
    <w:p w14:paraId="5C04E267" w14:textId="77777777" w:rsidR="007E649B" w:rsidRDefault="00000000">
      <w:pPr>
        <w:pStyle w:val="Heading1"/>
      </w:pPr>
      <w:r>
        <w:lastRenderedPageBreak/>
        <w:t>What are the three types of routines in RAPID, and how do they differ?</w:t>
      </w:r>
    </w:p>
    <w:p w14:paraId="569DB053" w14:textId="77777777" w:rsidR="003E0F25" w:rsidRPr="003E0F25" w:rsidRDefault="003E0F25" w:rsidP="003E0F25">
      <w:pPr>
        <w:rPr>
          <w:lang/>
        </w:rPr>
      </w:pPr>
      <w:r w:rsidRPr="003E0F25">
        <w:rPr>
          <w:lang/>
        </w:rPr>
        <w:t>In RAPID programming, there are three types of routines, which differ in their defined behavior and usage:</w:t>
      </w:r>
    </w:p>
    <w:p w14:paraId="7A823C29" w14:textId="77777777" w:rsidR="003E0F25" w:rsidRPr="003E0F25" w:rsidRDefault="003E0F25" w:rsidP="003E0F25">
      <w:pPr>
        <w:numPr>
          <w:ilvl w:val="0"/>
          <w:numId w:val="49"/>
        </w:numPr>
        <w:rPr>
          <w:lang/>
        </w:rPr>
      </w:pPr>
      <w:r w:rsidRPr="003E0F25">
        <w:rPr>
          <w:b/>
          <w:bCs/>
          <w:lang/>
        </w:rPr>
        <w:t>Procedures</w:t>
      </w:r>
      <w:r w:rsidRPr="003E0F25">
        <w:rPr>
          <w:lang/>
        </w:rPr>
        <w:t>: These routines do not return a value and are primarily used within the context of instructions. Procedures perform tasks or operations but do not produce a direct output that can be assigned or used in expressions.</w:t>
      </w:r>
    </w:p>
    <w:p w14:paraId="714AF331" w14:textId="77777777" w:rsidR="003E0F25" w:rsidRPr="003E0F25" w:rsidRDefault="003E0F25" w:rsidP="003E0F25">
      <w:pPr>
        <w:numPr>
          <w:ilvl w:val="0"/>
          <w:numId w:val="49"/>
        </w:numPr>
        <w:rPr>
          <w:lang/>
        </w:rPr>
      </w:pPr>
      <w:r w:rsidRPr="003E0F25">
        <w:rPr>
          <w:b/>
          <w:bCs/>
          <w:lang/>
        </w:rPr>
        <w:t>Functions</w:t>
      </w:r>
      <w:r w:rsidRPr="003E0F25">
        <w:rPr>
          <w:lang/>
        </w:rPr>
        <w:t>: Unlike procedures, functions return a value of a specific type, which can be used in expressions. Functions perform calculations or operations and provide a result that can be used further within the program.</w:t>
      </w:r>
    </w:p>
    <w:p w14:paraId="224E6D1B" w14:textId="1BB8FD2F" w:rsidR="00774CBC" w:rsidRPr="003E0F25" w:rsidRDefault="003E0F25" w:rsidP="00774CBC">
      <w:pPr>
        <w:numPr>
          <w:ilvl w:val="0"/>
          <w:numId w:val="49"/>
        </w:numPr>
        <w:rPr>
          <w:lang/>
        </w:rPr>
      </w:pPr>
      <w:r w:rsidRPr="003E0F25">
        <w:rPr>
          <w:b/>
          <w:bCs/>
          <w:lang/>
        </w:rPr>
        <w:t>Trap routines</w:t>
      </w:r>
      <w:r w:rsidRPr="003E0F25">
        <w:rPr>
          <w:lang/>
        </w:rPr>
        <w:t>: These are used to handle interrupts. A trap routine is associated with a specific interrupt and gets executed automatically if that interrupt occurs. Importantly, trap routines cannot be called explicitly from the program; they are invoked automatically by the system when their associated interrupt is triggered</w:t>
      </w:r>
      <w:r w:rsidRPr="003E0F25">
        <w:rPr>
          <w:b/>
          <w:bCs/>
          <w:vertAlign w:val="superscript"/>
          <w:lang/>
        </w:rPr>
        <w:t> 1 </w:t>
      </w:r>
      <w:r w:rsidRPr="003E0F25">
        <w:rPr>
          <w:lang/>
        </w:rPr>
        <w:t>.</w:t>
      </w:r>
    </w:p>
    <w:p w14:paraId="426E7B9C" w14:textId="77777777" w:rsidR="007E649B" w:rsidRDefault="00000000">
      <w:pPr>
        <w:pStyle w:val="Heading1"/>
      </w:pPr>
      <w:r>
        <w:t>Explain the concept of 'modules' in RAPID programming. What are the differences between program modules and system modules?</w:t>
      </w:r>
    </w:p>
    <w:p w14:paraId="2D94301A" w14:textId="77777777" w:rsidR="003E0F25" w:rsidRPr="003E0F25" w:rsidRDefault="003E0F25" w:rsidP="003E0F25">
      <w:pPr>
        <w:rPr>
          <w:lang/>
        </w:rPr>
      </w:pPr>
      <w:r w:rsidRPr="003E0F25">
        <w:rPr>
          <w:lang/>
        </w:rPr>
        <w:t>In the RAPID programming language, commonly associated with ABB Robotics, "modules" are an essential feature that structures and organizes the programming code.</w:t>
      </w:r>
    </w:p>
    <w:p w14:paraId="29062612" w14:textId="77777777" w:rsidR="003E0F25" w:rsidRPr="003E0F25" w:rsidRDefault="003E0F25" w:rsidP="003E0F25">
      <w:pPr>
        <w:rPr>
          <w:b/>
          <w:bCs/>
          <w:lang/>
        </w:rPr>
      </w:pPr>
      <w:r w:rsidRPr="003E0F25">
        <w:rPr>
          <w:b/>
          <w:bCs/>
          <w:lang/>
        </w:rPr>
        <w:t>Concept of Modules in RAPID Programming</w:t>
      </w:r>
    </w:p>
    <w:p w14:paraId="6BEF4519" w14:textId="77777777" w:rsidR="003E0F25" w:rsidRPr="003E0F25" w:rsidRDefault="003E0F25" w:rsidP="003E0F25">
      <w:pPr>
        <w:rPr>
          <w:lang/>
        </w:rPr>
      </w:pPr>
      <w:r w:rsidRPr="003E0F25">
        <w:rPr>
          <w:lang/>
        </w:rPr>
        <w:t>Modules in RAPID serve as containers for different elements of a robotic application, including types, routines (procedures and functions), and even other modules. This encapsulation allows for better management of code in terms of readability, reuse, and maintenance.</w:t>
      </w:r>
    </w:p>
    <w:p w14:paraId="553AB1A3" w14:textId="77777777" w:rsidR="003E0F25" w:rsidRPr="003E0F25" w:rsidRDefault="003E0F25" w:rsidP="003E0F25">
      <w:pPr>
        <w:rPr>
          <w:lang/>
        </w:rPr>
      </w:pPr>
      <w:r w:rsidRPr="003E0F25">
        <w:rPr>
          <w:b/>
          <w:bCs/>
          <w:lang/>
        </w:rPr>
        <w:t>Key Features of RAPID Modules:</w:t>
      </w:r>
    </w:p>
    <w:p w14:paraId="47BDA73C" w14:textId="77777777" w:rsidR="003E0F25" w:rsidRPr="003E0F25" w:rsidRDefault="003E0F25" w:rsidP="003E0F25">
      <w:pPr>
        <w:numPr>
          <w:ilvl w:val="0"/>
          <w:numId w:val="50"/>
        </w:numPr>
        <w:rPr>
          <w:lang/>
        </w:rPr>
      </w:pPr>
      <w:r w:rsidRPr="003E0F25">
        <w:rPr>
          <w:b/>
          <w:bCs/>
          <w:lang/>
        </w:rPr>
        <w:t>Encapsulation:</w:t>
      </w:r>
      <w:r w:rsidRPr="003E0F25">
        <w:rPr>
          <w:lang/>
        </w:rPr>
        <w:t> Modules can hold local variables, routines, and types that are private within the module unless explicitly exported.</w:t>
      </w:r>
    </w:p>
    <w:p w14:paraId="51C58DA6" w14:textId="77777777" w:rsidR="003E0F25" w:rsidRPr="003E0F25" w:rsidRDefault="003E0F25" w:rsidP="003E0F25">
      <w:pPr>
        <w:numPr>
          <w:ilvl w:val="0"/>
          <w:numId w:val="50"/>
        </w:numPr>
        <w:rPr>
          <w:lang/>
        </w:rPr>
      </w:pPr>
      <w:r w:rsidRPr="003E0F25">
        <w:rPr>
          <w:b/>
          <w:bCs/>
          <w:lang/>
        </w:rPr>
        <w:t>Modularity:</w:t>
      </w:r>
      <w:r w:rsidRPr="003E0F25">
        <w:rPr>
          <w:lang/>
        </w:rPr>
        <w:t> They enable programmers to break down complex programs into smaller, manageable, and reusable components, promoting a cleaner design and more straightforward implementation.</w:t>
      </w:r>
    </w:p>
    <w:p w14:paraId="22D805E1" w14:textId="77777777" w:rsidR="003E0F25" w:rsidRPr="003E0F25" w:rsidRDefault="003E0F25" w:rsidP="003E0F25">
      <w:pPr>
        <w:numPr>
          <w:ilvl w:val="0"/>
          <w:numId w:val="50"/>
        </w:numPr>
        <w:rPr>
          <w:lang/>
        </w:rPr>
      </w:pPr>
      <w:r w:rsidRPr="003E0F25">
        <w:rPr>
          <w:b/>
          <w:bCs/>
          <w:lang/>
        </w:rPr>
        <w:t>Hierarchy and Organization:</w:t>
      </w:r>
      <w:r w:rsidRPr="003E0F25">
        <w:rPr>
          <w:lang/>
        </w:rPr>
        <w:t> Modules can contain other submodules, enabling a hierarchical organization of code, which mirrors the complexity of physical operations being automated.</w:t>
      </w:r>
    </w:p>
    <w:p w14:paraId="546643C8" w14:textId="77777777" w:rsidR="003E0F25" w:rsidRPr="003E0F25" w:rsidRDefault="003E0F25" w:rsidP="003E0F25">
      <w:pPr>
        <w:rPr>
          <w:b/>
          <w:bCs/>
          <w:lang/>
        </w:rPr>
      </w:pPr>
      <w:r w:rsidRPr="003E0F25">
        <w:rPr>
          <w:b/>
          <w:bCs/>
          <w:lang/>
        </w:rPr>
        <w:t>Differences between Program Modules and System Modules</w:t>
      </w:r>
    </w:p>
    <w:p w14:paraId="72432E96" w14:textId="77777777" w:rsidR="003E0F25" w:rsidRPr="003E0F25" w:rsidRDefault="003E0F25" w:rsidP="003E0F25">
      <w:pPr>
        <w:rPr>
          <w:lang/>
        </w:rPr>
      </w:pPr>
      <w:r w:rsidRPr="003E0F25">
        <w:rPr>
          <w:lang/>
        </w:rPr>
        <w:t> </w:t>
      </w:r>
    </w:p>
    <w:p w14:paraId="165F3604" w14:textId="77777777" w:rsidR="003E0F25" w:rsidRPr="003E0F25" w:rsidRDefault="003E0F25" w:rsidP="003E0F25">
      <w:pPr>
        <w:numPr>
          <w:ilvl w:val="0"/>
          <w:numId w:val="51"/>
        </w:numPr>
        <w:rPr>
          <w:lang/>
        </w:rPr>
      </w:pPr>
      <w:r w:rsidRPr="003E0F25">
        <w:rPr>
          <w:b/>
          <w:bCs/>
          <w:lang/>
        </w:rPr>
        <w:lastRenderedPageBreak/>
        <w:t>Function and Scope:</w:t>
      </w:r>
    </w:p>
    <w:p w14:paraId="5DA8054D" w14:textId="77777777" w:rsidR="003E0F25" w:rsidRPr="003E0F25" w:rsidRDefault="003E0F25" w:rsidP="003E0F25">
      <w:pPr>
        <w:numPr>
          <w:ilvl w:val="1"/>
          <w:numId w:val="51"/>
        </w:numPr>
        <w:rPr>
          <w:lang/>
        </w:rPr>
      </w:pPr>
      <w:r w:rsidRPr="003E0F25">
        <w:rPr>
          <w:b/>
          <w:bCs/>
          <w:lang/>
        </w:rPr>
        <w:t>Program Modules:</w:t>
      </w:r>
      <w:r w:rsidRPr="003E0F25">
        <w:rPr>
          <w:lang/>
        </w:rPr>
        <w:t> These are user-defined modules created to organize and manage custom user solutions. Program modules primarily contain procedures and functions that implement specific functionalities tied to the robotics application being developed.</w:t>
      </w:r>
    </w:p>
    <w:p w14:paraId="11E0509D" w14:textId="77777777" w:rsidR="003E0F25" w:rsidRPr="003E0F25" w:rsidRDefault="003E0F25" w:rsidP="003E0F25">
      <w:pPr>
        <w:numPr>
          <w:ilvl w:val="1"/>
          <w:numId w:val="51"/>
        </w:numPr>
        <w:rPr>
          <w:lang/>
        </w:rPr>
      </w:pPr>
      <w:r w:rsidRPr="003E0F25">
        <w:rPr>
          <w:b/>
          <w:bCs/>
          <w:lang/>
        </w:rPr>
        <w:t>System Modules:</w:t>
      </w:r>
      <w:r w:rsidRPr="003E0F25">
        <w:rPr>
          <w:lang/>
        </w:rPr>
        <w:t> These are predefined by the robotics system, typically including foundational routines, configurations, and hooks into the robot's operating system and hardware capabilities. They provide essential services and operations necessary for the execution and management of the robot.</w:t>
      </w:r>
    </w:p>
    <w:p w14:paraId="65815141" w14:textId="77777777" w:rsidR="003E0F25" w:rsidRPr="003E0F25" w:rsidRDefault="003E0F25" w:rsidP="003E0F25">
      <w:pPr>
        <w:numPr>
          <w:ilvl w:val="0"/>
          <w:numId w:val="51"/>
        </w:numPr>
        <w:rPr>
          <w:lang/>
        </w:rPr>
      </w:pPr>
      <w:r w:rsidRPr="003E0F25">
        <w:rPr>
          <w:b/>
          <w:bCs/>
          <w:lang/>
        </w:rPr>
        <w:t>Customization:</w:t>
      </w:r>
    </w:p>
    <w:p w14:paraId="2D1709A0" w14:textId="77777777" w:rsidR="003E0F25" w:rsidRPr="003E0F25" w:rsidRDefault="003E0F25" w:rsidP="003E0F25">
      <w:pPr>
        <w:numPr>
          <w:ilvl w:val="1"/>
          <w:numId w:val="51"/>
        </w:numPr>
        <w:rPr>
          <w:lang/>
        </w:rPr>
      </w:pPr>
      <w:r w:rsidRPr="003E0F25">
        <w:rPr>
          <w:b/>
          <w:bCs/>
          <w:lang/>
        </w:rPr>
        <w:t>Program Modules:</w:t>
      </w:r>
      <w:r w:rsidRPr="003E0F25">
        <w:rPr>
          <w:lang/>
        </w:rPr>
        <w:t> Fully customizable and are defined by the programmer. They enable the developer to define specific operations, data handling, and control tasks about the project requirements.</w:t>
      </w:r>
    </w:p>
    <w:p w14:paraId="67D8FEE3" w14:textId="77777777" w:rsidR="003E0F25" w:rsidRPr="003E0F25" w:rsidRDefault="003E0F25" w:rsidP="003E0F25">
      <w:pPr>
        <w:numPr>
          <w:ilvl w:val="1"/>
          <w:numId w:val="51"/>
        </w:numPr>
        <w:rPr>
          <w:lang/>
        </w:rPr>
      </w:pPr>
      <w:r w:rsidRPr="003E0F25">
        <w:rPr>
          <w:b/>
          <w:bCs/>
          <w:lang/>
        </w:rPr>
        <w:t>System Modules:</w:t>
      </w:r>
      <w:r w:rsidRPr="003E0F25">
        <w:rPr>
          <w:lang/>
        </w:rPr>
        <w:t> Generally, not customizable as they are provided by the system manufacturer (e.g., ABB) and are integral to the robot’s standard functioning. Modifying system modules could impact the system's stability and warranty.</w:t>
      </w:r>
    </w:p>
    <w:p w14:paraId="0AB73A69" w14:textId="77777777" w:rsidR="003E0F25" w:rsidRPr="003E0F25" w:rsidRDefault="003E0F25" w:rsidP="003E0F25">
      <w:pPr>
        <w:numPr>
          <w:ilvl w:val="0"/>
          <w:numId w:val="51"/>
        </w:numPr>
        <w:rPr>
          <w:lang/>
        </w:rPr>
      </w:pPr>
      <w:r w:rsidRPr="003E0F25">
        <w:rPr>
          <w:b/>
          <w:bCs/>
          <w:lang/>
        </w:rPr>
        <w:t>Level of Access:</w:t>
      </w:r>
    </w:p>
    <w:p w14:paraId="32488FDC" w14:textId="77777777" w:rsidR="003E0F25" w:rsidRPr="003E0F25" w:rsidRDefault="003E0F25" w:rsidP="003E0F25">
      <w:pPr>
        <w:numPr>
          <w:ilvl w:val="1"/>
          <w:numId w:val="51"/>
        </w:numPr>
        <w:rPr>
          <w:lang/>
        </w:rPr>
      </w:pPr>
      <w:r w:rsidRPr="003E0F25">
        <w:rPr>
          <w:b/>
          <w:bCs/>
          <w:lang/>
        </w:rPr>
        <w:t>Program Modules:</w:t>
      </w:r>
      <w:r w:rsidRPr="003E0F25">
        <w:rPr>
          <w:lang/>
        </w:rPr>
        <w:t> Developers have complete access to create, modify, and reuse these modules within different programs.</w:t>
      </w:r>
    </w:p>
    <w:p w14:paraId="7719603D" w14:textId="77777777" w:rsidR="003E0F25" w:rsidRPr="003E0F25" w:rsidRDefault="003E0F25" w:rsidP="003E0F25">
      <w:pPr>
        <w:numPr>
          <w:ilvl w:val="1"/>
          <w:numId w:val="51"/>
        </w:numPr>
        <w:rPr>
          <w:lang/>
        </w:rPr>
      </w:pPr>
      <w:r w:rsidRPr="003E0F25">
        <w:rPr>
          <w:b/>
          <w:bCs/>
          <w:lang/>
        </w:rPr>
        <w:t>System Modules:</w:t>
      </w:r>
      <w:r w:rsidRPr="003E0F25">
        <w:rPr>
          <w:lang/>
        </w:rPr>
        <w:t> Access might be restricted to reading and calling the routines within these modules while modifying them is typically restricted.</w:t>
      </w:r>
    </w:p>
    <w:p w14:paraId="180EFD9D" w14:textId="238DEB27" w:rsidR="00774CBC" w:rsidRPr="003E0F25" w:rsidRDefault="003E0F25" w:rsidP="00774CBC">
      <w:pPr>
        <w:rPr>
          <w:lang w:val="sv-SE"/>
        </w:rPr>
      </w:pPr>
      <w:r w:rsidRPr="003E0F25">
        <w:rPr>
          <w:lang/>
        </w:rPr>
        <w:t>Understanding the distinctions between program modules and system modules in RAPID can facilitate more effective programming. Programmers can leverage system modules for robust basic functionalities and design their program modules for tailor-made solutions, thus achieving efficient and highly functional robotic automation systems.</w:t>
      </w:r>
    </w:p>
    <w:p w14:paraId="2388E29F" w14:textId="77777777" w:rsidR="007E649B" w:rsidRDefault="00000000">
      <w:pPr>
        <w:pStyle w:val="Heading1"/>
      </w:pPr>
      <w:r>
        <w:t>Describe the role and structure of data declarations in RAPID. What are the different kinds of data that can be declared?</w:t>
      </w:r>
    </w:p>
    <w:p w14:paraId="76E6ACA2" w14:textId="77777777" w:rsidR="007F1672" w:rsidRPr="007F1672" w:rsidRDefault="007F1672" w:rsidP="007F1672">
      <w:pPr>
        <w:rPr>
          <w:lang/>
        </w:rPr>
      </w:pPr>
      <w:r w:rsidRPr="007F1672">
        <w:rPr>
          <w:lang/>
        </w:rPr>
        <w:t>In RAPID programming, data declarations play a crucial role in managing different types of data used in robotic programming. Here are detailed insights on the role, structure, and different kinds of data that can be declared:</w:t>
      </w:r>
    </w:p>
    <w:p w14:paraId="0A79C7EE" w14:textId="77777777" w:rsidR="007F1672" w:rsidRPr="007F1672" w:rsidRDefault="007F1672" w:rsidP="007F1672">
      <w:pPr>
        <w:rPr>
          <w:b/>
          <w:bCs/>
          <w:lang/>
        </w:rPr>
      </w:pPr>
      <w:r w:rsidRPr="007F1672">
        <w:rPr>
          <w:b/>
          <w:bCs/>
          <w:lang/>
        </w:rPr>
        <w:t>Role and Structure</w:t>
      </w:r>
    </w:p>
    <w:p w14:paraId="7CF79959" w14:textId="77777777" w:rsidR="007F1672" w:rsidRPr="007F1672" w:rsidRDefault="007F1672" w:rsidP="007F1672">
      <w:pPr>
        <w:rPr>
          <w:lang/>
        </w:rPr>
      </w:pPr>
      <w:r w:rsidRPr="007F1672">
        <w:rPr>
          <w:lang/>
        </w:rPr>
        <w:t xml:space="preserve">Data declarations in RAPID are used to introduce data by associating a name (identifier) to a specific data type. This is necessary for almost all data that the program uses, except for </w:t>
      </w:r>
      <w:r w:rsidRPr="007F1672">
        <w:rPr>
          <w:lang/>
        </w:rPr>
        <w:lastRenderedPageBreak/>
        <w:t>predefined data and loop variables</w:t>
      </w:r>
      <w:r w:rsidRPr="007F1672">
        <w:rPr>
          <w:b/>
          <w:bCs/>
          <w:vertAlign w:val="superscript"/>
          <w:lang/>
        </w:rPr>
        <w:t> 1 </w:t>
      </w:r>
      <w:r w:rsidRPr="007F1672">
        <w:rPr>
          <w:lang/>
        </w:rPr>
        <w:t>. The declared data can be categorized mainly into variables, constants, and persistents. Each of these data types has specific characteristics and scopes, defining where they can be utilized and how they behave during the program's execution.</w:t>
      </w:r>
    </w:p>
    <w:p w14:paraId="41C2EBC2" w14:textId="77777777" w:rsidR="007F1672" w:rsidRPr="007F1672" w:rsidRDefault="007F1672" w:rsidP="007F1672">
      <w:pPr>
        <w:rPr>
          <w:b/>
          <w:bCs/>
          <w:lang/>
        </w:rPr>
      </w:pPr>
      <w:r w:rsidRPr="007F1672">
        <w:rPr>
          <w:b/>
          <w:bCs/>
          <w:lang/>
        </w:rPr>
        <w:t>Types of Data</w:t>
      </w:r>
    </w:p>
    <w:p w14:paraId="6DDB5833" w14:textId="77777777" w:rsidR="007F1672" w:rsidRPr="007F1672" w:rsidRDefault="007F1672" w:rsidP="007F1672">
      <w:pPr>
        <w:numPr>
          <w:ilvl w:val="0"/>
          <w:numId w:val="52"/>
        </w:numPr>
        <w:rPr>
          <w:lang/>
        </w:rPr>
      </w:pPr>
      <w:r w:rsidRPr="007F1672">
        <w:rPr>
          <w:b/>
          <w:bCs/>
          <w:lang/>
        </w:rPr>
        <w:t>Variables</w:t>
      </w:r>
      <w:r w:rsidRPr="007F1672">
        <w:rPr>
          <w:lang/>
        </w:rPr>
        <w:t>: Variables can be assigned new values during program execution. They can be declared as global (accessible throughout the program across different modules) or local (restricted to the declaring module)</w:t>
      </w:r>
      <w:r w:rsidRPr="007F1672">
        <w:rPr>
          <w:b/>
          <w:bCs/>
          <w:vertAlign w:val="superscript"/>
          <w:lang/>
        </w:rPr>
        <w:t> 2 </w:t>
      </w:r>
      <w:r w:rsidRPr="007F1672">
        <w:rPr>
          <w:lang/>
        </w:rPr>
        <w:t>.</w:t>
      </w:r>
    </w:p>
    <w:p w14:paraId="12D39DDB" w14:textId="77777777" w:rsidR="007F1672" w:rsidRPr="007F1672" w:rsidRDefault="007F1672" w:rsidP="007F1672">
      <w:pPr>
        <w:numPr>
          <w:ilvl w:val="0"/>
          <w:numId w:val="52"/>
        </w:numPr>
        <w:rPr>
          <w:lang/>
        </w:rPr>
      </w:pPr>
      <w:r w:rsidRPr="007F1672">
        <w:rPr>
          <w:b/>
          <w:bCs/>
          <w:lang/>
        </w:rPr>
        <w:t>Constants</w:t>
      </w:r>
      <w:r w:rsidRPr="007F1672">
        <w:rPr>
          <w:lang/>
        </w:rPr>
        <w:t>: Constants represent static values that cannot be assigned new values after their initial declaration. Constants are useful for defining fixed values that the program will use extensively, such as configuration parameters or limits that should not change</w:t>
      </w:r>
      <w:r w:rsidRPr="007F1672">
        <w:rPr>
          <w:b/>
          <w:bCs/>
          <w:vertAlign w:val="superscript"/>
          <w:lang/>
        </w:rPr>
        <w:t> 3 </w:t>
      </w:r>
      <w:r w:rsidRPr="007F1672">
        <w:rPr>
          <w:lang/>
        </w:rPr>
        <w:t>.</w:t>
      </w:r>
    </w:p>
    <w:p w14:paraId="5B5BA1D0" w14:textId="77777777" w:rsidR="007F1672" w:rsidRPr="007F1672" w:rsidRDefault="007F1672" w:rsidP="007F1672">
      <w:pPr>
        <w:numPr>
          <w:ilvl w:val="0"/>
          <w:numId w:val="52"/>
        </w:numPr>
        <w:rPr>
          <w:lang/>
        </w:rPr>
      </w:pPr>
      <w:r w:rsidRPr="007F1672">
        <w:rPr>
          <w:b/>
          <w:bCs/>
          <w:lang/>
        </w:rPr>
        <w:t>Persistents</w:t>
      </w:r>
      <w:r w:rsidRPr="007F1672">
        <w:rPr>
          <w:lang/>
        </w:rPr>
        <w:t>: Persistent variables (persistents) retain their updated values even after the program stops and are restored when restarted, unlike regular variables which lose their values when the program ends. This characteristic is essential for maintaining state or storing values that need to persist beyond a single run or power cycle</w:t>
      </w:r>
      <w:r w:rsidRPr="007F1672">
        <w:rPr>
          <w:b/>
          <w:bCs/>
          <w:vertAlign w:val="superscript"/>
          <w:lang/>
        </w:rPr>
        <w:t> 4 </w:t>
      </w:r>
      <w:r w:rsidRPr="007F1672">
        <w:rPr>
          <w:lang/>
        </w:rPr>
        <w:t>.</w:t>
      </w:r>
    </w:p>
    <w:p w14:paraId="655B9ECC" w14:textId="77777777" w:rsidR="007F1672" w:rsidRPr="007F1672" w:rsidRDefault="007F1672" w:rsidP="007F1672">
      <w:pPr>
        <w:rPr>
          <w:b/>
          <w:bCs/>
          <w:lang/>
        </w:rPr>
      </w:pPr>
      <w:r w:rsidRPr="007F1672">
        <w:rPr>
          <w:b/>
          <w:bCs/>
          <w:lang/>
        </w:rPr>
        <w:t>Structure of Declarations</w:t>
      </w:r>
    </w:p>
    <w:p w14:paraId="0A0BBF4F" w14:textId="1AD1B52D" w:rsidR="007F1672" w:rsidRPr="007F1672" w:rsidRDefault="007F1672" w:rsidP="007F1672">
      <w:pPr>
        <w:rPr>
          <w:lang w:val="sv-SE"/>
        </w:rPr>
      </w:pPr>
      <w:r w:rsidRPr="007F1672">
        <w:rPr>
          <w:lang/>
        </w:rPr>
        <w:t>In RAPID, data declarations typically begin with specifying the type of data (VAR, CONST, PERS for variables, constants, and persistents, respectively), followed by the data type (e.g., num, bool), and then the identifier. Additional properties may include initialization values or dimension information for arrays.</w:t>
      </w:r>
      <w:r w:rsidRPr="007F1672">
        <w:rPr>
          <w:lang/>
        </w:rPr>
        <w:br/>
      </w:r>
      <w:r w:rsidRPr="007F1672">
        <w:rPr>
          <w:lang/>
        </w:rPr>
        <w:br/>
        <w:t>For instance, declaring a variable may look like this:</w:t>
      </w:r>
    </w:p>
    <w:p w14:paraId="7FB6FC75" w14:textId="77777777" w:rsidR="007F1672" w:rsidRPr="007F1672" w:rsidRDefault="007F1672" w:rsidP="007F1672">
      <w:pPr>
        <w:rPr>
          <w:i/>
          <w:iCs/>
          <w:lang/>
        </w:rPr>
      </w:pPr>
      <w:r w:rsidRPr="007F1672">
        <w:rPr>
          <w:i/>
          <w:iCs/>
          <w:lang/>
        </w:rPr>
        <w:t xml:space="preserve">VAR num counter := 0;  </w:t>
      </w:r>
    </w:p>
    <w:p w14:paraId="5F3E600D" w14:textId="4075B862" w:rsidR="007F1672" w:rsidRPr="007F1672" w:rsidRDefault="007F1672" w:rsidP="007F1672">
      <w:pPr>
        <w:rPr>
          <w:lang w:val="sv-SE"/>
        </w:rPr>
      </w:pPr>
      <w:r w:rsidRPr="007F1672">
        <w:rPr>
          <w:lang/>
        </w:rPr>
        <w:t>Whereas a constant declaration could be formulated as:</w:t>
      </w:r>
    </w:p>
    <w:p w14:paraId="16F17E7F" w14:textId="59E7A4A2" w:rsidR="007F1672" w:rsidRDefault="007F1672" w:rsidP="007F1672">
      <w:pPr>
        <w:rPr>
          <w:i/>
          <w:iCs/>
          <w:lang w:val="sv-SE"/>
        </w:rPr>
      </w:pPr>
      <w:r w:rsidRPr="007F1672">
        <w:rPr>
          <w:i/>
          <w:iCs/>
          <w:lang/>
        </w:rPr>
        <w:t xml:space="preserve">CONST num PI := 3.14159;  </w:t>
      </w:r>
    </w:p>
    <w:p w14:paraId="72323224" w14:textId="77777777" w:rsidR="007F1672" w:rsidRPr="007F1672" w:rsidRDefault="007F1672" w:rsidP="007F1672">
      <w:pPr>
        <w:rPr>
          <w:i/>
          <w:iCs/>
          <w:lang w:val="sv-SE"/>
        </w:rPr>
      </w:pPr>
    </w:p>
    <w:p w14:paraId="498E850F" w14:textId="77777777" w:rsidR="007F1672" w:rsidRPr="007F1672" w:rsidRDefault="007F1672" w:rsidP="007F1672">
      <w:pPr>
        <w:rPr>
          <w:b/>
          <w:bCs/>
          <w:lang/>
        </w:rPr>
      </w:pPr>
      <w:r w:rsidRPr="007F1672">
        <w:rPr>
          <w:b/>
          <w:bCs/>
          <w:lang/>
        </w:rPr>
        <w:t>Usage in Modules</w:t>
      </w:r>
    </w:p>
    <w:p w14:paraId="10E039D7" w14:textId="5AA20C70" w:rsidR="00774CBC" w:rsidRPr="007F1672" w:rsidRDefault="007F1672" w:rsidP="00774CBC">
      <w:pPr>
        <w:rPr>
          <w:lang w:val="sv-SE"/>
        </w:rPr>
      </w:pPr>
      <w:r w:rsidRPr="007F1672">
        <w:rPr>
          <w:lang/>
        </w:rPr>
        <w:t>The scope of these data declarations can vary. For example, global variables can be accessed anywhere within all modules loaded into the same task, while local variables are only visible within the module they are declared in. Similarly, constants hold values that do not change, making them safe to use across various program parts without the risk of being altered unexpectedly</w:t>
      </w:r>
      <w:r w:rsidRPr="007F1672">
        <w:rPr>
          <w:b/>
          <w:bCs/>
          <w:vertAlign w:val="superscript"/>
          <w:lang/>
        </w:rPr>
        <w:t> 5 </w:t>
      </w:r>
      <w:r w:rsidRPr="007F1672">
        <w:rPr>
          <w:lang/>
        </w:rPr>
        <w:t>.</w:t>
      </w:r>
      <w:r w:rsidRPr="007F1672">
        <w:rPr>
          <w:lang/>
        </w:rPr>
        <w:br/>
      </w:r>
      <w:r w:rsidRPr="007F1672">
        <w:rPr>
          <w:lang/>
        </w:rPr>
        <w:br/>
      </w:r>
      <w:r w:rsidRPr="007F1672">
        <w:rPr>
          <w:lang/>
        </w:rPr>
        <w:lastRenderedPageBreak/>
        <w:t>Understanding these fundamentals about data declarations in RAPID allows for more effective and error-free programming of robotic operations, where data management and state retention can be critical for performance and reliability.</w:t>
      </w:r>
    </w:p>
    <w:p w14:paraId="556AA429" w14:textId="77777777" w:rsidR="007E649B" w:rsidRDefault="00000000">
      <w:pPr>
        <w:pStyle w:val="Heading1"/>
      </w:pPr>
      <w:r>
        <w:t>What is the significance of the tool center point (TCP) in robot programming, and how is it defined?</w:t>
      </w:r>
    </w:p>
    <w:p w14:paraId="6D214DDC" w14:textId="77777777" w:rsidR="007F1672" w:rsidRPr="007F1672" w:rsidRDefault="007F1672" w:rsidP="007F1672">
      <w:pPr>
        <w:rPr>
          <w:lang/>
        </w:rPr>
      </w:pPr>
      <w:r w:rsidRPr="007F1672">
        <w:rPr>
          <w:lang/>
        </w:rPr>
        <w:t>The significance of the Tool Center Point (TCP) in robot programming is fundamental because it represents the precise point in space that the robot's program controls when performing tasks. This means that all of the robot's movements and functions are executed based on the position and orientation of the TCP with respect to work objects and other elements of the operational environment.</w:t>
      </w:r>
      <w:r w:rsidRPr="007F1672">
        <w:rPr>
          <w:lang/>
        </w:rPr>
        <w:br/>
      </w:r>
      <w:r w:rsidRPr="007F1672">
        <w:rPr>
          <w:lang/>
        </w:rPr>
        <w:br/>
        <w:t>Here is how the TCP is defined and used in robot programming:</w:t>
      </w:r>
    </w:p>
    <w:p w14:paraId="31B4E450" w14:textId="77777777" w:rsidR="007F1672" w:rsidRPr="007F1672" w:rsidRDefault="007F1672" w:rsidP="007F1672">
      <w:pPr>
        <w:numPr>
          <w:ilvl w:val="0"/>
          <w:numId w:val="53"/>
        </w:numPr>
        <w:rPr>
          <w:lang/>
        </w:rPr>
      </w:pPr>
      <w:r w:rsidRPr="007F1672">
        <w:rPr>
          <w:b/>
          <w:bCs/>
          <w:lang/>
        </w:rPr>
        <w:t>Definition of TCP</w:t>
      </w:r>
      <w:r w:rsidRPr="007F1672">
        <w:rPr>
          <w:lang/>
        </w:rPr>
        <w:t>:</w:t>
      </w:r>
    </w:p>
    <w:p w14:paraId="03A7A06A" w14:textId="77777777" w:rsidR="007F1672" w:rsidRPr="007F1672" w:rsidRDefault="007F1672" w:rsidP="007F1672">
      <w:pPr>
        <w:numPr>
          <w:ilvl w:val="1"/>
          <w:numId w:val="53"/>
        </w:numPr>
        <w:rPr>
          <w:lang/>
        </w:rPr>
      </w:pPr>
      <w:r w:rsidRPr="007F1672">
        <w:rPr>
          <w:lang/>
        </w:rPr>
        <w:t>The TCP is defined as the specific point on the robot's tool or end-effector that interacts with the environment around it. This point is essential because it relates directly to how the tool engages with workpieces, performs operations, or interacts with other machines.</w:t>
      </w:r>
    </w:p>
    <w:p w14:paraId="50C1C3B2" w14:textId="77777777" w:rsidR="007F1672" w:rsidRPr="007F1672" w:rsidRDefault="007F1672" w:rsidP="007F1672">
      <w:pPr>
        <w:numPr>
          <w:ilvl w:val="1"/>
          <w:numId w:val="53"/>
        </w:numPr>
        <w:rPr>
          <w:lang/>
        </w:rPr>
      </w:pPr>
      <w:r w:rsidRPr="007F1672">
        <w:rPr>
          <w:lang/>
        </w:rPr>
        <w:t>In practical terms, the TCP's position is typically established by calibrating the robot. This involves moving the robot to known positions and recording the necessary offsets that allow the controller to compute the exact position of the TCP relative to the mounting flange of the robot’s last axis.</w:t>
      </w:r>
    </w:p>
    <w:p w14:paraId="347D5E8E" w14:textId="77777777" w:rsidR="007F1672" w:rsidRPr="007F1672" w:rsidRDefault="007F1672" w:rsidP="007F1672">
      <w:pPr>
        <w:numPr>
          <w:ilvl w:val="0"/>
          <w:numId w:val="53"/>
        </w:numPr>
        <w:rPr>
          <w:lang/>
        </w:rPr>
      </w:pPr>
      <w:r w:rsidRPr="007F1672">
        <w:rPr>
          <w:b/>
          <w:bCs/>
          <w:lang/>
        </w:rPr>
        <w:t>Significance in Programming</w:t>
      </w:r>
      <w:r w:rsidRPr="007F1672">
        <w:rPr>
          <w:lang/>
        </w:rPr>
        <w:t>:</w:t>
      </w:r>
    </w:p>
    <w:p w14:paraId="48A12DB9" w14:textId="77777777" w:rsidR="007F1672" w:rsidRPr="007F1672" w:rsidRDefault="007F1672" w:rsidP="007F1672">
      <w:pPr>
        <w:numPr>
          <w:ilvl w:val="1"/>
          <w:numId w:val="53"/>
        </w:numPr>
        <w:rPr>
          <w:lang/>
        </w:rPr>
      </w:pPr>
      <w:r w:rsidRPr="007F1672">
        <w:rPr>
          <w:b/>
          <w:bCs/>
          <w:lang/>
        </w:rPr>
        <w:t>Precision</w:t>
      </w:r>
      <w:r w:rsidRPr="007F1672">
        <w:rPr>
          <w:lang/>
        </w:rPr>
        <w:t>: The accuracy of the TCP's definition directly influences the quality and precision of the robot's tasks. An accurately defined TCP ensures that the robot operates precisely where intended, which is critical for tasks requiring high accuracy, like assembly or welding.</w:t>
      </w:r>
    </w:p>
    <w:p w14:paraId="6A63FEA0" w14:textId="77777777" w:rsidR="007F1672" w:rsidRPr="007F1672" w:rsidRDefault="007F1672" w:rsidP="007F1672">
      <w:pPr>
        <w:numPr>
          <w:ilvl w:val="1"/>
          <w:numId w:val="53"/>
        </w:numPr>
        <w:rPr>
          <w:lang/>
        </w:rPr>
      </w:pPr>
      <w:r w:rsidRPr="007F1672">
        <w:rPr>
          <w:b/>
          <w:bCs/>
          <w:lang/>
        </w:rPr>
        <w:t>Ease of Programming</w:t>
      </w:r>
      <w:r w:rsidRPr="007F1672">
        <w:rPr>
          <w:lang/>
        </w:rPr>
        <w:t>: Knowing the location of the TCP allows programmers to simplify the path and motion programming of the robot. Instead of calculating the positions and orientations of different points on the tool, the programmer can focus solely on the TCP.</w:t>
      </w:r>
    </w:p>
    <w:p w14:paraId="192C39F6" w14:textId="77777777" w:rsidR="007F1672" w:rsidRPr="007F1672" w:rsidRDefault="007F1672" w:rsidP="007F1672">
      <w:pPr>
        <w:numPr>
          <w:ilvl w:val="1"/>
          <w:numId w:val="53"/>
        </w:numPr>
        <w:rPr>
          <w:lang/>
        </w:rPr>
      </w:pPr>
      <w:r w:rsidRPr="007F1672">
        <w:rPr>
          <w:b/>
          <w:bCs/>
          <w:lang/>
        </w:rPr>
        <w:t>Interchangeability and Flexibility</w:t>
      </w:r>
      <w:r w:rsidRPr="007F1672">
        <w:rPr>
          <w:lang/>
        </w:rPr>
        <w:t>: With a well-defined TCP, changing tools or end-effectors on a robot becomes easier. Programs can be adjusted simply by changing the TCP parameters instead of being rewritten entirely.</w:t>
      </w:r>
    </w:p>
    <w:p w14:paraId="7E609A51" w14:textId="77777777" w:rsidR="007F1672" w:rsidRPr="007F1672" w:rsidRDefault="007F1672" w:rsidP="00774CBC">
      <w:pPr>
        <w:numPr>
          <w:ilvl w:val="1"/>
          <w:numId w:val="53"/>
        </w:numPr>
        <w:rPr>
          <w:lang/>
        </w:rPr>
      </w:pPr>
      <w:r w:rsidRPr="007F1672">
        <w:rPr>
          <w:b/>
          <w:bCs/>
          <w:lang/>
        </w:rPr>
        <w:t>Safety and Efficiency</w:t>
      </w:r>
      <w:r w:rsidRPr="007F1672">
        <w:rPr>
          <w:lang/>
        </w:rPr>
        <w:t xml:space="preserve">: A precisely controlled TCP also enhances the safety and efficiency of robotic operations. It ensures that the robot interacts with its environment without collisions or errors, which can be critical in densely </w:t>
      </w:r>
      <w:r w:rsidRPr="007F1672">
        <w:rPr>
          <w:lang/>
        </w:rPr>
        <w:lastRenderedPageBreak/>
        <w:t>packed or highly integrated workspaces.</w:t>
      </w:r>
      <w:r w:rsidRPr="007F1672">
        <w:rPr>
          <w:lang/>
        </w:rPr>
        <w:br/>
      </w:r>
    </w:p>
    <w:p w14:paraId="78750EE8" w14:textId="421A19E7" w:rsidR="00774CBC" w:rsidRPr="007F1672" w:rsidRDefault="007F1672" w:rsidP="007F1672">
      <w:pPr>
        <w:rPr>
          <w:lang/>
        </w:rPr>
      </w:pPr>
      <w:r w:rsidRPr="007F1672">
        <w:rPr>
          <w:lang/>
        </w:rPr>
        <w:t>Overall, the TCP is a central concept in robotic systems design and programming, bridging the gap between digital programming models and real-world physical operations, ensuring that automated procedures are carried out both safely and efficiently.</w:t>
      </w:r>
    </w:p>
    <w:p w14:paraId="77288DC9" w14:textId="77777777" w:rsidR="007E649B" w:rsidRDefault="00000000">
      <w:pPr>
        <w:pStyle w:val="Heading1"/>
      </w:pPr>
      <w:r>
        <w:t>How does RAPID handle motion instructions, and what are the different types of interpolation methods available?</w:t>
      </w:r>
    </w:p>
    <w:p w14:paraId="6DD473D2" w14:textId="77777777" w:rsidR="007F1672" w:rsidRPr="007F1672" w:rsidRDefault="007F1672" w:rsidP="007F1672">
      <w:pPr>
        <w:rPr>
          <w:lang/>
        </w:rPr>
      </w:pPr>
      <w:r w:rsidRPr="007F1672">
        <w:rPr>
          <w:lang/>
        </w:rPr>
        <w:t>RAPID handles motion instructions by specifying several key parameters that determine the movement of a robot. These parameters include the destination point of the movement, the type of interpolation method used, the velocity of the robot and additional axes, the zone data, and the coordinate systems used. There is a choice between defining the velocity of the robot and its axes or programming the time for the movement. Specific instructions are provided for different types of interpolations such as joint, linear, and circular</w:t>
      </w:r>
      <w:r w:rsidRPr="007F1672">
        <w:rPr>
          <w:b/>
          <w:bCs/>
          <w:vertAlign w:val="superscript"/>
          <w:lang/>
        </w:rPr>
        <w:t> 1 </w:t>
      </w:r>
      <w:r w:rsidRPr="007F1672">
        <w:rPr>
          <w:lang/>
        </w:rPr>
        <w:t>.</w:t>
      </w:r>
      <w:r w:rsidRPr="007F1672">
        <w:rPr>
          <w:lang/>
        </w:rPr>
        <w:br/>
      </w:r>
      <w:r w:rsidRPr="007F1672">
        <w:rPr>
          <w:lang/>
        </w:rPr>
        <w:br/>
        <w:t>The different types of interpolation methods available in RAPID include:</w:t>
      </w:r>
    </w:p>
    <w:p w14:paraId="0A6C292B" w14:textId="77777777" w:rsidR="007F1672" w:rsidRPr="007F1672" w:rsidRDefault="007F1672" w:rsidP="007F1672">
      <w:pPr>
        <w:numPr>
          <w:ilvl w:val="0"/>
          <w:numId w:val="54"/>
        </w:numPr>
        <w:rPr>
          <w:lang/>
        </w:rPr>
      </w:pPr>
      <w:r w:rsidRPr="007F1672">
        <w:rPr>
          <w:b/>
          <w:bCs/>
          <w:lang/>
        </w:rPr>
        <w:t>Joint Interpolation</w:t>
      </w:r>
      <w:r w:rsidRPr="007F1672">
        <w:rPr>
          <w:lang/>
        </w:rPr>
        <w:t>: Used when path accuracy is not too important, allowing the robot to move quickly from one position to another. Each axis moves at a constant velocity, and jointly they move from the start point to the destination point.</w:t>
      </w:r>
    </w:p>
    <w:p w14:paraId="7273FD0E" w14:textId="77777777" w:rsidR="007F1672" w:rsidRPr="007F1672" w:rsidRDefault="007F1672" w:rsidP="007F1672">
      <w:pPr>
        <w:numPr>
          <w:ilvl w:val="0"/>
          <w:numId w:val="54"/>
        </w:numPr>
        <w:rPr>
          <w:lang/>
        </w:rPr>
      </w:pPr>
      <w:r w:rsidRPr="007F1672">
        <w:rPr>
          <w:b/>
          <w:bCs/>
          <w:lang/>
        </w:rPr>
        <w:t>Linear Interpolation</w:t>
      </w:r>
      <w:r w:rsidRPr="007F1672">
        <w:rPr>
          <w:lang/>
        </w:rPr>
        <w:t>: In this method, the Tool Center Point (TCP) travels along a straight line between the start and destination points. Although the path in the object coordinate system is linear, the axes must adjust in a non-linear manner to maintain the straight trajectory.</w:t>
      </w:r>
    </w:p>
    <w:p w14:paraId="18921AF2" w14:textId="77777777" w:rsidR="007F1672" w:rsidRPr="007F1672" w:rsidRDefault="007F1672" w:rsidP="007F1672">
      <w:pPr>
        <w:numPr>
          <w:ilvl w:val="0"/>
          <w:numId w:val="54"/>
        </w:numPr>
        <w:rPr>
          <w:lang/>
        </w:rPr>
      </w:pPr>
      <w:r w:rsidRPr="007F1672">
        <w:rPr>
          <w:b/>
          <w:bCs/>
          <w:lang/>
        </w:rPr>
        <w:t>Circular Interpolation</w:t>
      </w:r>
      <w:r w:rsidRPr="007F1672">
        <w:rPr>
          <w:lang/>
        </w:rPr>
        <w:t>: Defined by three programmed positions that describe a circle segment, circular interpolation moves the tool along a circular path while maintaining continuous tool orientation relative to the path unless specified otherwise</w:t>
      </w:r>
      <w:r w:rsidRPr="007F1672">
        <w:rPr>
          <w:b/>
          <w:bCs/>
          <w:vertAlign w:val="superscript"/>
          <w:lang/>
        </w:rPr>
        <w:t> 2 </w:t>
      </w:r>
      <w:r w:rsidRPr="007F1672">
        <w:rPr>
          <w:lang/>
        </w:rPr>
        <w:t>.</w:t>
      </w:r>
      <w:r w:rsidRPr="007F1672">
        <w:rPr>
          <w:lang/>
        </w:rPr>
        <w:br/>
      </w:r>
    </w:p>
    <w:p w14:paraId="03AA3A8E" w14:textId="0D0BCBB2" w:rsidR="00774CBC" w:rsidRDefault="007F1672" w:rsidP="007F1672">
      <w:pPr>
        <w:rPr>
          <w:lang w:val="sv-SE"/>
        </w:rPr>
      </w:pPr>
      <w:r w:rsidRPr="007F1672">
        <w:rPr>
          <w:lang/>
        </w:rPr>
        <w:t>These methods help manage complex robot movements in various applications, ensuring accuracy and efficiency in automated tasks.</w:t>
      </w:r>
    </w:p>
    <w:p w14:paraId="1B566BF3" w14:textId="77777777" w:rsidR="007F1672" w:rsidRDefault="007F1672" w:rsidP="007F1672">
      <w:pPr>
        <w:rPr>
          <w:lang w:val="sv-SE"/>
        </w:rPr>
      </w:pPr>
    </w:p>
    <w:p w14:paraId="639A9692" w14:textId="77777777" w:rsidR="007F1672" w:rsidRDefault="007F1672" w:rsidP="007F1672">
      <w:pPr>
        <w:rPr>
          <w:lang w:val="sv-SE"/>
        </w:rPr>
      </w:pPr>
    </w:p>
    <w:p w14:paraId="601B03AA" w14:textId="77777777" w:rsidR="007F1672" w:rsidRPr="007F1672" w:rsidRDefault="007F1672" w:rsidP="007F1672">
      <w:pPr>
        <w:rPr>
          <w:lang w:val="sv-SE"/>
        </w:rPr>
      </w:pPr>
    </w:p>
    <w:p w14:paraId="69D45081" w14:textId="77777777" w:rsidR="007E649B" w:rsidRDefault="00000000">
      <w:pPr>
        <w:pStyle w:val="Heading1"/>
      </w:pPr>
      <w:r>
        <w:lastRenderedPageBreak/>
        <w:t>What are World Zones, and how are they used in RAPID programming to enhance robot safety and functionality?</w:t>
      </w:r>
    </w:p>
    <w:p w14:paraId="0A4A74C7" w14:textId="77777777" w:rsidR="007F1672" w:rsidRPr="007F1672" w:rsidRDefault="007F1672" w:rsidP="007F1672">
      <w:pPr>
        <w:rPr>
          <w:lang/>
        </w:rPr>
      </w:pPr>
      <w:r w:rsidRPr="007F1672">
        <w:rPr>
          <w:lang/>
        </w:rPr>
        <w:t>"World Zones" in RAPID programming, which is commonly used with ABB robots, serve to enhance safety and control during robotic operations. Here’s an overview of how they are used:</w:t>
      </w:r>
    </w:p>
    <w:p w14:paraId="656EACC4" w14:textId="77777777" w:rsidR="007F1672" w:rsidRPr="007F1672" w:rsidRDefault="007F1672" w:rsidP="007F1672">
      <w:pPr>
        <w:numPr>
          <w:ilvl w:val="0"/>
          <w:numId w:val="55"/>
        </w:numPr>
        <w:rPr>
          <w:lang/>
        </w:rPr>
      </w:pPr>
      <w:r w:rsidRPr="007F1672">
        <w:rPr>
          <w:b/>
          <w:bCs/>
          <w:lang/>
        </w:rPr>
        <w:t>Definition of World Zones</w:t>
      </w:r>
      <w:r w:rsidRPr="007F1672">
        <w:rPr>
          <w:lang/>
        </w:rPr>
        <w:t>:</w:t>
      </w:r>
    </w:p>
    <w:p w14:paraId="61E6B710" w14:textId="77777777" w:rsidR="007F1672" w:rsidRPr="007F1672" w:rsidRDefault="007F1672" w:rsidP="007F1672">
      <w:pPr>
        <w:numPr>
          <w:ilvl w:val="1"/>
          <w:numId w:val="55"/>
        </w:numPr>
        <w:rPr>
          <w:lang/>
        </w:rPr>
      </w:pPr>
      <w:r w:rsidRPr="007F1672">
        <w:rPr>
          <w:lang/>
        </w:rPr>
        <w:t>World Zones in RAPID programming are defined areas in the working environment of a robot. They are typically used to specify regions where the robot can operate or places that are restricted for various reasons (safety, operational constraints, etc.).</w:t>
      </w:r>
    </w:p>
    <w:p w14:paraId="6B09D52D" w14:textId="77777777" w:rsidR="007F1672" w:rsidRPr="007F1672" w:rsidRDefault="007F1672" w:rsidP="007F1672">
      <w:pPr>
        <w:numPr>
          <w:ilvl w:val="0"/>
          <w:numId w:val="55"/>
        </w:numPr>
        <w:rPr>
          <w:lang/>
        </w:rPr>
      </w:pPr>
      <w:r w:rsidRPr="007F1672">
        <w:rPr>
          <w:b/>
          <w:bCs/>
          <w:lang/>
        </w:rPr>
        <w:t>Enhancing Safety</w:t>
      </w:r>
      <w:r w:rsidRPr="007F1672">
        <w:rPr>
          <w:lang/>
        </w:rPr>
        <w:t>:</w:t>
      </w:r>
    </w:p>
    <w:p w14:paraId="7343FC8E" w14:textId="77777777" w:rsidR="007F1672" w:rsidRPr="007F1672" w:rsidRDefault="007F1672" w:rsidP="007F1672">
      <w:pPr>
        <w:numPr>
          <w:ilvl w:val="1"/>
          <w:numId w:val="55"/>
        </w:numPr>
        <w:rPr>
          <w:lang/>
        </w:rPr>
      </w:pPr>
      <w:r w:rsidRPr="007F1672">
        <w:rPr>
          <w:lang/>
        </w:rPr>
        <w:t>By defining these zones, safety is significantly enhanced. For instance, certain zones can be designated as no-go areas to prevent the robot from entering spaces that might be hazardous or that contain sensitive equipment.</w:t>
      </w:r>
    </w:p>
    <w:p w14:paraId="123CD24B" w14:textId="77777777" w:rsidR="007F1672" w:rsidRPr="007F1672" w:rsidRDefault="007F1672" w:rsidP="007F1672">
      <w:pPr>
        <w:numPr>
          <w:ilvl w:val="1"/>
          <w:numId w:val="55"/>
        </w:numPr>
        <w:rPr>
          <w:lang/>
        </w:rPr>
      </w:pPr>
      <w:r w:rsidRPr="007F1672">
        <w:rPr>
          <w:lang/>
        </w:rPr>
        <w:t>Additionally, these zones can be used to limit the speed of the robot when it is operating near humans or delicate machinery, reducing the risk of accidents.</w:t>
      </w:r>
    </w:p>
    <w:p w14:paraId="425C40B7" w14:textId="77777777" w:rsidR="007F1672" w:rsidRPr="007F1672" w:rsidRDefault="007F1672" w:rsidP="007F1672">
      <w:pPr>
        <w:numPr>
          <w:ilvl w:val="0"/>
          <w:numId w:val="55"/>
        </w:numPr>
        <w:rPr>
          <w:lang/>
        </w:rPr>
      </w:pPr>
      <w:r w:rsidRPr="007F1672">
        <w:rPr>
          <w:b/>
          <w:bCs/>
          <w:lang/>
        </w:rPr>
        <w:t>Enhancing Functionality</w:t>
      </w:r>
      <w:r w:rsidRPr="007F1672">
        <w:rPr>
          <w:lang/>
        </w:rPr>
        <w:t>:</w:t>
      </w:r>
    </w:p>
    <w:p w14:paraId="682B9288" w14:textId="77777777" w:rsidR="007F1672" w:rsidRPr="007F1672" w:rsidRDefault="007F1672" w:rsidP="007F1672">
      <w:pPr>
        <w:numPr>
          <w:ilvl w:val="1"/>
          <w:numId w:val="55"/>
        </w:numPr>
        <w:rPr>
          <w:lang/>
        </w:rPr>
      </w:pPr>
      <w:r w:rsidRPr="007F1672">
        <w:rPr>
          <w:lang/>
        </w:rPr>
        <w:t>World Zones also allow for more sophisticated robotic programming. By defining different zones, the robot can be programmed to perform specific tasks within certain areas, increasing operational efficiency and automation precision.</w:t>
      </w:r>
    </w:p>
    <w:p w14:paraId="1DAB6939" w14:textId="77777777" w:rsidR="007F1672" w:rsidRPr="007F1672" w:rsidRDefault="007F1672" w:rsidP="007F1672">
      <w:pPr>
        <w:numPr>
          <w:ilvl w:val="1"/>
          <w:numId w:val="55"/>
        </w:numPr>
        <w:rPr>
          <w:lang/>
        </w:rPr>
      </w:pPr>
      <w:r w:rsidRPr="007F1672">
        <w:rPr>
          <w:lang/>
        </w:rPr>
        <w:t>For example, in a manufacturing setting, a robot could be programmed to handle materials differently in one zone compared to another, adapting its actions based on the defined zone characteristics.</w:t>
      </w:r>
    </w:p>
    <w:p w14:paraId="53B0212B" w14:textId="53F08041" w:rsidR="00774CBC" w:rsidRDefault="007F1672" w:rsidP="00774CBC">
      <w:pPr>
        <w:rPr>
          <w:lang w:val="sv-SE"/>
        </w:rPr>
      </w:pPr>
      <w:r w:rsidRPr="007F1672">
        <w:rPr>
          <w:lang/>
        </w:rPr>
        <w:t>Overall, World Zones form a critical part of RAPID programming by allowing enhanced control over robot movement and actions, thus ensuring better safety protocols and operational efficiency in robotic applications.</w:t>
      </w:r>
    </w:p>
    <w:p w14:paraId="3AC27231" w14:textId="77777777" w:rsidR="007F1672" w:rsidRDefault="007F1672" w:rsidP="00774CBC">
      <w:pPr>
        <w:rPr>
          <w:lang w:val="sv-SE"/>
        </w:rPr>
      </w:pPr>
    </w:p>
    <w:p w14:paraId="2FADB337" w14:textId="77777777" w:rsidR="007F1672" w:rsidRPr="007F1672" w:rsidRDefault="007F1672" w:rsidP="00774CBC">
      <w:pPr>
        <w:rPr>
          <w:lang w:val="sv-SE"/>
        </w:rPr>
      </w:pPr>
    </w:p>
    <w:p w14:paraId="112141B4" w14:textId="77777777" w:rsidR="007E649B" w:rsidRDefault="00000000">
      <w:pPr>
        <w:pStyle w:val="Heading1"/>
      </w:pPr>
      <w:r>
        <w:lastRenderedPageBreak/>
        <w:t>Explain the concept of 'soft servo' in RAPID. How does it affect the robot's movement?</w:t>
      </w:r>
    </w:p>
    <w:p w14:paraId="2A0692C2" w14:textId="36B6C66C" w:rsidR="00774CBC" w:rsidRPr="00774CBC" w:rsidRDefault="007F1672" w:rsidP="00774CBC">
      <w:r w:rsidRPr="007F1672">
        <w:t xml:space="preserve">The concept of 'soft servo' in RAPID involves rendering one or more robot axes compliant, akin to a mechanical spring. This feature is beneficial when a situation demands adaptive compliance from the robot, akin to using a spring-loaded tool. When this function is utilized, the robot will allow a variance in the position of </w:t>
      </w:r>
      <w:proofErr w:type="gramStart"/>
      <w:r w:rsidRPr="007F1672">
        <w:t>the soft</w:t>
      </w:r>
      <w:proofErr w:type="gramEnd"/>
      <w:r w:rsidRPr="007F1672">
        <w:t xml:space="preserve"> servo axes </w:t>
      </w:r>
      <w:proofErr w:type="gramStart"/>
      <w:r w:rsidRPr="007F1672">
        <w:t>relation</w:t>
      </w:r>
      <w:proofErr w:type="gramEnd"/>
      <w:r w:rsidRPr="007F1672">
        <w:t xml:space="preserve"> to the programmed position, mimicking the way a spring would offer compliance under force. The force exerted by the robot's soft servo on a work object will increase with the distance from the programmed position</w:t>
      </w:r>
      <w:r w:rsidRPr="007F1672">
        <w:rPr>
          <w:b/>
          <w:bCs/>
          <w:vertAlign w:val="superscript"/>
        </w:rPr>
        <w:t> </w:t>
      </w:r>
      <w:proofErr w:type="gramStart"/>
      <w:r w:rsidRPr="007F1672">
        <w:rPr>
          <w:b/>
          <w:bCs/>
          <w:vertAlign w:val="superscript"/>
        </w:rPr>
        <w:t>1 </w:t>
      </w:r>
      <w:r w:rsidRPr="007F1672">
        <w:t>.</w:t>
      </w:r>
      <w:proofErr w:type="gramEnd"/>
      <w:r w:rsidRPr="007F1672">
        <w:br/>
      </w:r>
      <w:r w:rsidRPr="007F1672">
        <w:br/>
        <w:t>The 'softness' parameter defines the relationship between position deviation and the exerted force; higher softness values require greater deviations to apply the same force. Adjustments in softness can be made dynamically during robot motion, facilitating smooth transitions between different servo modes or softness values. However, high softness could potentially lead to large deviations, causing the axes to move beyond the robotic working range, thereby necessitating careful management of settings based on the application's specific requirements</w:t>
      </w:r>
      <w:r w:rsidRPr="007F1672">
        <w:rPr>
          <w:b/>
          <w:bCs/>
          <w:vertAlign w:val="superscript"/>
        </w:rPr>
        <w:t> 2 </w:t>
      </w:r>
      <w:r w:rsidRPr="007F1672">
        <w:t>.</w:t>
      </w:r>
      <w:r w:rsidRPr="007F1672">
        <w:br/>
      </w:r>
      <w:r w:rsidRPr="007F1672">
        <w:br/>
        <w:t>This setting directly influences the robot's movement, making it adaptable to conditions where gentle handling or adaptability to variable load conditions is required, without fully compromising the positioning accuracy and integrity essential for precise robotic operations. Such a feature is advantageous in scenarios involving contact-based operations where precise force control is required without compromising system safety or functionality.</w:t>
      </w:r>
    </w:p>
    <w:p w14:paraId="43E24BE4" w14:textId="77777777" w:rsidR="007E649B" w:rsidRDefault="00000000">
      <w:pPr>
        <w:pStyle w:val="Heading1"/>
      </w:pPr>
      <w:r>
        <w:t>What is the purpose of the 'UNDO' handler in RAPID routines, and when is it executed?</w:t>
      </w:r>
    </w:p>
    <w:p w14:paraId="16F595D2" w14:textId="77777777" w:rsidR="007F1672" w:rsidRPr="007F1672" w:rsidRDefault="007F1672" w:rsidP="007F1672">
      <w:pPr>
        <w:rPr>
          <w:lang/>
        </w:rPr>
      </w:pPr>
      <w:r w:rsidRPr="007F1672">
        <w:rPr>
          <w:lang/>
        </w:rPr>
        <w:t>The 'UNDO' handler in RAPID routines serves a specific purpose in ABB robot programming. It is an optional component of a RAPID procedure or function, designed primarily for cleaning up after partially executed routines. If a RAPID routine is aborted—for instance, if the program pointer is unexpectedly moved out of the routine—the UNDO handler is triggered automatically. This automatic execution is meant to handle any residual side effects from the routine, such as closing files or reverting settings that were temporarily changed during the routine's execution</w:t>
      </w:r>
      <w:r w:rsidRPr="007F1672">
        <w:rPr>
          <w:b/>
          <w:bCs/>
          <w:vertAlign w:val="superscript"/>
          <w:lang/>
        </w:rPr>
        <w:t> 1 </w:t>
      </w:r>
      <w:r w:rsidRPr="007F1672">
        <w:rPr>
          <w:lang/>
        </w:rPr>
        <w:t>.</w:t>
      </w:r>
      <w:r w:rsidRPr="007F1672">
        <w:rPr>
          <w:lang/>
        </w:rPr>
        <w:br/>
      </w:r>
      <w:r w:rsidRPr="007F1672">
        <w:rPr>
          <w:lang/>
        </w:rPr>
        <w:br/>
        <w:t>The UNDO handler is executed under the following circumstances:</w:t>
      </w:r>
    </w:p>
    <w:p w14:paraId="66815AD9" w14:textId="77777777" w:rsidR="007F1672" w:rsidRPr="007F1672" w:rsidRDefault="007F1672" w:rsidP="007F1672">
      <w:pPr>
        <w:numPr>
          <w:ilvl w:val="0"/>
          <w:numId w:val="56"/>
        </w:numPr>
        <w:rPr>
          <w:lang/>
        </w:rPr>
      </w:pPr>
      <w:r w:rsidRPr="007F1672">
        <w:rPr>
          <w:lang/>
        </w:rPr>
        <w:t>When the program pointer is unexpectedly moved out of an UNDO-routine, such as if the user moves the program pointer back to the main routine.</w:t>
      </w:r>
    </w:p>
    <w:p w14:paraId="0B873491" w14:textId="77777777" w:rsidR="007F1672" w:rsidRPr="007F1672" w:rsidRDefault="007F1672" w:rsidP="007F1672">
      <w:pPr>
        <w:numPr>
          <w:ilvl w:val="0"/>
          <w:numId w:val="56"/>
        </w:numPr>
        <w:rPr>
          <w:lang/>
        </w:rPr>
      </w:pPr>
      <w:r w:rsidRPr="007F1672">
        <w:rPr>
          <w:lang/>
        </w:rPr>
        <w:t>If an 'EXIT' instruction is executed, which causes a program reset.</w:t>
      </w:r>
    </w:p>
    <w:p w14:paraId="0E1D048C" w14:textId="77777777" w:rsidR="007F1672" w:rsidRPr="007F1672" w:rsidRDefault="007F1672" w:rsidP="00774CBC">
      <w:pPr>
        <w:numPr>
          <w:ilvl w:val="0"/>
          <w:numId w:val="56"/>
        </w:numPr>
        <w:rPr>
          <w:lang/>
        </w:rPr>
      </w:pPr>
      <w:r w:rsidRPr="007F1672">
        <w:rPr>
          <w:lang/>
        </w:rPr>
        <w:lastRenderedPageBreak/>
        <w:t>Upon any other form of program reset, such as changing configuration or deleting a program/module</w:t>
      </w:r>
      <w:r w:rsidRPr="007F1672">
        <w:rPr>
          <w:b/>
          <w:bCs/>
          <w:vertAlign w:val="superscript"/>
          <w:lang/>
        </w:rPr>
        <w:t> 2 </w:t>
      </w:r>
      <w:r w:rsidRPr="007F1672">
        <w:rPr>
          <w:lang/>
        </w:rPr>
        <w:t>.</w:t>
      </w:r>
      <w:r w:rsidRPr="007F1672">
        <w:rPr>
          <w:lang/>
        </w:rPr>
        <w:br/>
      </w:r>
    </w:p>
    <w:p w14:paraId="764915E2" w14:textId="62A925D3" w:rsidR="00774CBC" w:rsidRPr="007F1672" w:rsidRDefault="007F1672" w:rsidP="007F1672">
      <w:pPr>
        <w:rPr>
          <w:lang/>
        </w:rPr>
      </w:pPr>
      <w:r w:rsidRPr="007F1672">
        <w:rPr>
          <w:lang/>
        </w:rPr>
        <w:t>This ensures that no matter how the execution of a routine is interrupted, the system can clean up and return to a known state, preventing potential inconsistencies or errors in subsequent program execution.</w:t>
      </w:r>
    </w:p>
    <w:p w14:paraId="5B8637D4" w14:textId="77777777" w:rsidR="007E649B" w:rsidRDefault="00000000">
      <w:pPr>
        <w:pStyle w:val="Heading1"/>
      </w:pPr>
      <w:r>
        <w:t>How does RAPID manage error recovery, and what instructions are used to handle errors within a program?</w:t>
      </w:r>
    </w:p>
    <w:p w14:paraId="18840746" w14:textId="77777777" w:rsidR="007F1672" w:rsidRPr="007F1672" w:rsidRDefault="007F1672" w:rsidP="007F1672">
      <w:pPr>
        <w:rPr>
          <w:lang/>
        </w:rPr>
      </w:pPr>
      <w:r w:rsidRPr="007F1672">
        <w:rPr>
          <w:lang/>
        </w:rPr>
        <w:t>In RAPID programming, error recovery and management are handled through the incorporation of error handlers within routines. When an error occurs during the execution of a routine, the control is automatically transferred to its designated error handler, providing a structured way to handle exceptions. The error handler component of the routine has access to the entire scope of the routine's data, and it manipulates the system variable ERRNO, which stores the most recent error number, to identify and react to specific errors [[4:0†source]].</w:t>
      </w:r>
      <w:r w:rsidRPr="007F1672">
        <w:rPr>
          <w:lang/>
        </w:rPr>
        <w:br/>
      </w:r>
      <w:r w:rsidRPr="007F1672">
        <w:rPr>
          <w:lang/>
        </w:rPr>
        <w:br/>
        <w:t>To manage and recover from errors, several specific instructions are used within RAPID:</w:t>
      </w:r>
    </w:p>
    <w:p w14:paraId="1C17C6D9" w14:textId="77777777" w:rsidR="007F1672" w:rsidRPr="007F1672" w:rsidRDefault="007F1672" w:rsidP="007F1672">
      <w:pPr>
        <w:numPr>
          <w:ilvl w:val="0"/>
          <w:numId w:val="57"/>
        </w:numPr>
        <w:rPr>
          <w:lang/>
        </w:rPr>
      </w:pPr>
      <w:r w:rsidRPr="007F1672">
        <w:rPr>
          <w:b/>
          <w:bCs/>
          <w:lang/>
        </w:rPr>
        <w:t>RETRY</w:t>
      </w:r>
      <w:r w:rsidRPr="007F1672">
        <w:rPr>
          <w:lang/>
        </w:rPr>
        <w:t>: Re-executes the instruction that initially caused the error. If the result remains erroneous after a specified number of attempts, the execution halts [[4:2†source]].</w:t>
      </w:r>
    </w:p>
    <w:p w14:paraId="57343212" w14:textId="77777777" w:rsidR="007F1672" w:rsidRPr="007F1672" w:rsidRDefault="007F1672" w:rsidP="007F1672">
      <w:pPr>
        <w:numPr>
          <w:ilvl w:val="0"/>
          <w:numId w:val="57"/>
        </w:numPr>
        <w:rPr>
          <w:lang/>
        </w:rPr>
      </w:pPr>
      <w:r w:rsidRPr="007F1672">
        <w:rPr>
          <w:b/>
          <w:bCs/>
          <w:lang/>
        </w:rPr>
        <w:t>TRYNEXT</w:t>
      </w:r>
      <w:r w:rsidRPr="007F1672">
        <w:rPr>
          <w:lang/>
        </w:rPr>
        <w:t>: This instruction moves the execution control to the instruction immediately following the one that caused the error, thus skipping the problematic step [[4:2†source]].</w:t>
      </w:r>
    </w:p>
    <w:p w14:paraId="0871C212" w14:textId="77777777" w:rsidR="007F1672" w:rsidRPr="007F1672" w:rsidRDefault="007F1672" w:rsidP="007F1672">
      <w:pPr>
        <w:numPr>
          <w:ilvl w:val="0"/>
          <w:numId w:val="57"/>
        </w:numPr>
        <w:rPr>
          <w:lang/>
        </w:rPr>
      </w:pPr>
      <w:r w:rsidRPr="007F1672">
        <w:rPr>
          <w:b/>
          <w:bCs/>
          <w:lang/>
        </w:rPr>
        <w:t>RETURN</w:t>
      </w:r>
      <w:r w:rsidRPr="007F1672">
        <w:rPr>
          <w:lang/>
        </w:rPr>
        <w:t>: It is used to exit the error handler and return control to the calling routine. If used in a function, it must specify an appropriate return value [[4:0†source]].</w:t>
      </w:r>
    </w:p>
    <w:p w14:paraId="31364903" w14:textId="77777777" w:rsidR="007F1672" w:rsidRPr="007F1672" w:rsidRDefault="007F1672" w:rsidP="00774CBC">
      <w:pPr>
        <w:numPr>
          <w:ilvl w:val="0"/>
          <w:numId w:val="57"/>
        </w:numPr>
        <w:rPr>
          <w:lang/>
        </w:rPr>
      </w:pPr>
      <w:r w:rsidRPr="007F1672">
        <w:rPr>
          <w:b/>
          <w:bCs/>
          <w:lang/>
        </w:rPr>
        <w:t>RAISE</w:t>
      </w:r>
      <w:r w:rsidRPr="007F1672">
        <w:rPr>
          <w:lang/>
        </w:rPr>
        <w:t>: Propagates the error to the calling routine's error handler, thus facilitating error handling across a chain of routines if the error needs to be escalated or specifically handled at a higher level [[4:2†source]].</w:t>
      </w:r>
      <w:r w:rsidRPr="007F1672">
        <w:rPr>
          <w:lang/>
        </w:rPr>
        <w:br/>
      </w:r>
    </w:p>
    <w:p w14:paraId="6E4C0CA3" w14:textId="0F0E433E" w:rsidR="00774CBC" w:rsidRPr="007F1672" w:rsidRDefault="007F1672" w:rsidP="007F1672">
      <w:pPr>
        <w:rPr>
          <w:lang/>
        </w:rPr>
      </w:pPr>
      <w:r w:rsidRPr="007F1672">
        <w:rPr>
          <w:lang/>
        </w:rPr>
        <w:t>These instructions form an integral part of handling exceptions in a structured and systematic manner within RAPID programming, enabling robust error management strategies tailored to the needs of robotic programming and automation processes implemented in ABB robot controller environments.</w:t>
      </w:r>
    </w:p>
    <w:p w14:paraId="47189D3A" w14:textId="77777777" w:rsidR="007E649B" w:rsidRDefault="00000000">
      <w:pPr>
        <w:pStyle w:val="Heading1"/>
      </w:pPr>
      <w:r>
        <w:lastRenderedPageBreak/>
        <w:t>Describe the process and importance of calibration in RAPID programming. What types of calibration methods are mentioned?</w:t>
      </w:r>
    </w:p>
    <w:p w14:paraId="4BBAFB53" w14:textId="77777777" w:rsidR="007F1672" w:rsidRPr="007F1672" w:rsidRDefault="007F1672" w:rsidP="007F1672">
      <w:pPr>
        <w:rPr>
          <w:b/>
          <w:bCs/>
          <w:lang/>
        </w:rPr>
      </w:pPr>
      <w:r w:rsidRPr="007F1672">
        <w:rPr>
          <w:b/>
          <w:bCs/>
          <w:lang/>
        </w:rPr>
        <w:t>Process of Calibration</w:t>
      </w:r>
    </w:p>
    <w:p w14:paraId="5F487099" w14:textId="77777777" w:rsidR="007F1672" w:rsidRPr="007F1672" w:rsidRDefault="007F1672" w:rsidP="007F1672">
      <w:pPr>
        <w:rPr>
          <w:lang/>
        </w:rPr>
      </w:pPr>
      <w:r w:rsidRPr="007F1672">
        <w:rPr>
          <w:lang/>
        </w:rPr>
        <w:t>Calibration in RAPID programming generally involves setting up or adjusting the tool or robot arm to ensure accuracy in its operations. For instance, calibration can be required after changes such as a tool change, tip wear, or even just periodically to counteract any drift in the robot's accuracy</w:t>
      </w:r>
      <w:r w:rsidRPr="007F1672">
        <w:rPr>
          <w:b/>
          <w:bCs/>
          <w:vertAlign w:val="superscript"/>
          <w:lang/>
        </w:rPr>
        <w:t> 1 </w:t>
      </w:r>
      <w:r w:rsidRPr="007F1672">
        <w:rPr>
          <w:lang/>
        </w:rPr>
        <w:t>.</w:t>
      </w:r>
      <w:r w:rsidRPr="007F1672">
        <w:rPr>
          <w:lang/>
        </w:rPr>
        <w:br/>
      </w:r>
      <w:r w:rsidRPr="007F1672">
        <w:rPr>
          <w:lang/>
        </w:rPr>
        <w:br/>
        <w:t>A specific example includes using the instruction STCalib for servo tools. This involves performing operations like closing the tool with slow speed to ensure contact tips meet, then fast closing to a low force, and reopening. This procedure ensures that the tool tip wear is accounted for and updates the calibration based on these changes. Additionally, pre-positions can be used to speed up the process, where the tool moves quickly to a specified position before performing more delicate adjustments</w:t>
      </w:r>
      <w:r w:rsidRPr="007F1672">
        <w:rPr>
          <w:b/>
          <w:bCs/>
          <w:vertAlign w:val="superscript"/>
          <w:lang/>
        </w:rPr>
        <w:t> 2 </w:t>
      </w:r>
      <w:r w:rsidRPr="007F1672">
        <w:rPr>
          <w:lang/>
        </w:rPr>
        <w:t>.</w:t>
      </w:r>
    </w:p>
    <w:p w14:paraId="7914886D" w14:textId="77777777" w:rsidR="007F1672" w:rsidRPr="007F1672" w:rsidRDefault="007F1672" w:rsidP="007F1672">
      <w:pPr>
        <w:rPr>
          <w:b/>
          <w:bCs/>
          <w:lang/>
        </w:rPr>
      </w:pPr>
      <w:r w:rsidRPr="007F1672">
        <w:rPr>
          <w:b/>
          <w:bCs/>
          <w:lang/>
        </w:rPr>
        <w:t>Importance of Calibration</w:t>
      </w:r>
    </w:p>
    <w:p w14:paraId="23C2BE8D" w14:textId="77777777" w:rsidR="007F1672" w:rsidRPr="007F1672" w:rsidRDefault="007F1672" w:rsidP="007F1672">
      <w:pPr>
        <w:rPr>
          <w:lang/>
        </w:rPr>
      </w:pPr>
      <w:r w:rsidRPr="007F1672">
        <w:rPr>
          <w:lang/>
        </w:rPr>
        <w:t>Calibration is crucial for maintaining the accuracy and reliability of robotic operations. Proper calibration ensures that the robotic movements and operations are conducted as expected, which is vital for precision work especially where small discrepancies can lead to significant errors or defects in the final product. It also helps in extending the life of the mechanical parts by ensuring they operate within the specified parameters</w:t>
      </w:r>
      <w:r w:rsidRPr="007F1672">
        <w:rPr>
          <w:b/>
          <w:bCs/>
          <w:vertAlign w:val="superscript"/>
          <w:lang/>
        </w:rPr>
        <w:t> 3 </w:t>
      </w:r>
      <w:r w:rsidRPr="007F1672">
        <w:rPr>
          <w:lang/>
        </w:rPr>
        <w:t>.</w:t>
      </w:r>
    </w:p>
    <w:p w14:paraId="0114F1EE" w14:textId="77777777" w:rsidR="007F1672" w:rsidRPr="007F1672" w:rsidRDefault="007F1672" w:rsidP="007F1672">
      <w:pPr>
        <w:rPr>
          <w:b/>
          <w:bCs/>
          <w:lang/>
        </w:rPr>
      </w:pPr>
      <w:r w:rsidRPr="007F1672">
        <w:rPr>
          <w:b/>
          <w:bCs/>
          <w:lang/>
        </w:rPr>
        <w:t>Types of Calibration Methods</w:t>
      </w:r>
    </w:p>
    <w:p w14:paraId="1B91EE9C" w14:textId="77777777" w:rsidR="007F1672" w:rsidRPr="007F1672" w:rsidRDefault="007F1672" w:rsidP="007F1672">
      <w:pPr>
        <w:numPr>
          <w:ilvl w:val="0"/>
          <w:numId w:val="58"/>
        </w:numPr>
        <w:rPr>
          <w:lang/>
        </w:rPr>
      </w:pPr>
      <w:r w:rsidRPr="007F1672">
        <w:rPr>
          <w:b/>
          <w:bCs/>
          <w:lang/>
        </w:rPr>
        <w:t>Servo Tool Calibration (STCalib)</w:t>
      </w:r>
      <w:r w:rsidRPr="007F1672">
        <w:rPr>
          <w:lang/>
        </w:rPr>
        <w:t>: This type involves making adjustments after tool changes, tip changes, or tip wear. It uses different modes such as ToolChg, TipChg, TipWear, and various arguments to adjust parameters like the achieved tip wear and positional adjustments since the last calibration</w:t>
      </w:r>
      <w:r w:rsidRPr="007F1672">
        <w:rPr>
          <w:b/>
          <w:bCs/>
          <w:vertAlign w:val="superscript"/>
          <w:lang/>
        </w:rPr>
        <w:t> 4 </w:t>
      </w:r>
      <w:r w:rsidRPr="007F1672">
        <w:rPr>
          <w:lang/>
        </w:rPr>
        <w:t>.</w:t>
      </w:r>
    </w:p>
    <w:p w14:paraId="487BA486" w14:textId="77777777" w:rsidR="007F1672" w:rsidRPr="007F1672" w:rsidRDefault="007F1672" w:rsidP="007F1672">
      <w:pPr>
        <w:numPr>
          <w:ilvl w:val="0"/>
          <w:numId w:val="58"/>
        </w:numPr>
        <w:rPr>
          <w:lang/>
        </w:rPr>
      </w:pPr>
      <w:r w:rsidRPr="007F1672">
        <w:rPr>
          <w:b/>
          <w:bCs/>
          <w:lang/>
        </w:rPr>
        <w:t>Tool Center Point Calibration (MToolTCPCalib)</w:t>
      </w:r>
      <w:r w:rsidRPr="007F1672">
        <w:rPr>
          <w:lang/>
        </w:rPr>
        <w:t>: Used for both moving and stationary tools. It calculates and updates the TCP (Tool Center Point) based on specified robtarget points, ensuring the tool is calibrated to operate correctly in the robot’s coordinate system</w:t>
      </w:r>
      <w:r w:rsidRPr="007F1672">
        <w:rPr>
          <w:b/>
          <w:bCs/>
          <w:vertAlign w:val="superscript"/>
          <w:lang/>
        </w:rPr>
        <w:t> 5 </w:t>
      </w:r>
      <w:r w:rsidRPr="007F1672">
        <w:rPr>
          <w:lang/>
        </w:rPr>
        <w:t>.</w:t>
      </w:r>
    </w:p>
    <w:p w14:paraId="24FAE063" w14:textId="77777777" w:rsidR="007F1672" w:rsidRPr="007F1672" w:rsidRDefault="007F1672" w:rsidP="00774CBC">
      <w:pPr>
        <w:numPr>
          <w:ilvl w:val="0"/>
          <w:numId w:val="58"/>
        </w:numPr>
        <w:rPr>
          <w:lang/>
        </w:rPr>
      </w:pPr>
      <w:r w:rsidRPr="007F1672">
        <w:rPr>
          <w:b/>
          <w:bCs/>
          <w:lang/>
        </w:rPr>
        <w:t>Rotation Calibration (MToolRotCalib)</w:t>
      </w:r>
      <w:r w:rsidRPr="007F1672">
        <w:rPr>
          <w:lang/>
        </w:rPr>
        <w:t>: This method involves defining the tool orientation based on a specified reference point and other points defining the positive z and x directions. This is crucial for operations where tool orientation impacts performance and outcome</w:t>
      </w:r>
      <w:r w:rsidRPr="007F1672">
        <w:rPr>
          <w:b/>
          <w:bCs/>
          <w:vertAlign w:val="superscript"/>
          <w:lang/>
        </w:rPr>
        <w:t> 6 </w:t>
      </w:r>
      <w:r w:rsidRPr="007F1672">
        <w:rPr>
          <w:lang/>
        </w:rPr>
        <w:t>.</w:t>
      </w:r>
      <w:r w:rsidRPr="007F1672">
        <w:rPr>
          <w:lang/>
        </w:rPr>
        <w:br/>
      </w:r>
    </w:p>
    <w:p w14:paraId="34980C1B" w14:textId="20242061" w:rsidR="00774CBC" w:rsidRPr="007F1672" w:rsidRDefault="007F1672" w:rsidP="007F1672">
      <w:pPr>
        <w:rPr>
          <w:lang/>
        </w:rPr>
      </w:pPr>
      <w:r w:rsidRPr="007F1672">
        <w:rPr>
          <w:lang/>
        </w:rPr>
        <w:t>Each of these methods is tailored to address specific aspects of the robot's operational capabilities, ensuring that every part functions with optimal accuracy and reliability.</w:t>
      </w:r>
    </w:p>
    <w:p w14:paraId="1654926A" w14:textId="77777777" w:rsidR="007E649B" w:rsidRDefault="00000000">
      <w:pPr>
        <w:pStyle w:val="Heading1"/>
      </w:pPr>
      <w:r>
        <w:lastRenderedPageBreak/>
        <w:t>What are the key features of multitasking in RAPID, and how does it benefit robot programming?</w:t>
      </w:r>
    </w:p>
    <w:p w14:paraId="5A5CEFCB" w14:textId="77777777" w:rsidR="007F1672" w:rsidRPr="007F1672" w:rsidRDefault="007F1672" w:rsidP="007F1672">
      <w:pPr>
        <w:rPr>
          <w:lang/>
        </w:rPr>
      </w:pPr>
      <w:r w:rsidRPr="007F1672">
        <w:rPr>
          <w:lang/>
        </w:rPr>
        <w:t>The key features of multitasking in RAPID and its benefits for robot programming are discussed in the document "3HAC065040 RAPID Overview RW 7-en.pdf". Here are the main points extracted:</w:t>
      </w:r>
    </w:p>
    <w:p w14:paraId="3A681EE1" w14:textId="77777777" w:rsidR="007F1672" w:rsidRPr="007F1672" w:rsidRDefault="007F1672" w:rsidP="007F1672">
      <w:pPr>
        <w:rPr>
          <w:b/>
          <w:bCs/>
          <w:lang/>
        </w:rPr>
      </w:pPr>
      <w:r w:rsidRPr="007F1672">
        <w:rPr>
          <w:b/>
          <w:bCs/>
          <w:lang/>
        </w:rPr>
        <w:t>Key Features of Multitasking in RAPID</w:t>
      </w:r>
    </w:p>
    <w:p w14:paraId="4775794D" w14:textId="77777777" w:rsidR="007F1672" w:rsidRPr="007F1672" w:rsidRDefault="007F1672" w:rsidP="007F1672">
      <w:pPr>
        <w:numPr>
          <w:ilvl w:val="0"/>
          <w:numId w:val="59"/>
        </w:numPr>
        <w:rPr>
          <w:lang/>
        </w:rPr>
      </w:pPr>
      <w:r w:rsidRPr="007F1672">
        <w:rPr>
          <w:b/>
          <w:bCs/>
          <w:lang/>
        </w:rPr>
        <w:t>Pseudo Parallel Execution</w:t>
      </w:r>
      <w:r w:rsidRPr="007F1672">
        <w:rPr>
          <w:lang/>
        </w:rPr>
        <w:t>: RAPID programs can be run in a pseudo parallel manner, allowing simultaneous operations which lead to increased efficiency and complexity in programming</w:t>
      </w:r>
      <w:r w:rsidRPr="007F1672">
        <w:rPr>
          <w:b/>
          <w:bCs/>
          <w:vertAlign w:val="superscript"/>
          <w:lang/>
        </w:rPr>
        <w:t> 1 </w:t>
      </w:r>
      <w:r w:rsidRPr="007F1672">
        <w:rPr>
          <w:lang/>
        </w:rPr>
        <w:t>.</w:t>
      </w:r>
    </w:p>
    <w:p w14:paraId="00BB5778" w14:textId="77777777" w:rsidR="007F1672" w:rsidRPr="007F1672" w:rsidRDefault="007F1672" w:rsidP="007F1672">
      <w:pPr>
        <w:numPr>
          <w:ilvl w:val="0"/>
          <w:numId w:val="59"/>
        </w:numPr>
        <w:rPr>
          <w:lang/>
        </w:rPr>
      </w:pPr>
      <w:r w:rsidRPr="007F1672">
        <w:rPr>
          <w:b/>
          <w:bCs/>
          <w:lang/>
        </w:rPr>
        <w:t>Task Types</w:t>
      </w:r>
      <w:r w:rsidRPr="007F1672">
        <w:rPr>
          <w:lang/>
        </w:rPr>
        <w:t>: Tasks can be NORMAL, STATIC, or SEMISTATIC, providing flexibility depending on the required persistence and initialization needs of tasks across power cycles</w:t>
      </w:r>
      <w:r w:rsidRPr="007F1672">
        <w:rPr>
          <w:b/>
          <w:bCs/>
          <w:vertAlign w:val="superscript"/>
          <w:lang/>
        </w:rPr>
        <w:t> 2 </w:t>
      </w:r>
      <w:r w:rsidRPr="007F1672">
        <w:rPr>
          <w:lang/>
        </w:rPr>
        <w:t>.</w:t>
      </w:r>
    </w:p>
    <w:p w14:paraId="2E173790" w14:textId="77777777" w:rsidR="007F1672" w:rsidRPr="007F1672" w:rsidRDefault="007F1672" w:rsidP="007F1672">
      <w:pPr>
        <w:numPr>
          <w:ilvl w:val="0"/>
          <w:numId w:val="59"/>
        </w:numPr>
        <w:rPr>
          <w:lang/>
        </w:rPr>
      </w:pPr>
      <w:r w:rsidRPr="007F1672">
        <w:rPr>
          <w:b/>
          <w:bCs/>
          <w:lang/>
        </w:rPr>
        <w:t>Task Prioritization</w:t>
      </w:r>
      <w:r w:rsidRPr="007F1672">
        <w:rPr>
          <w:lang/>
        </w:rPr>
        <w:t>: Tasks can be prioritized, allowing some tasks to run more frequently, or be placed in a round-robin execution scheme. This prioritization helps manage task focus depending on operational urgency</w:t>
      </w:r>
      <w:r w:rsidRPr="007F1672">
        <w:rPr>
          <w:b/>
          <w:bCs/>
          <w:vertAlign w:val="superscript"/>
          <w:lang/>
        </w:rPr>
        <w:t> 3 </w:t>
      </w:r>
      <w:r w:rsidRPr="007F1672">
        <w:rPr>
          <w:lang/>
        </w:rPr>
        <w:t>.</w:t>
      </w:r>
    </w:p>
    <w:p w14:paraId="4BBB6628" w14:textId="77777777" w:rsidR="007F1672" w:rsidRPr="007F1672" w:rsidRDefault="007F1672" w:rsidP="007F1672">
      <w:pPr>
        <w:numPr>
          <w:ilvl w:val="0"/>
          <w:numId w:val="59"/>
        </w:numPr>
        <w:rPr>
          <w:lang/>
        </w:rPr>
      </w:pPr>
      <w:r w:rsidRPr="007F1672">
        <w:rPr>
          <w:b/>
          <w:bCs/>
          <w:lang/>
        </w:rPr>
        <w:t>Intertask Communication</w:t>
      </w:r>
      <w:r w:rsidRPr="007F1672">
        <w:rPr>
          <w:lang/>
        </w:rPr>
        <w:t>: Tasks can communicate through global persistent variables, which are accessible and mutable by all tasks that declare them, facilitating complex data manipulations and state sharing across tasks</w:t>
      </w:r>
      <w:r w:rsidRPr="007F1672">
        <w:rPr>
          <w:b/>
          <w:bCs/>
          <w:vertAlign w:val="superscript"/>
          <w:lang/>
        </w:rPr>
        <w:t> 4 </w:t>
      </w:r>
      <w:r w:rsidRPr="007F1672">
        <w:rPr>
          <w:lang/>
        </w:rPr>
        <w:t>.</w:t>
      </w:r>
    </w:p>
    <w:p w14:paraId="6F4ADF83" w14:textId="77777777" w:rsidR="007F1672" w:rsidRPr="007F1672" w:rsidRDefault="007F1672" w:rsidP="007F1672">
      <w:pPr>
        <w:rPr>
          <w:b/>
          <w:bCs/>
          <w:lang/>
        </w:rPr>
      </w:pPr>
      <w:r w:rsidRPr="007F1672">
        <w:rPr>
          <w:b/>
          <w:bCs/>
          <w:lang/>
        </w:rPr>
        <w:t>Benefits of Multitasking for Robot Programming</w:t>
      </w:r>
    </w:p>
    <w:p w14:paraId="266D97FB" w14:textId="77777777" w:rsidR="007F1672" w:rsidRPr="007F1672" w:rsidRDefault="007F1672" w:rsidP="007F1672">
      <w:pPr>
        <w:numPr>
          <w:ilvl w:val="0"/>
          <w:numId w:val="60"/>
        </w:numPr>
        <w:rPr>
          <w:lang/>
        </w:rPr>
      </w:pPr>
      <w:r w:rsidRPr="007F1672">
        <w:rPr>
          <w:b/>
          <w:bCs/>
          <w:lang/>
        </w:rPr>
        <w:t>Improved Efficiency</w:t>
      </w:r>
      <w:r w:rsidRPr="007F1672">
        <w:rPr>
          <w:lang/>
        </w:rPr>
        <w:t>: By allowing tasks to operate in pseudo parallel, multitasking can significantly enhance the efficiency of robot operations. This is crucial for complex manufacturing processes where multiple operations occur simultaneously</w:t>
      </w:r>
      <w:r w:rsidRPr="007F1672">
        <w:rPr>
          <w:b/>
          <w:bCs/>
          <w:vertAlign w:val="superscript"/>
          <w:lang/>
        </w:rPr>
        <w:t> 5 </w:t>
      </w:r>
      <w:r w:rsidRPr="007F1672">
        <w:rPr>
          <w:lang/>
        </w:rPr>
        <w:t>.</w:t>
      </w:r>
    </w:p>
    <w:p w14:paraId="556C4788" w14:textId="77777777" w:rsidR="007F1672" w:rsidRPr="007F1672" w:rsidRDefault="007F1672" w:rsidP="007F1672">
      <w:pPr>
        <w:numPr>
          <w:ilvl w:val="0"/>
          <w:numId w:val="60"/>
        </w:numPr>
        <w:rPr>
          <w:lang/>
        </w:rPr>
      </w:pPr>
      <w:r w:rsidRPr="007F1672">
        <w:rPr>
          <w:b/>
          <w:bCs/>
          <w:lang/>
        </w:rPr>
        <w:t>Enhanced Flexibility and Control</w:t>
      </w:r>
      <w:r w:rsidRPr="007F1672">
        <w:rPr>
          <w:lang/>
        </w:rPr>
        <w:t>: The ability to categorize tasks as NORMAL, STATIC, or SEMISTATIC gives programmers high levels of control over task behavior and recovery, appropriate for various operational needs</w:t>
      </w:r>
      <w:r w:rsidRPr="007F1672">
        <w:rPr>
          <w:b/>
          <w:bCs/>
          <w:vertAlign w:val="superscript"/>
          <w:lang/>
        </w:rPr>
        <w:t> 6 </w:t>
      </w:r>
      <w:r w:rsidRPr="007F1672">
        <w:rPr>
          <w:lang/>
        </w:rPr>
        <w:t>.</w:t>
      </w:r>
    </w:p>
    <w:p w14:paraId="360113F5" w14:textId="77777777" w:rsidR="007F1672" w:rsidRPr="007F1672" w:rsidRDefault="007F1672" w:rsidP="007F1672">
      <w:pPr>
        <w:numPr>
          <w:ilvl w:val="0"/>
          <w:numId w:val="60"/>
        </w:numPr>
        <w:rPr>
          <w:lang/>
        </w:rPr>
      </w:pPr>
      <w:r w:rsidRPr="007F1672">
        <w:rPr>
          <w:b/>
          <w:bCs/>
          <w:lang/>
        </w:rPr>
        <w:t>Sophisticated Task Management</w:t>
      </w:r>
      <w:r w:rsidRPr="007F1672">
        <w:rPr>
          <w:lang/>
        </w:rPr>
        <w:t>: Prioritization and round-robin capabilities provide nuanced control over task execution orders, making it possible to fine-tune the robot's operations according to real-time needs which could differ by tasks and their importance</w:t>
      </w:r>
      <w:r w:rsidRPr="007F1672">
        <w:rPr>
          <w:b/>
          <w:bCs/>
          <w:vertAlign w:val="superscript"/>
          <w:lang/>
        </w:rPr>
        <w:t> 7 </w:t>
      </w:r>
      <w:r w:rsidRPr="007F1672">
        <w:rPr>
          <w:lang/>
        </w:rPr>
        <w:t>.</w:t>
      </w:r>
    </w:p>
    <w:p w14:paraId="61E62BED" w14:textId="77777777" w:rsidR="007F1672" w:rsidRPr="007F1672" w:rsidRDefault="007F1672" w:rsidP="00774CBC">
      <w:pPr>
        <w:numPr>
          <w:ilvl w:val="0"/>
          <w:numId w:val="60"/>
        </w:numPr>
        <w:rPr>
          <w:lang/>
        </w:rPr>
      </w:pPr>
      <w:r w:rsidRPr="007F1672">
        <w:rPr>
          <w:b/>
          <w:bCs/>
          <w:lang/>
        </w:rPr>
        <w:t>Increased Complexity of Operations</w:t>
      </w:r>
      <w:r w:rsidRPr="007F1672">
        <w:rPr>
          <w:lang/>
        </w:rPr>
        <w:t>: By allowing tasks to communicate and synchronize through shared global variables, more complex automation scenarios can be efficiently realized. This empowers robots to perform multi-part operations with interdependencies more reliably</w:t>
      </w:r>
      <w:r w:rsidRPr="007F1672">
        <w:rPr>
          <w:b/>
          <w:bCs/>
          <w:vertAlign w:val="superscript"/>
          <w:lang/>
        </w:rPr>
        <w:t> 8 </w:t>
      </w:r>
      <w:r w:rsidRPr="007F1672">
        <w:rPr>
          <w:lang/>
        </w:rPr>
        <w:t>.</w:t>
      </w:r>
    </w:p>
    <w:p w14:paraId="733C46B2" w14:textId="322C2076" w:rsidR="00774CBC" w:rsidRPr="007F1672" w:rsidRDefault="007F1672" w:rsidP="007F1672">
      <w:pPr>
        <w:rPr>
          <w:lang/>
        </w:rPr>
      </w:pPr>
      <w:r w:rsidRPr="007F1672">
        <w:rPr>
          <w:lang/>
        </w:rPr>
        <w:lastRenderedPageBreak/>
        <w:t>These multitasking capabilities of RAPID enhance its power and flexibility, making it an effective tool for controlling and programming ABB's industrial robots in complex, demanding production environments.</w:t>
      </w:r>
    </w:p>
    <w:p w14:paraId="4581A5E7" w14:textId="77777777" w:rsidR="007E649B" w:rsidRDefault="00000000">
      <w:pPr>
        <w:pStyle w:val="Heading1"/>
      </w:pPr>
      <w:r>
        <w:t>How does RAPID support communication with external devices and systems? What are some of the communication instructions provided?</w:t>
      </w:r>
    </w:p>
    <w:p w14:paraId="02545478" w14:textId="77777777" w:rsidR="007F1672" w:rsidRPr="007F1672" w:rsidRDefault="007F1672" w:rsidP="007F1672">
      <w:pPr>
        <w:rPr>
          <w:lang/>
        </w:rPr>
      </w:pPr>
      <w:r w:rsidRPr="007F1672">
        <w:rPr>
          <w:lang/>
        </w:rPr>
        <w:t>RAPID, the robot programming language, facilitates communication with external devices and systems through various mechanisms and instructions. Below is an overview of the support and instructions provided for communication within RAPID programming:</w:t>
      </w:r>
    </w:p>
    <w:p w14:paraId="78392AD3" w14:textId="77777777" w:rsidR="007F1672" w:rsidRPr="007F1672" w:rsidRDefault="007F1672" w:rsidP="007F1672">
      <w:pPr>
        <w:numPr>
          <w:ilvl w:val="0"/>
          <w:numId w:val="61"/>
        </w:numPr>
        <w:rPr>
          <w:lang/>
        </w:rPr>
      </w:pPr>
      <w:r w:rsidRPr="007F1672">
        <w:rPr>
          <w:b/>
          <w:bCs/>
          <w:lang/>
        </w:rPr>
        <w:t>Communication Instructions and Functions</w:t>
      </w:r>
      <w:r w:rsidRPr="007F1672">
        <w:rPr>
          <w:lang/>
        </w:rPr>
        <w:t>:</w:t>
      </w:r>
    </w:p>
    <w:p w14:paraId="442CD970" w14:textId="77777777" w:rsidR="007F1672" w:rsidRPr="007F1672" w:rsidRDefault="007F1672" w:rsidP="007F1672">
      <w:pPr>
        <w:numPr>
          <w:ilvl w:val="1"/>
          <w:numId w:val="61"/>
        </w:numPr>
        <w:rPr>
          <w:lang/>
        </w:rPr>
      </w:pPr>
      <w:r w:rsidRPr="007F1672">
        <w:rPr>
          <w:b/>
          <w:bCs/>
          <w:lang/>
        </w:rPr>
        <w:t>Socket Communication</w:t>
      </w:r>
      <w:r w:rsidRPr="007F1672">
        <w:rPr>
          <w:lang/>
        </w:rPr>
        <w:t>: RAPID allows communication over network sockets, supporting socket creation, connection, data transfer (send/receive), and closing actions</w:t>
      </w:r>
      <w:r w:rsidRPr="007F1672">
        <w:rPr>
          <w:b/>
          <w:bCs/>
          <w:vertAlign w:val="superscript"/>
          <w:lang/>
        </w:rPr>
        <w:t> 1 </w:t>
      </w:r>
      <w:r w:rsidRPr="007F1672">
        <w:rPr>
          <w:lang/>
        </w:rPr>
        <w:t>.</w:t>
      </w:r>
    </w:p>
    <w:p w14:paraId="079E871E" w14:textId="77777777" w:rsidR="007F1672" w:rsidRPr="007F1672" w:rsidRDefault="007F1672" w:rsidP="007F1672">
      <w:pPr>
        <w:numPr>
          <w:ilvl w:val="1"/>
          <w:numId w:val="61"/>
        </w:numPr>
        <w:rPr>
          <w:lang/>
        </w:rPr>
      </w:pPr>
      <w:r w:rsidRPr="007F1672">
        <w:rPr>
          <w:b/>
          <w:bCs/>
          <w:lang/>
        </w:rPr>
        <w:t>RAPID Message Queues (RMQ)</w:t>
      </w:r>
      <w:r w:rsidRPr="007F1672">
        <w:rPr>
          <w:lang/>
        </w:rPr>
        <w:t>: Handles message-based communication between RAPID tasks or external SDK clients. Functions include sending and receiving messages, managing queue status, and handling interrupt messages</w:t>
      </w:r>
      <w:r w:rsidRPr="007F1672">
        <w:rPr>
          <w:b/>
          <w:bCs/>
          <w:vertAlign w:val="superscript"/>
          <w:lang/>
        </w:rPr>
        <w:t> 2 </w:t>
      </w:r>
      <w:r w:rsidRPr="007F1672">
        <w:rPr>
          <w:lang/>
        </w:rPr>
        <w:t>.</w:t>
      </w:r>
    </w:p>
    <w:p w14:paraId="67B22CD0" w14:textId="77777777" w:rsidR="007F1672" w:rsidRPr="007F1672" w:rsidRDefault="007F1672" w:rsidP="007F1672">
      <w:pPr>
        <w:numPr>
          <w:ilvl w:val="1"/>
          <w:numId w:val="61"/>
        </w:numPr>
        <w:rPr>
          <w:lang/>
        </w:rPr>
      </w:pPr>
      <w:r w:rsidRPr="007F1672">
        <w:rPr>
          <w:b/>
          <w:bCs/>
          <w:lang/>
        </w:rPr>
        <w:t>Binary and Raw Bytes Communication</w:t>
      </w:r>
      <w:r w:rsidRPr="007F1672">
        <w:rPr>
          <w:lang/>
        </w:rPr>
        <w:t>: Facilitates binary data transfer through commands like ReadBin, WriteBin for reading from and writing to binary I/O devices or files, managing rawbytes, packing and unpacking data</w:t>
      </w:r>
      <w:r w:rsidRPr="007F1672">
        <w:rPr>
          <w:b/>
          <w:bCs/>
          <w:vertAlign w:val="superscript"/>
          <w:lang/>
        </w:rPr>
        <w:t> 3 </w:t>
      </w:r>
      <w:r w:rsidRPr="007F1672">
        <w:rPr>
          <w:lang/>
        </w:rPr>
        <w:t>.</w:t>
      </w:r>
    </w:p>
    <w:p w14:paraId="396E1A21" w14:textId="77777777" w:rsidR="007F1672" w:rsidRPr="007F1672" w:rsidRDefault="007F1672" w:rsidP="007F1672">
      <w:pPr>
        <w:numPr>
          <w:ilvl w:val="1"/>
          <w:numId w:val="61"/>
        </w:numPr>
        <w:rPr>
          <w:lang/>
        </w:rPr>
      </w:pPr>
      <w:r w:rsidRPr="007F1672">
        <w:rPr>
          <w:b/>
          <w:bCs/>
          <w:lang/>
        </w:rPr>
        <w:t>Communication via FlexPendant</w:t>
      </w:r>
      <w:r w:rsidRPr="007F1672">
        <w:rPr>
          <w:lang/>
        </w:rPr>
        <w:t>: Interactions through the FlexPendant, such as displaying messages, reading user inputs, and other UI operations are also supported</w:t>
      </w:r>
      <w:r w:rsidRPr="007F1672">
        <w:rPr>
          <w:b/>
          <w:bCs/>
          <w:vertAlign w:val="superscript"/>
          <w:lang/>
        </w:rPr>
        <w:t> 4 </w:t>
      </w:r>
      <w:r w:rsidRPr="007F1672">
        <w:rPr>
          <w:lang/>
        </w:rPr>
        <w:t>.</w:t>
      </w:r>
    </w:p>
    <w:p w14:paraId="4FED3369" w14:textId="77777777" w:rsidR="007F1672" w:rsidRPr="007F1672" w:rsidRDefault="007F1672" w:rsidP="007F1672">
      <w:pPr>
        <w:numPr>
          <w:ilvl w:val="0"/>
          <w:numId w:val="61"/>
        </w:numPr>
        <w:rPr>
          <w:lang/>
        </w:rPr>
      </w:pPr>
      <w:r w:rsidRPr="007F1672">
        <w:rPr>
          <w:b/>
          <w:bCs/>
          <w:lang/>
        </w:rPr>
        <w:t>Communication Mechanisms</w:t>
      </w:r>
      <w:r w:rsidRPr="007F1672">
        <w:rPr>
          <w:lang/>
        </w:rPr>
        <w:t>:</w:t>
      </w:r>
    </w:p>
    <w:p w14:paraId="59DA31AA" w14:textId="77777777" w:rsidR="007F1672" w:rsidRPr="007F1672" w:rsidRDefault="007F1672" w:rsidP="007F1672">
      <w:pPr>
        <w:numPr>
          <w:ilvl w:val="1"/>
          <w:numId w:val="61"/>
        </w:numPr>
        <w:rPr>
          <w:lang/>
        </w:rPr>
      </w:pPr>
      <w:r w:rsidRPr="007F1672">
        <w:rPr>
          <w:b/>
          <w:bCs/>
          <w:lang/>
        </w:rPr>
        <w:t>Using Sockets</w:t>
      </w:r>
      <w:r w:rsidRPr="007F1672">
        <w:rPr>
          <w:lang/>
        </w:rPr>
        <w:t>: Establishing connections via sockets to send and receive data to/from remote computers is facilitated with instructions such as SocketCreate, SocketConnect, SocketSend, SocketReceive, and others</w:t>
      </w:r>
      <w:r w:rsidRPr="007F1672">
        <w:rPr>
          <w:b/>
          <w:bCs/>
          <w:vertAlign w:val="superscript"/>
          <w:lang/>
        </w:rPr>
        <w:t> 5 </w:t>
      </w:r>
      <w:r w:rsidRPr="007F1672">
        <w:rPr>
          <w:lang/>
        </w:rPr>
        <w:t>.</w:t>
      </w:r>
    </w:p>
    <w:p w14:paraId="22B01D87" w14:textId="77777777" w:rsidR="007F1672" w:rsidRPr="007F1672" w:rsidRDefault="007F1672" w:rsidP="007F1672">
      <w:pPr>
        <w:numPr>
          <w:ilvl w:val="1"/>
          <w:numId w:val="61"/>
        </w:numPr>
        <w:rPr>
          <w:lang/>
        </w:rPr>
      </w:pPr>
      <w:r w:rsidRPr="007F1672">
        <w:rPr>
          <w:b/>
          <w:bCs/>
          <w:lang/>
        </w:rPr>
        <w:t>Message Queue Interface</w:t>
      </w:r>
      <w:r w:rsidRPr="007F1672">
        <w:rPr>
          <w:lang/>
        </w:rPr>
        <w:t>: RMQ features include identifying task queues, sending messages to specific queues, and managing messages with commands like RMQSendMessage, RMQReceiveMessage, etc</w:t>
      </w:r>
      <w:r w:rsidRPr="007F1672">
        <w:rPr>
          <w:b/>
          <w:bCs/>
          <w:vertAlign w:val="superscript"/>
          <w:lang/>
        </w:rPr>
        <w:t> 6 </w:t>
      </w:r>
      <w:r w:rsidRPr="007F1672">
        <w:rPr>
          <w:lang/>
        </w:rPr>
        <w:t>.</w:t>
      </w:r>
    </w:p>
    <w:p w14:paraId="23C71255" w14:textId="77777777" w:rsidR="007F1672" w:rsidRPr="007F1672" w:rsidRDefault="007F1672" w:rsidP="00774CBC">
      <w:pPr>
        <w:numPr>
          <w:ilvl w:val="1"/>
          <w:numId w:val="61"/>
        </w:numPr>
        <w:rPr>
          <w:lang/>
        </w:rPr>
      </w:pPr>
      <w:r w:rsidRPr="007F1672">
        <w:rPr>
          <w:b/>
          <w:bCs/>
          <w:lang/>
        </w:rPr>
        <w:t>Reading and Writing to Devices</w:t>
      </w:r>
      <w:r w:rsidRPr="007F1672">
        <w:rPr>
          <w:lang/>
        </w:rPr>
        <w:t>: Allows for I/O operations, supporting commands that enable the reading from and writing to both character-based and binary devices or files. This extends to operations that handle raw binary data effectively</w:t>
      </w:r>
      <w:r w:rsidRPr="007F1672">
        <w:rPr>
          <w:b/>
          <w:bCs/>
          <w:vertAlign w:val="superscript"/>
          <w:lang/>
        </w:rPr>
        <w:t> 7 </w:t>
      </w:r>
      <w:r w:rsidRPr="007F1672">
        <w:rPr>
          <w:lang/>
        </w:rPr>
        <w:t>.</w:t>
      </w:r>
      <w:r w:rsidRPr="007F1672">
        <w:rPr>
          <w:lang/>
        </w:rPr>
        <w:br/>
      </w:r>
    </w:p>
    <w:p w14:paraId="10C740E6" w14:textId="48208CD1" w:rsidR="00774CBC" w:rsidRPr="007F1672" w:rsidRDefault="007F1672" w:rsidP="007F1672">
      <w:pPr>
        <w:rPr>
          <w:lang/>
        </w:rPr>
      </w:pPr>
      <w:r w:rsidRPr="007F1672">
        <w:rPr>
          <w:lang/>
        </w:rPr>
        <w:lastRenderedPageBreak/>
        <w:t>These features highlight RAPID’s capabilities to interface effectively with various types of external systems and devices, facilitating robust data exchange and command execution, which is critical for integrated automation environments.</w:t>
      </w:r>
    </w:p>
    <w:p w14:paraId="19C66E01" w14:textId="77777777" w:rsidR="007E649B" w:rsidRDefault="00000000">
      <w:pPr>
        <w:pStyle w:val="Heading1"/>
      </w:pPr>
      <w:r>
        <w:t>What is the role of the 'configuration control' in RAPID, and how does it ensure the robot follows the correct path and orientation?</w:t>
      </w:r>
    </w:p>
    <w:p w14:paraId="6592D39B" w14:textId="77777777" w:rsidR="007F1672" w:rsidRPr="007F1672" w:rsidRDefault="007F1672" w:rsidP="007F1672">
      <w:pPr>
        <w:rPr>
          <w:lang/>
        </w:rPr>
      </w:pPr>
      <w:r w:rsidRPr="007F1672">
        <w:rPr>
          <w:lang/>
        </w:rPr>
        <w:t>In RAPID, the configuration control feature, identified by ConfJ\On or ConfL\On modes, plays a crucial role in ensuring that a robot's movements match the intended position and orientation specified in programming instructions. This feature works by comparing the actual configuration of the robot to the desired configuration stated in the commands.</w:t>
      </w:r>
    </w:p>
    <w:p w14:paraId="4CCCD200" w14:textId="77777777" w:rsidR="007F1672" w:rsidRPr="007F1672" w:rsidRDefault="007F1672" w:rsidP="007F1672">
      <w:pPr>
        <w:numPr>
          <w:ilvl w:val="0"/>
          <w:numId w:val="62"/>
        </w:numPr>
        <w:rPr>
          <w:lang/>
        </w:rPr>
      </w:pPr>
      <w:r w:rsidRPr="007F1672">
        <w:rPr>
          <w:b/>
          <w:bCs/>
          <w:lang/>
        </w:rPr>
        <w:t>Configuration Control Modes</w:t>
      </w:r>
      <w:r w:rsidRPr="007F1672">
        <w:rPr>
          <w:lang/>
        </w:rPr>
        <w:t>:</w:t>
      </w:r>
    </w:p>
    <w:p w14:paraId="68A12B08" w14:textId="77777777" w:rsidR="007F1672" w:rsidRPr="007F1672" w:rsidRDefault="007F1672" w:rsidP="007F1672">
      <w:pPr>
        <w:numPr>
          <w:ilvl w:val="1"/>
          <w:numId w:val="62"/>
        </w:numPr>
        <w:rPr>
          <w:lang/>
        </w:rPr>
      </w:pPr>
      <w:r w:rsidRPr="007F1672">
        <w:rPr>
          <w:b/>
          <w:bCs/>
          <w:lang/>
        </w:rPr>
        <w:t>ConfJ</w:t>
      </w:r>
      <w:r w:rsidRPr="007F1672">
        <w:rPr>
          <w:lang/>
        </w:rPr>
        <w:t> (Joint configuration control): When this mode is on (ConfJ\On), the robot precisely follows the axis positions such that the robot's configuration matches the programmed configuration. If off (ConfJ\Off), the robot moves without ensuring the actual configuration matches the programmed one, simply moving to the nearest achievable configuration.</w:t>
      </w:r>
    </w:p>
    <w:p w14:paraId="09FCB45E" w14:textId="77777777" w:rsidR="007F1672" w:rsidRPr="007F1672" w:rsidRDefault="007F1672" w:rsidP="007F1672">
      <w:pPr>
        <w:numPr>
          <w:ilvl w:val="1"/>
          <w:numId w:val="62"/>
        </w:numPr>
        <w:rPr>
          <w:lang/>
        </w:rPr>
      </w:pPr>
      <w:r w:rsidRPr="007F1672">
        <w:rPr>
          <w:b/>
          <w:bCs/>
          <w:lang/>
        </w:rPr>
        <w:t>ConfL</w:t>
      </w:r>
      <w:r w:rsidRPr="007F1672">
        <w:rPr>
          <w:lang/>
        </w:rPr>
        <w:t> (Linear configuration control): Similarly, with ConfL\On, during linear movements, the system checks whether the end position's configuration is achievable before starting movement, ensuring compliance with the specified configuration. If not possible, it prevents movement and triggers an error; this helps in closely matching the configuration planned in the program</w:t>
      </w:r>
      <w:r w:rsidRPr="007F1672">
        <w:rPr>
          <w:b/>
          <w:bCs/>
          <w:vertAlign w:val="superscript"/>
          <w:lang/>
        </w:rPr>
        <w:t> 1 </w:t>
      </w:r>
      <w:r w:rsidRPr="007F1672">
        <w:rPr>
          <w:lang/>
        </w:rPr>
        <w:t>.</w:t>
      </w:r>
    </w:p>
    <w:p w14:paraId="3EA02130" w14:textId="77777777" w:rsidR="007F1672" w:rsidRPr="007F1672" w:rsidRDefault="007F1672" w:rsidP="007F1672">
      <w:pPr>
        <w:numPr>
          <w:ilvl w:val="0"/>
          <w:numId w:val="62"/>
        </w:numPr>
        <w:rPr>
          <w:lang/>
        </w:rPr>
      </w:pPr>
      <w:r w:rsidRPr="007F1672">
        <w:rPr>
          <w:b/>
          <w:bCs/>
          <w:lang/>
        </w:rPr>
        <w:t>Ensuring Path and Orientation Accuracy</w:t>
      </w:r>
      <w:r w:rsidRPr="007F1672">
        <w:rPr>
          <w:lang/>
        </w:rPr>
        <w:t>:</w:t>
      </w:r>
    </w:p>
    <w:p w14:paraId="2025FA44" w14:textId="77777777" w:rsidR="007F1672" w:rsidRPr="007F1672" w:rsidRDefault="007F1672" w:rsidP="007F1672">
      <w:pPr>
        <w:numPr>
          <w:ilvl w:val="1"/>
          <w:numId w:val="62"/>
        </w:numPr>
        <w:rPr>
          <w:lang/>
        </w:rPr>
      </w:pPr>
      <w:r w:rsidRPr="007F1672">
        <w:rPr>
          <w:lang/>
        </w:rPr>
        <w:t>Configuration control helps in avoiding unexpected robot movements which may occur due to discrepancies between programmed positions/orientations and the robot's actual capabilities. This is crucial in high precision tasks where exact replication of programmed paths and orientations is necessary. Without active configuration control, the robot might select an axis configuration closest to the starting point which could lead to erroneous placement or movement</w:t>
      </w:r>
      <w:r w:rsidRPr="007F1672">
        <w:rPr>
          <w:b/>
          <w:bCs/>
          <w:vertAlign w:val="superscript"/>
          <w:lang/>
        </w:rPr>
        <w:t> 2 </w:t>
      </w:r>
      <w:r w:rsidRPr="007F1672">
        <w:rPr>
          <w:lang/>
        </w:rPr>
        <w:t>.</w:t>
      </w:r>
    </w:p>
    <w:p w14:paraId="01EAC797" w14:textId="5A03DF05" w:rsidR="00774CBC" w:rsidRPr="007F1672" w:rsidRDefault="007F1672" w:rsidP="00774CBC">
      <w:pPr>
        <w:rPr>
          <w:lang w:val="sv-SE"/>
        </w:rPr>
      </w:pPr>
      <w:r w:rsidRPr="007F1672">
        <w:rPr>
          <w:lang/>
        </w:rPr>
        <w:t>Thus, configuration control in RAPID is essential for ensuring robots perform movements that precisely match those specified in the programming, especially important for tasks requiring high precision in position and orientation. This feature protects against the execution of unintended movements, thereby contributing to safety, efficiency, and efficacy in robotic operations.</w:t>
      </w:r>
    </w:p>
    <w:p w14:paraId="6C76E318" w14:textId="77777777" w:rsidR="007E649B" w:rsidRDefault="00000000">
      <w:pPr>
        <w:pStyle w:val="Heading1"/>
      </w:pPr>
      <w:r>
        <w:lastRenderedPageBreak/>
        <w:t>What is the purpose of the RobotWare software's Connected Services functionality?</w:t>
      </w:r>
    </w:p>
    <w:p w14:paraId="067CDC7A" w14:textId="7BB09551" w:rsidR="00774CBC" w:rsidRPr="00774CBC" w:rsidRDefault="007F1672" w:rsidP="00774CBC">
      <w:r w:rsidRPr="007F1672">
        <w:t xml:space="preserve">The purpose of the Connected Services functionality in the </w:t>
      </w:r>
      <w:proofErr w:type="spellStart"/>
      <w:r w:rsidRPr="007F1672">
        <w:t>RobotWare</w:t>
      </w:r>
      <w:proofErr w:type="spellEnd"/>
      <w:r w:rsidRPr="007F1672">
        <w:t xml:space="preserve"> software is to enable connectivity between the robot system and the ABB Connected Services Cloud. This functionality allows </w:t>
      </w:r>
      <w:proofErr w:type="spellStart"/>
      <w:r w:rsidRPr="007F1672">
        <w:t>RobotWare</w:t>
      </w:r>
      <w:proofErr w:type="spellEnd"/>
      <w:r w:rsidRPr="007F1672">
        <w:t xml:space="preserve"> to initiate and maintain a connection to the cloud, where robot parameters and services are managed. A valid service agreement is required for each robot connected to the services, and the robot must have network connectivity to the Internet</w:t>
      </w:r>
      <w:r w:rsidRPr="007F1672">
        <w:rPr>
          <w:b/>
          <w:bCs/>
          <w:vertAlign w:val="superscript"/>
        </w:rPr>
        <w:t> </w:t>
      </w:r>
      <w:proofErr w:type="gramStart"/>
      <w:r w:rsidRPr="007F1672">
        <w:rPr>
          <w:b/>
          <w:bCs/>
          <w:vertAlign w:val="superscript"/>
        </w:rPr>
        <w:t>1 </w:t>
      </w:r>
      <w:r w:rsidRPr="007F1672">
        <w:t>.</w:t>
      </w:r>
      <w:proofErr w:type="gramEnd"/>
    </w:p>
    <w:p w14:paraId="27F2FB8B" w14:textId="77777777" w:rsidR="007E649B" w:rsidRDefault="00000000">
      <w:pPr>
        <w:pStyle w:val="Heading1"/>
      </w:pPr>
      <w:r>
        <w:t>How can the parameter Enabled affect the connection to ABB Connected Services Cloud?</w:t>
      </w:r>
    </w:p>
    <w:p w14:paraId="7996499B" w14:textId="69A59097" w:rsidR="00774CBC" w:rsidRPr="00774CBC" w:rsidRDefault="00C63644" w:rsidP="00774CBC">
      <w:r w:rsidRPr="00C63644">
        <w:t>The "Enabled" parameter plays a critical role in determining whether a robot will connect to the ABB Connected Services Cloud. When set to "True," this parameter allows the connection to be started, implying that the robot will attempt to connect to the cloud. Conversely, when set to "False," the connection will not be initiated. It's important to note that when enabling the connection for the first time, all other relevant connectivity parameters should also be specified to ensure proper setup and connectivity</w:t>
      </w:r>
      <w:r w:rsidRPr="00C63644">
        <w:rPr>
          <w:b/>
          <w:bCs/>
          <w:vertAlign w:val="superscript"/>
        </w:rPr>
        <w:t> </w:t>
      </w:r>
      <w:proofErr w:type="gramStart"/>
      <w:r w:rsidRPr="00C63644">
        <w:rPr>
          <w:b/>
          <w:bCs/>
          <w:vertAlign w:val="superscript"/>
        </w:rPr>
        <w:t>1 </w:t>
      </w:r>
      <w:r w:rsidRPr="00C63644">
        <w:t>.</w:t>
      </w:r>
      <w:proofErr w:type="gramEnd"/>
    </w:p>
    <w:p w14:paraId="2FA8C5A9" w14:textId="77777777" w:rsidR="007E649B" w:rsidRDefault="00000000">
      <w:pPr>
        <w:pStyle w:val="Heading1"/>
      </w:pPr>
      <w:r>
        <w:t>What types of network connections can be defined using the Connection Type parameter?</w:t>
      </w:r>
    </w:p>
    <w:p w14:paraId="35787A49" w14:textId="77777777" w:rsidR="00C63644" w:rsidRPr="00C63644" w:rsidRDefault="00C63644" w:rsidP="00C63644">
      <w:pPr>
        <w:rPr>
          <w:lang/>
        </w:rPr>
      </w:pPr>
      <w:r w:rsidRPr="00C63644">
        <w:rPr>
          <w:lang/>
        </w:rPr>
        <w:t>The Connection Type parameter can be set to define the following types of network connections:</w:t>
      </w:r>
    </w:p>
    <w:p w14:paraId="69F81CA8" w14:textId="77777777" w:rsidR="00C63644" w:rsidRPr="00C63644" w:rsidRDefault="00C63644" w:rsidP="00C63644">
      <w:pPr>
        <w:numPr>
          <w:ilvl w:val="0"/>
          <w:numId w:val="63"/>
        </w:numPr>
        <w:rPr>
          <w:lang/>
        </w:rPr>
      </w:pPr>
      <w:r w:rsidRPr="00C63644">
        <w:rPr>
          <w:b/>
          <w:bCs/>
          <w:lang/>
        </w:rPr>
        <w:t>ABB Connect</w:t>
      </w:r>
      <w:r w:rsidRPr="00C63644">
        <w:rPr>
          <w:lang/>
        </w:rPr>
        <w:t>: The communication will be done through the ABB Connect network port connected to the Connected Services Gateway Module.</w:t>
      </w:r>
    </w:p>
    <w:p w14:paraId="6E704693" w14:textId="77777777" w:rsidR="00C63644" w:rsidRPr="00C63644" w:rsidRDefault="00C63644" w:rsidP="00C63644">
      <w:pPr>
        <w:numPr>
          <w:ilvl w:val="0"/>
          <w:numId w:val="63"/>
        </w:numPr>
        <w:rPr>
          <w:lang/>
        </w:rPr>
      </w:pPr>
      <w:r w:rsidRPr="00C63644">
        <w:rPr>
          <w:b/>
          <w:bCs/>
          <w:lang/>
        </w:rPr>
        <w:t>Public</w:t>
      </w:r>
      <w:r w:rsidRPr="00C63644">
        <w:rPr>
          <w:lang/>
        </w:rPr>
        <w:t>: The communication will be done through the Public network port (WAN) based on the available Gateway and DNS.</w:t>
      </w:r>
    </w:p>
    <w:p w14:paraId="38096A83" w14:textId="16617A91" w:rsidR="00774CBC" w:rsidRPr="00C63644" w:rsidRDefault="00C63644" w:rsidP="00774CBC">
      <w:pPr>
        <w:numPr>
          <w:ilvl w:val="0"/>
          <w:numId w:val="63"/>
        </w:numPr>
        <w:rPr>
          <w:lang/>
        </w:rPr>
      </w:pPr>
      <w:r w:rsidRPr="00C63644">
        <w:rPr>
          <w:b/>
          <w:bCs/>
          <w:lang/>
        </w:rPr>
        <w:t>Custom</w:t>
      </w:r>
      <w:r w:rsidRPr="00C63644">
        <w:rPr>
          <w:lang/>
        </w:rPr>
        <w:t>: The communication will be done through a specified Gateway and DNS, allowing for more granular control over the connection settings</w:t>
      </w:r>
      <w:r w:rsidRPr="00C63644">
        <w:rPr>
          <w:b/>
          <w:bCs/>
          <w:vertAlign w:val="superscript"/>
          <w:lang/>
        </w:rPr>
        <w:t> 1 </w:t>
      </w:r>
      <w:r w:rsidRPr="00C63644">
        <w:rPr>
          <w:lang/>
        </w:rPr>
        <w:t>.</w:t>
      </w:r>
    </w:p>
    <w:p w14:paraId="78B3A6C7" w14:textId="77777777" w:rsidR="007E649B" w:rsidRDefault="00000000">
      <w:pPr>
        <w:pStyle w:val="Heading1"/>
      </w:pPr>
      <w:r>
        <w:t>What is the role of the Internet Gateway IP parameter in the Connected Services configuration?</w:t>
      </w:r>
    </w:p>
    <w:p w14:paraId="5067DB6B" w14:textId="46ADE87E" w:rsidR="00774CBC" w:rsidRPr="00774CBC" w:rsidRDefault="00C63644" w:rsidP="00774CBC">
      <w:r w:rsidRPr="00C63644">
        <w:t xml:space="preserve">The "Internet Gateway IP" parameter in the Connected Services configuration is used to specify a custom gateway when the Connection Type is set to "Custom." It is utilized to route </w:t>
      </w:r>
      <w:proofErr w:type="gramStart"/>
      <w:r w:rsidRPr="00C63644">
        <w:t>the communication</w:t>
      </w:r>
      <w:proofErr w:type="gramEnd"/>
      <w:r w:rsidRPr="00C63644">
        <w:t xml:space="preserve"> for connected services. This means that when you set your network connection type to "Custom," the Internet Gateway IP parameter allows you to manually define the specific gateway IP address through which the connected services' communication should be directed</w:t>
      </w:r>
      <w:r w:rsidRPr="00C63644">
        <w:rPr>
          <w:b/>
          <w:bCs/>
          <w:vertAlign w:val="superscript"/>
        </w:rPr>
        <w:t> </w:t>
      </w:r>
      <w:proofErr w:type="gramStart"/>
      <w:r w:rsidRPr="00C63644">
        <w:rPr>
          <w:b/>
          <w:bCs/>
          <w:vertAlign w:val="superscript"/>
        </w:rPr>
        <w:t>1 </w:t>
      </w:r>
      <w:r w:rsidRPr="00C63644">
        <w:t>.</w:t>
      </w:r>
      <w:proofErr w:type="gramEnd"/>
    </w:p>
    <w:p w14:paraId="1F121DF3" w14:textId="77777777" w:rsidR="007E649B" w:rsidRDefault="00000000">
      <w:pPr>
        <w:pStyle w:val="Heading1"/>
      </w:pPr>
      <w:r>
        <w:lastRenderedPageBreak/>
        <w:t>How does the Proxy Used parameter influence the connection settings?</w:t>
      </w:r>
    </w:p>
    <w:p w14:paraId="7135873E" w14:textId="40388D00" w:rsidR="00774CBC" w:rsidRPr="00774CBC" w:rsidRDefault="00C63644" w:rsidP="00774CBC">
      <w:r w:rsidRPr="00C63644">
        <w:t>The "Proxy Used" parameter determines whether a HTTP proxy is used for connections. If set to "Defined (Yes)," a HTTP proxy will be used. If set to "Not Defined (No)," which is the default value, a HTTP proxy will not be utilized</w:t>
      </w:r>
      <w:r w:rsidRPr="00C63644">
        <w:rPr>
          <w:b/>
          <w:bCs/>
          <w:vertAlign w:val="superscript"/>
        </w:rPr>
        <w:t> </w:t>
      </w:r>
      <w:proofErr w:type="gramStart"/>
      <w:r w:rsidRPr="00C63644">
        <w:rPr>
          <w:b/>
          <w:bCs/>
          <w:vertAlign w:val="superscript"/>
        </w:rPr>
        <w:t>1 </w:t>
      </w:r>
      <w:r w:rsidRPr="00C63644">
        <w:t>.</w:t>
      </w:r>
      <w:proofErr w:type="gramEnd"/>
    </w:p>
    <w:p w14:paraId="1513BE49" w14:textId="77777777" w:rsidR="007E649B" w:rsidRDefault="00000000">
      <w:pPr>
        <w:pStyle w:val="Heading1"/>
      </w:pPr>
      <w:r>
        <w:t>What does the Server Polling parameter control in the Connected Services setup?</w:t>
      </w:r>
    </w:p>
    <w:p w14:paraId="1D11ACF4" w14:textId="77777777" w:rsidR="00C63644" w:rsidRPr="00C63644" w:rsidRDefault="00C63644" w:rsidP="00C63644">
      <w:pPr>
        <w:rPr>
          <w:lang/>
        </w:rPr>
      </w:pPr>
      <w:r w:rsidRPr="00C63644">
        <w:rPr>
          <w:lang/>
        </w:rPr>
        <w:t>The Server Polling parameter in the Connected Services setup controls the frequency of server interactions, specifically how often the server is polled. It has two settings:</w:t>
      </w:r>
    </w:p>
    <w:p w14:paraId="4A24DA0B" w14:textId="77777777" w:rsidR="00C63644" w:rsidRPr="00C63644" w:rsidRDefault="00C63644" w:rsidP="00C63644">
      <w:pPr>
        <w:numPr>
          <w:ilvl w:val="0"/>
          <w:numId w:val="64"/>
        </w:numPr>
        <w:rPr>
          <w:lang/>
        </w:rPr>
      </w:pPr>
      <w:r w:rsidRPr="00C63644">
        <w:rPr>
          <w:lang/>
        </w:rPr>
        <w:t>"Slow" which sets the polling rate to 10 minutes and consumes less data.</w:t>
      </w:r>
    </w:p>
    <w:p w14:paraId="02CDA3D4" w14:textId="77777777" w:rsidR="00C63644" w:rsidRPr="00C63644" w:rsidRDefault="00C63644" w:rsidP="00C63644">
      <w:pPr>
        <w:numPr>
          <w:ilvl w:val="0"/>
          <w:numId w:val="64"/>
        </w:numPr>
        <w:rPr>
          <w:lang/>
        </w:rPr>
      </w:pPr>
      <w:r w:rsidRPr="00C63644">
        <w:rPr>
          <w:lang/>
        </w:rPr>
        <w:t>"Fast" which increases the polling rate to 1 minute but consumes more data.</w:t>
      </w:r>
    </w:p>
    <w:p w14:paraId="621AB073" w14:textId="35D69ABD" w:rsidR="00774CBC" w:rsidRPr="00C63644" w:rsidRDefault="00C63644" w:rsidP="00774CBC">
      <w:pPr>
        <w:rPr>
          <w:lang w:val="sv-SE"/>
        </w:rPr>
      </w:pPr>
      <w:r w:rsidRPr="00C63644">
        <w:rPr>
          <w:lang/>
        </w:rPr>
        <w:t>The default value is set to "Slow"</w:t>
      </w:r>
      <w:r w:rsidRPr="00C63644">
        <w:rPr>
          <w:b/>
          <w:bCs/>
          <w:vertAlign w:val="superscript"/>
          <w:lang/>
        </w:rPr>
        <w:t> 1 </w:t>
      </w:r>
      <w:r w:rsidRPr="00C63644">
        <w:rPr>
          <w:lang/>
        </w:rPr>
        <w:t>.</w:t>
      </w:r>
    </w:p>
    <w:p w14:paraId="3177A32E" w14:textId="77777777" w:rsidR="007E649B" w:rsidRDefault="00000000">
      <w:pPr>
        <w:pStyle w:val="Heading1"/>
      </w:pPr>
      <w:r>
        <w:t>What is the significance of the Debug Mode parameter in troubleshooting connectivity issues?</w:t>
      </w:r>
    </w:p>
    <w:p w14:paraId="13A18772" w14:textId="77777777" w:rsidR="00C63644" w:rsidRPr="00C63644" w:rsidRDefault="00C63644" w:rsidP="00C63644">
      <w:pPr>
        <w:tabs>
          <w:tab w:val="left" w:pos="915"/>
        </w:tabs>
        <w:rPr>
          <w:lang/>
        </w:rPr>
      </w:pPr>
      <w:r w:rsidRPr="00C63644">
        <w:rPr>
          <w:lang/>
        </w:rPr>
        <w:t>The "Debug Mode" parameter in the context of troubleshooting connectivity issues is significant as it allows technicians and engineers to:</w:t>
      </w:r>
    </w:p>
    <w:p w14:paraId="36D5ECFE" w14:textId="77777777" w:rsidR="00C63644" w:rsidRPr="00C63644" w:rsidRDefault="00C63644" w:rsidP="00C63644">
      <w:pPr>
        <w:numPr>
          <w:ilvl w:val="0"/>
          <w:numId w:val="65"/>
        </w:numPr>
        <w:tabs>
          <w:tab w:val="left" w:pos="915"/>
        </w:tabs>
        <w:rPr>
          <w:lang/>
        </w:rPr>
      </w:pPr>
      <w:r w:rsidRPr="00C63644">
        <w:rPr>
          <w:b/>
          <w:bCs/>
          <w:lang/>
        </w:rPr>
        <w:t>Collect Detailed Information</w:t>
      </w:r>
      <w:r w:rsidRPr="00C63644">
        <w:rPr>
          <w:lang/>
        </w:rPr>
        <w:t>: Debug mode typically enables a more verbose logging level. This means the system will log every action, including the steps that lead to successful connections and any errors encountered. This can be crucial for identifying the cause of connectivity issues.</w:t>
      </w:r>
    </w:p>
    <w:p w14:paraId="47F1982D" w14:textId="77777777" w:rsidR="00C63644" w:rsidRPr="00C63644" w:rsidRDefault="00C63644" w:rsidP="00C63644">
      <w:pPr>
        <w:numPr>
          <w:ilvl w:val="0"/>
          <w:numId w:val="65"/>
        </w:numPr>
        <w:tabs>
          <w:tab w:val="left" w:pos="915"/>
        </w:tabs>
        <w:rPr>
          <w:lang/>
        </w:rPr>
      </w:pPr>
      <w:r w:rsidRPr="00C63644">
        <w:rPr>
          <w:b/>
          <w:bCs/>
          <w:lang/>
        </w:rPr>
        <w:t>Identify Configuration Errors</w:t>
      </w:r>
      <w:r w:rsidRPr="00C63644">
        <w:rPr>
          <w:lang/>
        </w:rPr>
        <w:t>: By providing detailed logs and step-by-step diagnostics, debug mode can help pinpoint misconfigurations or inappropriate settings in network devices or software applications.</w:t>
      </w:r>
    </w:p>
    <w:p w14:paraId="1A67D044" w14:textId="77777777" w:rsidR="00C63644" w:rsidRPr="00C63644" w:rsidRDefault="00C63644" w:rsidP="00C63644">
      <w:pPr>
        <w:numPr>
          <w:ilvl w:val="0"/>
          <w:numId w:val="65"/>
        </w:numPr>
        <w:tabs>
          <w:tab w:val="left" w:pos="915"/>
        </w:tabs>
        <w:rPr>
          <w:lang/>
        </w:rPr>
      </w:pPr>
      <w:r w:rsidRPr="00C63644">
        <w:rPr>
          <w:b/>
          <w:bCs/>
          <w:lang/>
        </w:rPr>
        <w:t>Resolve Issues Faster</w:t>
      </w:r>
      <w:r w:rsidRPr="00C63644">
        <w:rPr>
          <w:lang/>
        </w:rPr>
        <w:t>: With access to comprehensive information, technical teams can more quickly understand the context and specifics of an issue, leading to faster resolution.</w:t>
      </w:r>
    </w:p>
    <w:p w14:paraId="1BAD72FC" w14:textId="77777777" w:rsidR="00C63644" w:rsidRPr="00C63644" w:rsidRDefault="00C63644" w:rsidP="00C63644">
      <w:pPr>
        <w:numPr>
          <w:ilvl w:val="0"/>
          <w:numId w:val="65"/>
        </w:numPr>
        <w:tabs>
          <w:tab w:val="left" w:pos="915"/>
        </w:tabs>
        <w:rPr>
          <w:lang/>
        </w:rPr>
      </w:pPr>
      <w:r w:rsidRPr="00C63644">
        <w:rPr>
          <w:b/>
          <w:bCs/>
          <w:lang/>
        </w:rPr>
        <w:t>Improve System Understanding</w:t>
      </w:r>
      <w:r w:rsidRPr="00C63644">
        <w:rPr>
          <w:lang/>
        </w:rPr>
        <w:t>: Debug mode often strings out the internal processes, making it easier for engineers to understand how the system processes connections, which is useful for both immediate troubleshooting and future system enhancements.</w:t>
      </w:r>
    </w:p>
    <w:p w14:paraId="23FE9D72" w14:textId="77777777" w:rsidR="00C63644" w:rsidRPr="00C63644" w:rsidRDefault="00C63644" w:rsidP="00C63644">
      <w:pPr>
        <w:numPr>
          <w:ilvl w:val="0"/>
          <w:numId w:val="65"/>
        </w:numPr>
        <w:tabs>
          <w:tab w:val="left" w:pos="915"/>
        </w:tabs>
        <w:rPr>
          <w:lang/>
        </w:rPr>
      </w:pPr>
      <w:r w:rsidRPr="00C63644">
        <w:rPr>
          <w:b/>
          <w:bCs/>
          <w:lang/>
        </w:rPr>
        <w:t>Monitor Real-Time Operations</w:t>
      </w:r>
      <w:r w:rsidRPr="00C63644">
        <w:rPr>
          <w:lang/>
        </w:rPr>
        <w:t>: Some systems allow debug mode to be observed in real time, providing immediate insights into how connections are being established or failing.</w:t>
      </w:r>
      <w:r w:rsidRPr="00C63644">
        <w:rPr>
          <w:lang/>
        </w:rPr>
        <w:br/>
      </w:r>
    </w:p>
    <w:p w14:paraId="7B55BF0D" w14:textId="20061274" w:rsidR="00774CBC" w:rsidRPr="00C63644" w:rsidRDefault="00C63644" w:rsidP="00C63644">
      <w:pPr>
        <w:tabs>
          <w:tab w:val="left" w:pos="915"/>
        </w:tabs>
        <w:rPr>
          <w:lang/>
        </w:rPr>
      </w:pPr>
      <w:r w:rsidRPr="00C63644">
        <w:rPr>
          <w:lang/>
        </w:rPr>
        <w:lastRenderedPageBreak/>
        <w:t>It's typically recommended to enable debug mode only during troubleshooting sessions as it might lead to performance degradation or security risks due to the detailed information being logged and processed. Once the issue is resolved, debug mode should be turned off to restore normal operational parameters and safeguard system performance and security.</w:t>
      </w:r>
    </w:p>
    <w:p w14:paraId="55BBD914" w14:textId="77777777" w:rsidR="007E649B" w:rsidRDefault="00000000">
      <w:pPr>
        <w:pStyle w:val="Heading1"/>
      </w:pPr>
      <w:r>
        <w:t>How does the Enable 3G connection parameter affect the Connected Services Gateway 3G module?</w:t>
      </w:r>
    </w:p>
    <w:p w14:paraId="4E758489" w14:textId="12301C02" w:rsidR="00774CBC" w:rsidRPr="00774CBC" w:rsidRDefault="00C63644" w:rsidP="00774CBC">
      <w:r w:rsidRPr="00C63644">
        <w:t>The "Enable 3G connection" parameter for the Connected Services Gateway 3G module allows you to enable or disable the communication capabilities of the 3G module. When the parameter is set to 'True' (Yes), it enables the Connected Services Gateway 3G module to communicate. Conversely, setting this parameter to 'False' (No) disables the communication of the 3G module. The default value for this parameter is 'True' (Yes), which means communication is enabled by default</w:t>
      </w:r>
      <w:r w:rsidRPr="00C63644">
        <w:rPr>
          <w:b/>
          <w:bCs/>
          <w:vertAlign w:val="superscript"/>
        </w:rPr>
        <w:t> </w:t>
      </w:r>
      <w:proofErr w:type="gramStart"/>
      <w:r w:rsidRPr="00C63644">
        <w:rPr>
          <w:b/>
          <w:bCs/>
          <w:vertAlign w:val="superscript"/>
        </w:rPr>
        <w:t>1 </w:t>
      </w:r>
      <w:r w:rsidRPr="00C63644">
        <w:t>.</w:t>
      </w:r>
      <w:proofErr w:type="gramEnd"/>
    </w:p>
    <w:p w14:paraId="2283A50A" w14:textId="77777777" w:rsidR="007E649B" w:rsidRDefault="00000000">
      <w:pPr>
        <w:pStyle w:val="Heading1"/>
      </w:pPr>
      <w:r>
        <w:t>What is the function of the Roaming parameter in the Connected Services Gateway 3G configuration?</w:t>
      </w:r>
    </w:p>
    <w:p w14:paraId="427A3DD2" w14:textId="726F9D29" w:rsidR="00774CBC" w:rsidRPr="00774CBC" w:rsidRDefault="00C63644" w:rsidP="00774CBC">
      <w:r w:rsidRPr="00C63644">
        <w:t>The function of the Roaming parameter in the Connected Services Gateway 3G configuration is to enable or disable the roaming feature for the SIM card used in the system. The default setting for this parameter is enabled (True), meaning that roaming is typically required for the ABB SIM card used with the system, allowing for network access when the local network is unavailable</w:t>
      </w:r>
      <w:r w:rsidRPr="00C63644">
        <w:rPr>
          <w:b/>
          <w:bCs/>
          <w:vertAlign w:val="superscript"/>
        </w:rPr>
        <w:t> </w:t>
      </w:r>
      <w:proofErr w:type="gramStart"/>
      <w:r w:rsidRPr="00C63644">
        <w:rPr>
          <w:b/>
          <w:bCs/>
          <w:vertAlign w:val="superscript"/>
        </w:rPr>
        <w:t>1 </w:t>
      </w:r>
      <w:r w:rsidRPr="00C63644">
        <w:t>.</w:t>
      </w:r>
      <w:proofErr w:type="gramEnd"/>
    </w:p>
    <w:p w14:paraId="2F5F4321" w14:textId="77777777" w:rsidR="007E649B" w:rsidRDefault="00000000">
      <w:pPr>
        <w:pStyle w:val="Heading1"/>
      </w:pPr>
      <w:r>
        <w:t>How is the Access Point Name parameter used in the Connected Services Gateway 3G setup?</w:t>
      </w:r>
    </w:p>
    <w:p w14:paraId="0091673A" w14:textId="6403D620" w:rsidR="00774CBC" w:rsidRPr="00774CBC" w:rsidRDefault="00C63644" w:rsidP="00774CBC">
      <w:r w:rsidRPr="00C63644">
        <w:t>In the setup of the Connected Services Gateway 3G, the Access Point Name (APN) parameter is used to designate the network access point name that the SIM card employs to connect to the network. This parameter is essential for establishing the data connection through which the Connected Services Gateway 3G communicates</w:t>
      </w:r>
      <w:r w:rsidRPr="00C63644">
        <w:rPr>
          <w:b/>
          <w:bCs/>
          <w:vertAlign w:val="superscript"/>
        </w:rPr>
        <w:t> </w:t>
      </w:r>
      <w:proofErr w:type="gramStart"/>
      <w:r w:rsidRPr="00C63644">
        <w:rPr>
          <w:b/>
          <w:bCs/>
          <w:vertAlign w:val="superscript"/>
        </w:rPr>
        <w:t>1 </w:t>
      </w:r>
      <w:r w:rsidRPr="00C63644">
        <w:t>.</w:t>
      </w:r>
      <w:proofErr w:type="gramEnd"/>
    </w:p>
    <w:p w14:paraId="749F224D" w14:textId="77777777" w:rsidR="007E649B" w:rsidRDefault="00000000">
      <w:pPr>
        <w:pStyle w:val="Heading1"/>
      </w:pPr>
      <w:r>
        <w:t xml:space="preserve">What does the Enable Wi-Fi connection parameter </w:t>
      </w:r>
      <w:proofErr w:type="gramStart"/>
      <w:r>
        <w:t>do</w:t>
      </w:r>
      <w:proofErr w:type="gramEnd"/>
      <w:r>
        <w:t xml:space="preserve"> in the Connected Services Gateway Wi-Fi module?</w:t>
      </w:r>
    </w:p>
    <w:p w14:paraId="43589B02" w14:textId="222C77A6" w:rsidR="00774CBC" w:rsidRPr="00774CBC" w:rsidRDefault="00C63644" w:rsidP="00774CBC">
      <w:r w:rsidRPr="00C63644">
        <w:t xml:space="preserve">The "Enable Wi-Fi connection" parameter in the Connected Services Gateway Wi-Fi module is used to enable or disable </w:t>
      </w:r>
      <w:proofErr w:type="gramStart"/>
      <w:r w:rsidRPr="00C63644">
        <w:t>the communication</w:t>
      </w:r>
      <w:proofErr w:type="gramEnd"/>
      <w:r w:rsidRPr="00C63644">
        <w:t xml:space="preserve"> for this module. When set to "True" (Yes), it enables the Wi-Fi module allowing it to communicate. Conversely, setting this parameter to "False" (No) disables the Wi-Fi module, thus halting any communication. The default value for this parameter is set to "True" (Yes), meaning the Wi-Fi communication is enabled by default</w:t>
      </w:r>
      <w:r w:rsidRPr="00C63644">
        <w:rPr>
          <w:b/>
          <w:bCs/>
          <w:vertAlign w:val="superscript"/>
        </w:rPr>
        <w:t> </w:t>
      </w:r>
      <w:proofErr w:type="gramStart"/>
      <w:r w:rsidRPr="00C63644">
        <w:rPr>
          <w:b/>
          <w:bCs/>
          <w:vertAlign w:val="superscript"/>
        </w:rPr>
        <w:t>1 </w:t>
      </w:r>
      <w:r w:rsidRPr="00C63644">
        <w:t>.</w:t>
      </w:r>
      <w:proofErr w:type="gramEnd"/>
    </w:p>
    <w:p w14:paraId="17F3D198" w14:textId="77777777" w:rsidR="007E649B" w:rsidRDefault="00000000">
      <w:pPr>
        <w:pStyle w:val="Heading1"/>
      </w:pPr>
      <w:r>
        <w:lastRenderedPageBreak/>
        <w:t>How does the SSID parameter affect the Wi-Fi connection settings?</w:t>
      </w:r>
    </w:p>
    <w:p w14:paraId="1FA8075A" w14:textId="77777777" w:rsidR="00C63644" w:rsidRPr="00C63644" w:rsidRDefault="00C63644" w:rsidP="00C63644">
      <w:pPr>
        <w:rPr>
          <w:lang/>
        </w:rPr>
      </w:pPr>
      <w:r w:rsidRPr="00C63644">
        <w:rPr>
          <w:lang/>
        </w:rPr>
        <w:t>The SSID, or Service Set Identifier, is the name assigned to a Wi-Fi network that you see when you attempt to connect to a wireless network. Here’s how it affects the Wi-Fi connection settings:</w:t>
      </w:r>
    </w:p>
    <w:p w14:paraId="0C2EBF38" w14:textId="77777777" w:rsidR="00C63644" w:rsidRPr="00C63644" w:rsidRDefault="00C63644" w:rsidP="00C63644">
      <w:pPr>
        <w:numPr>
          <w:ilvl w:val="0"/>
          <w:numId w:val="66"/>
        </w:numPr>
        <w:rPr>
          <w:lang/>
        </w:rPr>
      </w:pPr>
      <w:r w:rsidRPr="00C63644">
        <w:rPr>
          <w:b/>
          <w:bCs/>
          <w:lang/>
        </w:rPr>
        <w:t>Network Identification</w:t>
      </w:r>
      <w:r w:rsidRPr="00C63644">
        <w:rPr>
          <w:lang/>
        </w:rPr>
        <w:t>: The SSID is critical for identifying the network. Without an SSID, it would not be possible to distinguish between different networks within range of a device. This helps devices to connect to the right network, particularly in areas where multiple networks are available.</w:t>
      </w:r>
    </w:p>
    <w:p w14:paraId="786A91AB" w14:textId="77777777" w:rsidR="00C63644" w:rsidRPr="00C63644" w:rsidRDefault="00C63644" w:rsidP="00C63644">
      <w:pPr>
        <w:numPr>
          <w:ilvl w:val="0"/>
          <w:numId w:val="66"/>
        </w:numPr>
        <w:rPr>
          <w:lang/>
        </w:rPr>
      </w:pPr>
      <w:r w:rsidRPr="00C63644">
        <w:rPr>
          <w:b/>
          <w:bCs/>
          <w:lang/>
        </w:rPr>
        <w:t>Security</w:t>
      </w:r>
      <w:r w:rsidRPr="00C63644">
        <w:rPr>
          <w:lang/>
        </w:rPr>
        <w:t>: While the SSID by itself does not secure a network, it can be used in conjunction with security protocols such as WPA2 or WPA3 to authenticate and grant access to devices. Changing the default SSID can also add a layer of security, as it avoids common pre-configured settings that might be more vulnerable to attack.</w:t>
      </w:r>
    </w:p>
    <w:p w14:paraId="2B635485" w14:textId="77777777" w:rsidR="00C63644" w:rsidRPr="00C63644" w:rsidRDefault="00C63644" w:rsidP="00C63644">
      <w:pPr>
        <w:numPr>
          <w:ilvl w:val="0"/>
          <w:numId w:val="66"/>
        </w:numPr>
        <w:rPr>
          <w:lang/>
        </w:rPr>
      </w:pPr>
      <w:r w:rsidRPr="00C63644">
        <w:rPr>
          <w:b/>
          <w:bCs/>
          <w:lang/>
        </w:rPr>
        <w:t>Configuration &amp; Troubleshooting</w:t>
      </w:r>
      <w:r w:rsidRPr="00C63644">
        <w:rPr>
          <w:lang/>
        </w:rPr>
        <w:t>: For both setup and resolving network issues, the SSID is essential. It helps in configuring network properties and in troubleshooting wireless connectivity issues, as users can easily identify and verify the network they are connecting to.</w:t>
      </w:r>
    </w:p>
    <w:p w14:paraId="417B373D" w14:textId="77777777" w:rsidR="00C63644" w:rsidRPr="00C63644" w:rsidRDefault="00C63644" w:rsidP="00774CBC">
      <w:pPr>
        <w:numPr>
          <w:ilvl w:val="0"/>
          <w:numId w:val="66"/>
        </w:numPr>
        <w:rPr>
          <w:lang/>
        </w:rPr>
      </w:pPr>
      <w:r w:rsidRPr="00C63644">
        <w:rPr>
          <w:b/>
          <w:bCs/>
          <w:lang/>
        </w:rPr>
        <w:t>Visibility</w:t>
      </w:r>
      <w:r w:rsidRPr="00C63644">
        <w:rPr>
          <w:lang/>
        </w:rPr>
        <w:t>: SSIDs can be set to either be broadcast or not. If it is set not to broadcast, the network name doesn’t appear in the list of available networks on nearby devices. Although this might seem like a security measure, it can be inconvenient for users trying to connect to the network as they have to enter the SSID manually.</w:t>
      </w:r>
      <w:r w:rsidRPr="00C63644">
        <w:rPr>
          <w:lang/>
        </w:rPr>
        <w:br/>
      </w:r>
    </w:p>
    <w:p w14:paraId="4FD66CA5" w14:textId="5AA6864E" w:rsidR="00774CBC" w:rsidRPr="00C63644" w:rsidRDefault="00C63644" w:rsidP="00C63644">
      <w:pPr>
        <w:rPr>
          <w:lang/>
        </w:rPr>
      </w:pPr>
      <w:r w:rsidRPr="00C63644">
        <w:rPr>
          <w:lang/>
        </w:rPr>
        <w:t>In essence, the SSID parameter influences the ease of use, connectivity options, security measure implementation, and network management within any Wi-Fi setup.</w:t>
      </w:r>
    </w:p>
    <w:p w14:paraId="7FBC842A" w14:textId="77777777" w:rsidR="007E649B" w:rsidRDefault="00000000">
      <w:pPr>
        <w:pStyle w:val="Heading1"/>
      </w:pPr>
      <w:r>
        <w:t>What is the purpose of the Security parameter in the Connected Services Gateway Wi-Fi configuration?</w:t>
      </w:r>
    </w:p>
    <w:p w14:paraId="4446AF2B" w14:textId="77777777" w:rsidR="00C63644" w:rsidRPr="00C63644" w:rsidRDefault="00C63644" w:rsidP="00C63644">
      <w:pPr>
        <w:rPr>
          <w:lang/>
        </w:rPr>
      </w:pPr>
      <w:r w:rsidRPr="00C63644">
        <w:rPr>
          <w:lang/>
        </w:rPr>
        <w:t>The Security parameter in the Connected Services Gateway Wi-Fi configuration is designed to select the type of security required for establishing a Wi-Fi connection. The available security options include:</w:t>
      </w:r>
    </w:p>
    <w:p w14:paraId="66BAE73A" w14:textId="77777777" w:rsidR="00C63644" w:rsidRPr="00C63644" w:rsidRDefault="00C63644" w:rsidP="00C63644">
      <w:pPr>
        <w:numPr>
          <w:ilvl w:val="0"/>
          <w:numId w:val="67"/>
        </w:numPr>
        <w:rPr>
          <w:lang/>
        </w:rPr>
      </w:pPr>
      <w:r w:rsidRPr="00C63644">
        <w:rPr>
          <w:lang/>
        </w:rPr>
        <w:t>Automatic detection of security type, which is the default and denoted by an empty string ("").</w:t>
      </w:r>
    </w:p>
    <w:p w14:paraId="2B457769" w14:textId="77777777" w:rsidR="00C63644" w:rsidRPr="00C63644" w:rsidRDefault="00C63644" w:rsidP="00C63644">
      <w:pPr>
        <w:numPr>
          <w:ilvl w:val="0"/>
          <w:numId w:val="67"/>
        </w:numPr>
        <w:rPr>
          <w:lang/>
        </w:rPr>
      </w:pPr>
      <w:r w:rsidRPr="00C63644">
        <w:rPr>
          <w:lang/>
        </w:rPr>
        <w:t>WPA2-PSK security, which is recommended for access point security.</w:t>
      </w:r>
    </w:p>
    <w:p w14:paraId="2302BABB" w14:textId="77777777" w:rsidR="00C63644" w:rsidRPr="00C63644" w:rsidRDefault="00C63644" w:rsidP="00C63644">
      <w:pPr>
        <w:numPr>
          <w:ilvl w:val="0"/>
          <w:numId w:val="67"/>
        </w:numPr>
        <w:rPr>
          <w:lang/>
        </w:rPr>
      </w:pPr>
      <w:r w:rsidRPr="00C63644">
        <w:rPr>
          <w:lang/>
        </w:rPr>
        <w:t>WEP and WPS security, which are not recommended.</w:t>
      </w:r>
    </w:p>
    <w:p w14:paraId="5D3E85D5" w14:textId="77777777" w:rsidR="00C63644" w:rsidRPr="00C63644" w:rsidRDefault="00C63644" w:rsidP="00774CBC">
      <w:pPr>
        <w:numPr>
          <w:ilvl w:val="0"/>
          <w:numId w:val="67"/>
        </w:numPr>
        <w:rPr>
          <w:lang/>
        </w:rPr>
      </w:pPr>
      <w:r w:rsidRPr="00C63644">
        <w:rPr>
          <w:lang/>
        </w:rPr>
        <w:t>IEEE 8021x certificate and no security options, although they are marked as not implemented.</w:t>
      </w:r>
      <w:r w:rsidRPr="00C63644">
        <w:rPr>
          <w:lang/>
        </w:rPr>
        <w:br/>
      </w:r>
    </w:p>
    <w:p w14:paraId="1CA2FE5D" w14:textId="09495495" w:rsidR="00774CBC" w:rsidRPr="00C63644" w:rsidRDefault="00C63644" w:rsidP="00C63644">
      <w:pPr>
        <w:rPr>
          <w:lang/>
        </w:rPr>
      </w:pPr>
      <w:r w:rsidRPr="00C63644">
        <w:rPr>
          <w:lang/>
        </w:rPr>
        <w:lastRenderedPageBreak/>
        <w:t>This set of security options allows for the customization of network security based on the needs and security policies of the user or organization</w:t>
      </w:r>
      <w:r w:rsidRPr="00C63644">
        <w:rPr>
          <w:b/>
          <w:bCs/>
          <w:vertAlign w:val="superscript"/>
          <w:lang/>
        </w:rPr>
        <w:t> 1 </w:t>
      </w:r>
      <w:r w:rsidRPr="00C63644">
        <w:rPr>
          <w:lang/>
        </w:rPr>
        <w:t>.</w:t>
      </w:r>
    </w:p>
    <w:p w14:paraId="7E273830" w14:textId="77777777" w:rsidR="007E649B" w:rsidRDefault="00000000">
      <w:pPr>
        <w:pStyle w:val="Heading1"/>
      </w:pPr>
      <w:r>
        <w:t>How does the State parameter influence the Connected Services Gateway Wired module?</w:t>
      </w:r>
    </w:p>
    <w:p w14:paraId="405AC8A0" w14:textId="30245486" w:rsidR="00774CBC" w:rsidRPr="00774CBC" w:rsidRDefault="00C63644" w:rsidP="00774CBC">
      <w:r w:rsidRPr="00C63644">
        <w:t>The State parameter for the Connected Services Gateway Wired module is used to either enable or disable the communication for this module. Setting the State parameter to "True" (Yes) enables the module, allowing communication, while setting it to "False" (No) disables the module, preventing any communication. The default setting for this parameter is "True" (Yes), meaning the module is enabled by default</w:t>
      </w:r>
      <w:r w:rsidRPr="00C63644">
        <w:rPr>
          <w:b/>
          <w:bCs/>
          <w:vertAlign w:val="superscript"/>
        </w:rPr>
        <w:t> </w:t>
      </w:r>
      <w:proofErr w:type="gramStart"/>
      <w:r w:rsidRPr="00C63644">
        <w:rPr>
          <w:b/>
          <w:bCs/>
          <w:vertAlign w:val="superscript"/>
        </w:rPr>
        <w:t>1 </w:t>
      </w:r>
      <w:r w:rsidRPr="00C63644">
        <w:t>.</w:t>
      </w:r>
      <w:proofErr w:type="gramEnd"/>
    </w:p>
    <w:p w14:paraId="41A3903C" w14:textId="77777777" w:rsidR="007E649B" w:rsidRDefault="00000000">
      <w:pPr>
        <w:pStyle w:val="Heading1"/>
      </w:pPr>
      <w:r>
        <w:t>What role does the IP Address parameter play in the Connected Services Gateway Wired setup?</w:t>
      </w:r>
    </w:p>
    <w:p w14:paraId="34B3BA51" w14:textId="1C8F736F" w:rsidR="00774CBC" w:rsidRPr="00774CBC" w:rsidRDefault="00C63644" w:rsidP="00774CBC">
      <w:r w:rsidRPr="00C63644">
        <w:t>The IP Address parameter in the Connected Services Gateway Wired setup is used to specify the IP address of the ABB Connect port on the wired network. This is an essential setting for ensuring that the module can communicate effectively over the wired network. You should make sure the IP address has been correctly assigned by your network administrator before setting this parameter</w:t>
      </w:r>
      <w:r w:rsidRPr="00C63644">
        <w:rPr>
          <w:b/>
          <w:bCs/>
          <w:vertAlign w:val="superscript"/>
        </w:rPr>
        <w:t> </w:t>
      </w:r>
      <w:proofErr w:type="gramStart"/>
      <w:r w:rsidRPr="00C63644">
        <w:rPr>
          <w:b/>
          <w:bCs/>
          <w:vertAlign w:val="superscript"/>
        </w:rPr>
        <w:t>1 </w:t>
      </w:r>
      <w:r w:rsidRPr="00C63644">
        <w:t>.</w:t>
      </w:r>
      <w:proofErr w:type="gramEnd"/>
    </w:p>
    <w:sectPr w:rsidR="00774CBC" w:rsidRPr="00774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E5053"/>
    <w:multiLevelType w:val="multilevel"/>
    <w:tmpl w:val="B2C6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294E83"/>
    <w:multiLevelType w:val="multilevel"/>
    <w:tmpl w:val="73E2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E0780C"/>
    <w:multiLevelType w:val="multilevel"/>
    <w:tmpl w:val="4EF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A5D26"/>
    <w:multiLevelType w:val="multilevel"/>
    <w:tmpl w:val="7C3E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87D74"/>
    <w:multiLevelType w:val="multilevel"/>
    <w:tmpl w:val="56F6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0F6A56"/>
    <w:multiLevelType w:val="multilevel"/>
    <w:tmpl w:val="47E6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B3081"/>
    <w:multiLevelType w:val="multilevel"/>
    <w:tmpl w:val="293A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A04394"/>
    <w:multiLevelType w:val="multilevel"/>
    <w:tmpl w:val="A0D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3252E"/>
    <w:multiLevelType w:val="multilevel"/>
    <w:tmpl w:val="0CA67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1107B"/>
    <w:multiLevelType w:val="multilevel"/>
    <w:tmpl w:val="E586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1A75A4"/>
    <w:multiLevelType w:val="multilevel"/>
    <w:tmpl w:val="BA1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14042B"/>
    <w:multiLevelType w:val="multilevel"/>
    <w:tmpl w:val="3D2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340E9"/>
    <w:multiLevelType w:val="multilevel"/>
    <w:tmpl w:val="FCE8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9666E5"/>
    <w:multiLevelType w:val="multilevel"/>
    <w:tmpl w:val="69369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5481B"/>
    <w:multiLevelType w:val="multilevel"/>
    <w:tmpl w:val="FD58A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D23D72"/>
    <w:multiLevelType w:val="multilevel"/>
    <w:tmpl w:val="E068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F28BB"/>
    <w:multiLevelType w:val="hybridMultilevel"/>
    <w:tmpl w:val="7D3CCA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24AD284B"/>
    <w:multiLevelType w:val="multilevel"/>
    <w:tmpl w:val="E17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DD153F"/>
    <w:multiLevelType w:val="multilevel"/>
    <w:tmpl w:val="6CFA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A764B5"/>
    <w:multiLevelType w:val="multilevel"/>
    <w:tmpl w:val="5C8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955A0"/>
    <w:multiLevelType w:val="multilevel"/>
    <w:tmpl w:val="2EAE3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74262F"/>
    <w:multiLevelType w:val="multilevel"/>
    <w:tmpl w:val="2CD8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723628"/>
    <w:multiLevelType w:val="multilevel"/>
    <w:tmpl w:val="D668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8D324B"/>
    <w:multiLevelType w:val="multilevel"/>
    <w:tmpl w:val="67B29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C5D7B"/>
    <w:multiLevelType w:val="multilevel"/>
    <w:tmpl w:val="02222D0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613883"/>
    <w:multiLevelType w:val="multilevel"/>
    <w:tmpl w:val="641A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962267"/>
    <w:multiLevelType w:val="multilevel"/>
    <w:tmpl w:val="EC2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56693"/>
    <w:multiLevelType w:val="multilevel"/>
    <w:tmpl w:val="C71C0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66EE0"/>
    <w:multiLevelType w:val="multilevel"/>
    <w:tmpl w:val="B0F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DB7ADC"/>
    <w:multiLevelType w:val="multilevel"/>
    <w:tmpl w:val="401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8E0CCC"/>
    <w:multiLevelType w:val="multilevel"/>
    <w:tmpl w:val="32BCB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142B7C"/>
    <w:multiLevelType w:val="multilevel"/>
    <w:tmpl w:val="B8EA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D10CF5"/>
    <w:multiLevelType w:val="multilevel"/>
    <w:tmpl w:val="A98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BD5E85"/>
    <w:multiLevelType w:val="multilevel"/>
    <w:tmpl w:val="BAF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107321"/>
    <w:multiLevelType w:val="multilevel"/>
    <w:tmpl w:val="28D8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1A4BA7"/>
    <w:multiLevelType w:val="multilevel"/>
    <w:tmpl w:val="3330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383A17"/>
    <w:multiLevelType w:val="multilevel"/>
    <w:tmpl w:val="7CD8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EE50B7"/>
    <w:multiLevelType w:val="multilevel"/>
    <w:tmpl w:val="A9FE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9E1559"/>
    <w:multiLevelType w:val="multilevel"/>
    <w:tmpl w:val="3AAA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9F338E"/>
    <w:multiLevelType w:val="multilevel"/>
    <w:tmpl w:val="F85C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E80B16"/>
    <w:multiLevelType w:val="multilevel"/>
    <w:tmpl w:val="DCD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8A58BA"/>
    <w:multiLevelType w:val="hybridMultilevel"/>
    <w:tmpl w:val="55C62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68EA3488"/>
    <w:multiLevelType w:val="multilevel"/>
    <w:tmpl w:val="E8C4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C71A64"/>
    <w:multiLevelType w:val="multilevel"/>
    <w:tmpl w:val="586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451C18"/>
    <w:multiLevelType w:val="multilevel"/>
    <w:tmpl w:val="DACE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C0566B"/>
    <w:multiLevelType w:val="multilevel"/>
    <w:tmpl w:val="30DA7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0E0110"/>
    <w:multiLevelType w:val="multilevel"/>
    <w:tmpl w:val="E400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116405"/>
    <w:multiLevelType w:val="multilevel"/>
    <w:tmpl w:val="B5A2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003C97"/>
    <w:multiLevelType w:val="multilevel"/>
    <w:tmpl w:val="6734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73C2F"/>
    <w:multiLevelType w:val="multilevel"/>
    <w:tmpl w:val="090E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017596"/>
    <w:multiLevelType w:val="multilevel"/>
    <w:tmpl w:val="85AC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6278BB"/>
    <w:multiLevelType w:val="multilevel"/>
    <w:tmpl w:val="F52A0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482D8E"/>
    <w:multiLevelType w:val="multilevel"/>
    <w:tmpl w:val="9F2C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8C41FE"/>
    <w:multiLevelType w:val="multilevel"/>
    <w:tmpl w:val="F4F4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8D2906"/>
    <w:multiLevelType w:val="multilevel"/>
    <w:tmpl w:val="233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961E3A"/>
    <w:multiLevelType w:val="multilevel"/>
    <w:tmpl w:val="A08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3B44AF"/>
    <w:multiLevelType w:val="multilevel"/>
    <w:tmpl w:val="436E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884A27"/>
    <w:multiLevelType w:val="multilevel"/>
    <w:tmpl w:val="09289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605768">
    <w:abstractNumId w:val="8"/>
  </w:num>
  <w:num w:numId="2" w16cid:durableId="475030927">
    <w:abstractNumId w:val="6"/>
  </w:num>
  <w:num w:numId="3" w16cid:durableId="151795807">
    <w:abstractNumId w:val="5"/>
  </w:num>
  <w:num w:numId="4" w16cid:durableId="1669212772">
    <w:abstractNumId w:val="4"/>
  </w:num>
  <w:num w:numId="5" w16cid:durableId="1681352279">
    <w:abstractNumId w:val="7"/>
  </w:num>
  <w:num w:numId="6" w16cid:durableId="611740487">
    <w:abstractNumId w:val="3"/>
  </w:num>
  <w:num w:numId="7" w16cid:durableId="1485078155">
    <w:abstractNumId w:val="2"/>
  </w:num>
  <w:num w:numId="8" w16cid:durableId="233705606">
    <w:abstractNumId w:val="1"/>
  </w:num>
  <w:num w:numId="9" w16cid:durableId="557672940">
    <w:abstractNumId w:val="0"/>
  </w:num>
  <w:num w:numId="10" w16cid:durableId="1966080332">
    <w:abstractNumId w:val="50"/>
  </w:num>
  <w:num w:numId="11" w16cid:durableId="1440831834">
    <w:abstractNumId w:val="25"/>
  </w:num>
  <w:num w:numId="12" w16cid:durableId="1567110280">
    <w:abstractNumId w:val="29"/>
  </w:num>
  <w:num w:numId="13" w16cid:durableId="1918903814">
    <w:abstractNumId w:val="16"/>
  </w:num>
  <w:num w:numId="14" w16cid:durableId="1775324251">
    <w:abstractNumId w:val="66"/>
  </w:num>
  <w:num w:numId="15" w16cid:durableId="2023169593">
    <w:abstractNumId w:val="13"/>
  </w:num>
  <w:num w:numId="16" w16cid:durableId="1689333683">
    <w:abstractNumId w:val="31"/>
  </w:num>
  <w:num w:numId="17" w16cid:durableId="864176457">
    <w:abstractNumId w:val="22"/>
  </w:num>
  <w:num w:numId="18" w16cid:durableId="1876691456">
    <w:abstractNumId w:val="34"/>
  </w:num>
  <w:num w:numId="19" w16cid:durableId="564874261">
    <w:abstractNumId w:val="18"/>
  </w:num>
  <w:num w:numId="20" w16cid:durableId="1027290025">
    <w:abstractNumId w:val="60"/>
  </w:num>
  <w:num w:numId="21" w16cid:durableId="2032141448">
    <w:abstractNumId w:val="40"/>
  </w:num>
  <w:num w:numId="22" w16cid:durableId="1776098844">
    <w:abstractNumId w:val="14"/>
  </w:num>
  <w:num w:numId="23" w16cid:durableId="493379399">
    <w:abstractNumId w:val="26"/>
  </w:num>
  <w:num w:numId="24" w16cid:durableId="2144349825">
    <w:abstractNumId w:val="49"/>
  </w:num>
  <w:num w:numId="25" w16cid:durableId="1725329515">
    <w:abstractNumId w:val="9"/>
  </w:num>
  <w:num w:numId="26" w16cid:durableId="581136232">
    <w:abstractNumId w:val="11"/>
  </w:num>
  <w:num w:numId="27" w16cid:durableId="1874882754">
    <w:abstractNumId w:val="33"/>
  </w:num>
  <w:num w:numId="28" w16cid:durableId="1054692932">
    <w:abstractNumId w:val="23"/>
  </w:num>
  <w:num w:numId="29" w16cid:durableId="791443715">
    <w:abstractNumId w:val="36"/>
  </w:num>
  <w:num w:numId="30" w16cid:durableId="76638327">
    <w:abstractNumId w:val="42"/>
  </w:num>
  <w:num w:numId="31" w16cid:durableId="1787118024">
    <w:abstractNumId w:val="58"/>
  </w:num>
  <w:num w:numId="32" w16cid:durableId="645934833">
    <w:abstractNumId w:val="35"/>
  </w:num>
  <w:num w:numId="33" w16cid:durableId="1382747699">
    <w:abstractNumId w:val="63"/>
  </w:num>
  <w:num w:numId="34" w16cid:durableId="70589867">
    <w:abstractNumId w:val="64"/>
  </w:num>
  <w:num w:numId="35" w16cid:durableId="1131944945">
    <w:abstractNumId w:val="19"/>
  </w:num>
  <w:num w:numId="36" w16cid:durableId="460270812">
    <w:abstractNumId w:val="30"/>
  </w:num>
  <w:num w:numId="37" w16cid:durableId="239488879">
    <w:abstractNumId w:val="28"/>
  </w:num>
  <w:num w:numId="38" w16cid:durableId="158545925">
    <w:abstractNumId w:val="61"/>
  </w:num>
  <w:num w:numId="39" w16cid:durableId="1343437456">
    <w:abstractNumId w:val="20"/>
  </w:num>
  <w:num w:numId="40" w16cid:durableId="570429837">
    <w:abstractNumId w:val="52"/>
  </w:num>
  <w:num w:numId="41" w16cid:durableId="1204295737">
    <w:abstractNumId w:val="17"/>
  </w:num>
  <w:num w:numId="42" w16cid:durableId="246697381">
    <w:abstractNumId w:val="51"/>
  </w:num>
  <w:num w:numId="43" w16cid:durableId="1355493326">
    <w:abstractNumId w:val="57"/>
  </w:num>
  <w:num w:numId="44" w16cid:durableId="1615988503">
    <w:abstractNumId w:val="62"/>
  </w:num>
  <w:num w:numId="45" w16cid:durableId="87696771">
    <w:abstractNumId w:val="55"/>
  </w:num>
  <w:num w:numId="46" w16cid:durableId="1068847554">
    <w:abstractNumId w:val="45"/>
  </w:num>
  <w:num w:numId="47" w16cid:durableId="694963794">
    <w:abstractNumId w:val="37"/>
  </w:num>
  <w:num w:numId="48" w16cid:durableId="586159184">
    <w:abstractNumId w:val="54"/>
  </w:num>
  <w:num w:numId="49" w16cid:durableId="1468818752">
    <w:abstractNumId w:val="48"/>
  </w:num>
  <w:num w:numId="50" w16cid:durableId="6836164">
    <w:abstractNumId w:val="59"/>
  </w:num>
  <w:num w:numId="51" w16cid:durableId="1977485471">
    <w:abstractNumId w:val="43"/>
  </w:num>
  <w:num w:numId="52" w16cid:durableId="748306563">
    <w:abstractNumId w:val="47"/>
  </w:num>
  <w:num w:numId="53" w16cid:durableId="837160422">
    <w:abstractNumId w:val="65"/>
  </w:num>
  <w:num w:numId="54" w16cid:durableId="354041096">
    <w:abstractNumId w:val="46"/>
  </w:num>
  <w:num w:numId="55" w16cid:durableId="1310938937">
    <w:abstractNumId w:val="32"/>
  </w:num>
  <w:num w:numId="56" w16cid:durableId="1339649691">
    <w:abstractNumId w:val="27"/>
  </w:num>
  <w:num w:numId="57" w16cid:durableId="1979799643">
    <w:abstractNumId w:val="12"/>
  </w:num>
  <w:num w:numId="58" w16cid:durableId="2096825456">
    <w:abstractNumId w:val="15"/>
  </w:num>
  <w:num w:numId="59" w16cid:durableId="530344799">
    <w:abstractNumId w:val="10"/>
  </w:num>
  <w:num w:numId="60" w16cid:durableId="862747842">
    <w:abstractNumId w:val="53"/>
  </w:num>
  <w:num w:numId="61" w16cid:durableId="1279530094">
    <w:abstractNumId w:val="44"/>
  </w:num>
  <w:num w:numId="62" w16cid:durableId="528688758">
    <w:abstractNumId w:val="39"/>
  </w:num>
  <w:num w:numId="63" w16cid:durableId="231081577">
    <w:abstractNumId w:val="38"/>
  </w:num>
  <w:num w:numId="64" w16cid:durableId="383716273">
    <w:abstractNumId w:val="24"/>
  </w:num>
  <w:num w:numId="65" w16cid:durableId="2092122815">
    <w:abstractNumId w:val="56"/>
  </w:num>
  <w:num w:numId="66" w16cid:durableId="644941650">
    <w:abstractNumId w:val="21"/>
  </w:num>
  <w:num w:numId="67" w16cid:durableId="8342987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CC0"/>
    <w:rsid w:val="00205611"/>
    <w:rsid w:val="0029639D"/>
    <w:rsid w:val="00326F90"/>
    <w:rsid w:val="003E0F25"/>
    <w:rsid w:val="00774CBC"/>
    <w:rsid w:val="007E649B"/>
    <w:rsid w:val="007F1672"/>
    <w:rsid w:val="00AA1D8D"/>
    <w:rsid w:val="00B47730"/>
    <w:rsid w:val="00C636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5078A"/>
  <w14:defaultImageDpi w14:val="300"/>
  <w15:docId w15:val="{86DFAFD7-284E-4E55-A096-F921007F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127">
      <w:bodyDiv w:val="1"/>
      <w:marLeft w:val="0"/>
      <w:marRight w:val="0"/>
      <w:marTop w:val="0"/>
      <w:marBottom w:val="0"/>
      <w:divBdr>
        <w:top w:val="none" w:sz="0" w:space="0" w:color="auto"/>
        <w:left w:val="none" w:sz="0" w:space="0" w:color="auto"/>
        <w:bottom w:val="none" w:sz="0" w:space="0" w:color="auto"/>
        <w:right w:val="none" w:sz="0" w:space="0" w:color="auto"/>
      </w:divBdr>
      <w:divsChild>
        <w:div w:id="372383272">
          <w:marLeft w:val="0"/>
          <w:marRight w:val="0"/>
          <w:marTop w:val="0"/>
          <w:marBottom w:val="0"/>
          <w:divBdr>
            <w:top w:val="none" w:sz="0" w:space="0" w:color="auto"/>
            <w:left w:val="none" w:sz="0" w:space="0" w:color="auto"/>
            <w:bottom w:val="none" w:sz="0" w:space="0" w:color="auto"/>
            <w:right w:val="none" w:sz="0" w:space="0" w:color="auto"/>
          </w:divBdr>
        </w:div>
        <w:div w:id="2117366318">
          <w:marLeft w:val="0"/>
          <w:marRight w:val="0"/>
          <w:marTop w:val="0"/>
          <w:marBottom w:val="0"/>
          <w:divBdr>
            <w:top w:val="none" w:sz="0" w:space="0" w:color="auto"/>
            <w:left w:val="none" w:sz="0" w:space="0" w:color="auto"/>
            <w:bottom w:val="none" w:sz="0" w:space="0" w:color="auto"/>
            <w:right w:val="none" w:sz="0" w:space="0" w:color="auto"/>
          </w:divBdr>
        </w:div>
      </w:divsChild>
    </w:div>
    <w:div w:id="60718010">
      <w:bodyDiv w:val="1"/>
      <w:marLeft w:val="0"/>
      <w:marRight w:val="0"/>
      <w:marTop w:val="0"/>
      <w:marBottom w:val="0"/>
      <w:divBdr>
        <w:top w:val="none" w:sz="0" w:space="0" w:color="auto"/>
        <w:left w:val="none" w:sz="0" w:space="0" w:color="auto"/>
        <w:bottom w:val="none" w:sz="0" w:space="0" w:color="auto"/>
        <w:right w:val="none" w:sz="0" w:space="0" w:color="auto"/>
      </w:divBdr>
    </w:div>
    <w:div w:id="76709199">
      <w:bodyDiv w:val="1"/>
      <w:marLeft w:val="0"/>
      <w:marRight w:val="0"/>
      <w:marTop w:val="0"/>
      <w:marBottom w:val="0"/>
      <w:divBdr>
        <w:top w:val="none" w:sz="0" w:space="0" w:color="auto"/>
        <w:left w:val="none" w:sz="0" w:space="0" w:color="auto"/>
        <w:bottom w:val="none" w:sz="0" w:space="0" w:color="auto"/>
        <w:right w:val="none" w:sz="0" w:space="0" w:color="auto"/>
      </w:divBdr>
    </w:div>
    <w:div w:id="95683228">
      <w:bodyDiv w:val="1"/>
      <w:marLeft w:val="0"/>
      <w:marRight w:val="0"/>
      <w:marTop w:val="0"/>
      <w:marBottom w:val="0"/>
      <w:divBdr>
        <w:top w:val="none" w:sz="0" w:space="0" w:color="auto"/>
        <w:left w:val="none" w:sz="0" w:space="0" w:color="auto"/>
        <w:bottom w:val="none" w:sz="0" w:space="0" w:color="auto"/>
        <w:right w:val="none" w:sz="0" w:space="0" w:color="auto"/>
      </w:divBdr>
    </w:div>
    <w:div w:id="164590686">
      <w:bodyDiv w:val="1"/>
      <w:marLeft w:val="0"/>
      <w:marRight w:val="0"/>
      <w:marTop w:val="0"/>
      <w:marBottom w:val="0"/>
      <w:divBdr>
        <w:top w:val="none" w:sz="0" w:space="0" w:color="auto"/>
        <w:left w:val="none" w:sz="0" w:space="0" w:color="auto"/>
        <w:bottom w:val="none" w:sz="0" w:space="0" w:color="auto"/>
        <w:right w:val="none" w:sz="0" w:space="0" w:color="auto"/>
      </w:divBdr>
    </w:div>
    <w:div w:id="164710779">
      <w:bodyDiv w:val="1"/>
      <w:marLeft w:val="0"/>
      <w:marRight w:val="0"/>
      <w:marTop w:val="0"/>
      <w:marBottom w:val="0"/>
      <w:divBdr>
        <w:top w:val="none" w:sz="0" w:space="0" w:color="auto"/>
        <w:left w:val="none" w:sz="0" w:space="0" w:color="auto"/>
        <w:bottom w:val="none" w:sz="0" w:space="0" w:color="auto"/>
        <w:right w:val="none" w:sz="0" w:space="0" w:color="auto"/>
      </w:divBdr>
    </w:div>
    <w:div w:id="214044620">
      <w:bodyDiv w:val="1"/>
      <w:marLeft w:val="0"/>
      <w:marRight w:val="0"/>
      <w:marTop w:val="0"/>
      <w:marBottom w:val="0"/>
      <w:divBdr>
        <w:top w:val="none" w:sz="0" w:space="0" w:color="auto"/>
        <w:left w:val="none" w:sz="0" w:space="0" w:color="auto"/>
        <w:bottom w:val="none" w:sz="0" w:space="0" w:color="auto"/>
        <w:right w:val="none" w:sz="0" w:space="0" w:color="auto"/>
      </w:divBdr>
    </w:div>
    <w:div w:id="245505933">
      <w:bodyDiv w:val="1"/>
      <w:marLeft w:val="0"/>
      <w:marRight w:val="0"/>
      <w:marTop w:val="0"/>
      <w:marBottom w:val="0"/>
      <w:divBdr>
        <w:top w:val="none" w:sz="0" w:space="0" w:color="auto"/>
        <w:left w:val="none" w:sz="0" w:space="0" w:color="auto"/>
        <w:bottom w:val="none" w:sz="0" w:space="0" w:color="auto"/>
        <w:right w:val="none" w:sz="0" w:space="0" w:color="auto"/>
      </w:divBdr>
    </w:div>
    <w:div w:id="253785942">
      <w:bodyDiv w:val="1"/>
      <w:marLeft w:val="0"/>
      <w:marRight w:val="0"/>
      <w:marTop w:val="0"/>
      <w:marBottom w:val="0"/>
      <w:divBdr>
        <w:top w:val="none" w:sz="0" w:space="0" w:color="auto"/>
        <w:left w:val="none" w:sz="0" w:space="0" w:color="auto"/>
        <w:bottom w:val="none" w:sz="0" w:space="0" w:color="auto"/>
        <w:right w:val="none" w:sz="0" w:space="0" w:color="auto"/>
      </w:divBdr>
    </w:div>
    <w:div w:id="258684170">
      <w:bodyDiv w:val="1"/>
      <w:marLeft w:val="0"/>
      <w:marRight w:val="0"/>
      <w:marTop w:val="0"/>
      <w:marBottom w:val="0"/>
      <w:divBdr>
        <w:top w:val="none" w:sz="0" w:space="0" w:color="auto"/>
        <w:left w:val="none" w:sz="0" w:space="0" w:color="auto"/>
        <w:bottom w:val="none" w:sz="0" w:space="0" w:color="auto"/>
        <w:right w:val="none" w:sz="0" w:space="0" w:color="auto"/>
      </w:divBdr>
    </w:div>
    <w:div w:id="262803490">
      <w:bodyDiv w:val="1"/>
      <w:marLeft w:val="0"/>
      <w:marRight w:val="0"/>
      <w:marTop w:val="0"/>
      <w:marBottom w:val="0"/>
      <w:divBdr>
        <w:top w:val="none" w:sz="0" w:space="0" w:color="auto"/>
        <w:left w:val="none" w:sz="0" w:space="0" w:color="auto"/>
        <w:bottom w:val="none" w:sz="0" w:space="0" w:color="auto"/>
        <w:right w:val="none" w:sz="0" w:space="0" w:color="auto"/>
      </w:divBdr>
    </w:div>
    <w:div w:id="275792085">
      <w:bodyDiv w:val="1"/>
      <w:marLeft w:val="0"/>
      <w:marRight w:val="0"/>
      <w:marTop w:val="0"/>
      <w:marBottom w:val="0"/>
      <w:divBdr>
        <w:top w:val="none" w:sz="0" w:space="0" w:color="auto"/>
        <w:left w:val="none" w:sz="0" w:space="0" w:color="auto"/>
        <w:bottom w:val="none" w:sz="0" w:space="0" w:color="auto"/>
        <w:right w:val="none" w:sz="0" w:space="0" w:color="auto"/>
      </w:divBdr>
      <w:divsChild>
        <w:div w:id="1881241185">
          <w:marLeft w:val="150"/>
          <w:marRight w:val="75"/>
          <w:marTop w:val="75"/>
          <w:marBottom w:val="75"/>
          <w:divBdr>
            <w:top w:val="none" w:sz="0" w:space="0" w:color="auto"/>
            <w:left w:val="none" w:sz="0" w:space="0" w:color="auto"/>
            <w:bottom w:val="none" w:sz="0" w:space="0" w:color="auto"/>
            <w:right w:val="none" w:sz="0" w:space="0" w:color="auto"/>
          </w:divBdr>
          <w:divsChild>
            <w:div w:id="656227599">
              <w:marLeft w:val="150"/>
              <w:marRight w:val="150"/>
              <w:marTop w:val="150"/>
              <w:marBottom w:val="150"/>
              <w:divBdr>
                <w:top w:val="none" w:sz="0" w:space="0" w:color="auto"/>
                <w:left w:val="none" w:sz="0" w:space="0" w:color="auto"/>
                <w:bottom w:val="none" w:sz="0" w:space="0" w:color="auto"/>
                <w:right w:val="none" w:sz="0" w:space="0" w:color="auto"/>
              </w:divBdr>
              <w:divsChild>
                <w:div w:id="896861459">
                  <w:marLeft w:val="0"/>
                  <w:marRight w:val="0"/>
                  <w:marTop w:val="0"/>
                  <w:marBottom w:val="0"/>
                  <w:divBdr>
                    <w:top w:val="none" w:sz="0" w:space="0" w:color="auto"/>
                    <w:left w:val="none" w:sz="0" w:space="0" w:color="auto"/>
                    <w:bottom w:val="none" w:sz="0" w:space="0" w:color="auto"/>
                    <w:right w:val="none" w:sz="0" w:space="0" w:color="auto"/>
                  </w:divBdr>
                  <w:divsChild>
                    <w:div w:id="1842039367">
                      <w:marLeft w:val="0"/>
                      <w:marRight w:val="0"/>
                      <w:marTop w:val="0"/>
                      <w:marBottom w:val="0"/>
                      <w:divBdr>
                        <w:top w:val="none" w:sz="0" w:space="0" w:color="auto"/>
                        <w:left w:val="none" w:sz="0" w:space="0" w:color="auto"/>
                        <w:bottom w:val="none" w:sz="0" w:space="0" w:color="auto"/>
                        <w:right w:val="none" w:sz="0" w:space="0" w:color="auto"/>
                      </w:divBdr>
                      <w:divsChild>
                        <w:div w:id="938678470">
                          <w:marLeft w:val="0"/>
                          <w:marRight w:val="0"/>
                          <w:marTop w:val="0"/>
                          <w:marBottom w:val="0"/>
                          <w:divBdr>
                            <w:top w:val="none" w:sz="0" w:space="0" w:color="auto"/>
                            <w:left w:val="none" w:sz="0" w:space="0" w:color="auto"/>
                            <w:bottom w:val="none" w:sz="0" w:space="0" w:color="auto"/>
                            <w:right w:val="none" w:sz="0" w:space="0" w:color="auto"/>
                          </w:divBdr>
                          <w:divsChild>
                            <w:div w:id="8946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872">
                      <w:marLeft w:val="0"/>
                      <w:marRight w:val="0"/>
                      <w:marTop w:val="0"/>
                      <w:marBottom w:val="0"/>
                      <w:divBdr>
                        <w:top w:val="none" w:sz="0" w:space="0" w:color="auto"/>
                        <w:left w:val="none" w:sz="0" w:space="0" w:color="auto"/>
                        <w:bottom w:val="none" w:sz="0" w:space="0" w:color="auto"/>
                        <w:right w:val="none" w:sz="0" w:space="0" w:color="auto"/>
                      </w:divBdr>
                      <w:divsChild>
                        <w:div w:id="772633340">
                          <w:marLeft w:val="0"/>
                          <w:marRight w:val="0"/>
                          <w:marTop w:val="0"/>
                          <w:marBottom w:val="0"/>
                          <w:divBdr>
                            <w:top w:val="none" w:sz="0" w:space="0" w:color="auto"/>
                            <w:left w:val="none" w:sz="0" w:space="0" w:color="auto"/>
                            <w:bottom w:val="none" w:sz="0" w:space="0" w:color="auto"/>
                            <w:right w:val="none" w:sz="0" w:space="0" w:color="auto"/>
                          </w:divBdr>
                          <w:divsChild>
                            <w:div w:id="21466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455244">
      <w:bodyDiv w:val="1"/>
      <w:marLeft w:val="0"/>
      <w:marRight w:val="0"/>
      <w:marTop w:val="0"/>
      <w:marBottom w:val="0"/>
      <w:divBdr>
        <w:top w:val="none" w:sz="0" w:space="0" w:color="auto"/>
        <w:left w:val="none" w:sz="0" w:space="0" w:color="auto"/>
        <w:bottom w:val="none" w:sz="0" w:space="0" w:color="auto"/>
        <w:right w:val="none" w:sz="0" w:space="0" w:color="auto"/>
      </w:divBdr>
    </w:div>
    <w:div w:id="317924493">
      <w:bodyDiv w:val="1"/>
      <w:marLeft w:val="0"/>
      <w:marRight w:val="0"/>
      <w:marTop w:val="0"/>
      <w:marBottom w:val="0"/>
      <w:divBdr>
        <w:top w:val="none" w:sz="0" w:space="0" w:color="auto"/>
        <w:left w:val="none" w:sz="0" w:space="0" w:color="auto"/>
        <w:bottom w:val="none" w:sz="0" w:space="0" w:color="auto"/>
        <w:right w:val="none" w:sz="0" w:space="0" w:color="auto"/>
      </w:divBdr>
    </w:div>
    <w:div w:id="362250075">
      <w:bodyDiv w:val="1"/>
      <w:marLeft w:val="0"/>
      <w:marRight w:val="0"/>
      <w:marTop w:val="0"/>
      <w:marBottom w:val="0"/>
      <w:divBdr>
        <w:top w:val="none" w:sz="0" w:space="0" w:color="auto"/>
        <w:left w:val="none" w:sz="0" w:space="0" w:color="auto"/>
        <w:bottom w:val="none" w:sz="0" w:space="0" w:color="auto"/>
        <w:right w:val="none" w:sz="0" w:space="0" w:color="auto"/>
      </w:divBdr>
    </w:div>
    <w:div w:id="377704153">
      <w:bodyDiv w:val="1"/>
      <w:marLeft w:val="0"/>
      <w:marRight w:val="0"/>
      <w:marTop w:val="0"/>
      <w:marBottom w:val="0"/>
      <w:divBdr>
        <w:top w:val="none" w:sz="0" w:space="0" w:color="auto"/>
        <w:left w:val="none" w:sz="0" w:space="0" w:color="auto"/>
        <w:bottom w:val="none" w:sz="0" w:space="0" w:color="auto"/>
        <w:right w:val="none" w:sz="0" w:space="0" w:color="auto"/>
      </w:divBdr>
    </w:div>
    <w:div w:id="378945304">
      <w:bodyDiv w:val="1"/>
      <w:marLeft w:val="0"/>
      <w:marRight w:val="0"/>
      <w:marTop w:val="0"/>
      <w:marBottom w:val="0"/>
      <w:divBdr>
        <w:top w:val="none" w:sz="0" w:space="0" w:color="auto"/>
        <w:left w:val="none" w:sz="0" w:space="0" w:color="auto"/>
        <w:bottom w:val="none" w:sz="0" w:space="0" w:color="auto"/>
        <w:right w:val="none" w:sz="0" w:space="0" w:color="auto"/>
      </w:divBdr>
    </w:div>
    <w:div w:id="396515092">
      <w:bodyDiv w:val="1"/>
      <w:marLeft w:val="0"/>
      <w:marRight w:val="0"/>
      <w:marTop w:val="0"/>
      <w:marBottom w:val="0"/>
      <w:divBdr>
        <w:top w:val="none" w:sz="0" w:space="0" w:color="auto"/>
        <w:left w:val="none" w:sz="0" w:space="0" w:color="auto"/>
        <w:bottom w:val="none" w:sz="0" w:space="0" w:color="auto"/>
        <w:right w:val="none" w:sz="0" w:space="0" w:color="auto"/>
      </w:divBdr>
    </w:div>
    <w:div w:id="404182401">
      <w:bodyDiv w:val="1"/>
      <w:marLeft w:val="0"/>
      <w:marRight w:val="0"/>
      <w:marTop w:val="0"/>
      <w:marBottom w:val="0"/>
      <w:divBdr>
        <w:top w:val="none" w:sz="0" w:space="0" w:color="auto"/>
        <w:left w:val="none" w:sz="0" w:space="0" w:color="auto"/>
        <w:bottom w:val="none" w:sz="0" w:space="0" w:color="auto"/>
        <w:right w:val="none" w:sz="0" w:space="0" w:color="auto"/>
      </w:divBdr>
    </w:div>
    <w:div w:id="449323646">
      <w:bodyDiv w:val="1"/>
      <w:marLeft w:val="0"/>
      <w:marRight w:val="0"/>
      <w:marTop w:val="0"/>
      <w:marBottom w:val="0"/>
      <w:divBdr>
        <w:top w:val="none" w:sz="0" w:space="0" w:color="auto"/>
        <w:left w:val="none" w:sz="0" w:space="0" w:color="auto"/>
        <w:bottom w:val="none" w:sz="0" w:space="0" w:color="auto"/>
        <w:right w:val="none" w:sz="0" w:space="0" w:color="auto"/>
      </w:divBdr>
    </w:div>
    <w:div w:id="453060888">
      <w:bodyDiv w:val="1"/>
      <w:marLeft w:val="0"/>
      <w:marRight w:val="0"/>
      <w:marTop w:val="0"/>
      <w:marBottom w:val="0"/>
      <w:divBdr>
        <w:top w:val="none" w:sz="0" w:space="0" w:color="auto"/>
        <w:left w:val="none" w:sz="0" w:space="0" w:color="auto"/>
        <w:bottom w:val="none" w:sz="0" w:space="0" w:color="auto"/>
        <w:right w:val="none" w:sz="0" w:space="0" w:color="auto"/>
      </w:divBdr>
    </w:div>
    <w:div w:id="463427361">
      <w:bodyDiv w:val="1"/>
      <w:marLeft w:val="0"/>
      <w:marRight w:val="0"/>
      <w:marTop w:val="0"/>
      <w:marBottom w:val="0"/>
      <w:divBdr>
        <w:top w:val="none" w:sz="0" w:space="0" w:color="auto"/>
        <w:left w:val="none" w:sz="0" w:space="0" w:color="auto"/>
        <w:bottom w:val="none" w:sz="0" w:space="0" w:color="auto"/>
        <w:right w:val="none" w:sz="0" w:space="0" w:color="auto"/>
      </w:divBdr>
    </w:div>
    <w:div w:id="472068101">
      <w:bodyDiv w:val="1"/>
      <w:marLeft w:val="0"/>
      <w:marRight w:val="0"/>
      <w:marTop w:val="0"/>
      <w:marBottom w:val="0"/>
      <w:divBdr>
        <w:top w:val="none" w:sz="0" w:space="0" w:color="auto"/>
        <w:left w:val="none" w:sz="0" w:space="0" w:color="auto"/>
        <w:bottom w:val="none" w:sz="0" w:space="0" w:color="auto"/>
        <w:right w:val="none" w:sz="0" w:space="0" w:color="auto"/>
      </w:divBdr>
    </w:div>
    <w:div w:id="488593652">
      <w:bodyDiv w:val="1"/>
      <w:marLeft w:val="0"/>
      <w:marRight w:val="0"/>
      <w:marTop w:val="0"/>
      <w:marBottom w:val="0"/>
      <w:divBdr>
        <w:top w:val="none" w:sz="0" w:space="0" w:color="auto"/>
        <w:left w:val="none" w:sz="0" w:space="0" w:color="auto"/>
        <w:bottom w:val="none" w:sz="0" w:space="0" w:color="auto"/>
        <w:right w:val="none" w:sz="0" w:space="0" w:color="auto"/>
      </w:divBdr>
      <w:divsChild>
        <w:div w:id="2103605267">
          <w:marLeft w:val="0"/>
          <w:marRight w:val="0"/>
          <w:marTop w:val="0"/>
          <w:marBottom w:val="0"/>
          <w:divBdr>
            <w:top w:val="none" w:sz="0" w:space="0" w:color="auto"/>
            <w:left w:val="none" w:sz="0" w:space="0" w:color="auto"/>
            <w:bottom w:val="none" w:sz="0" w:space="0" w:color="auto"/>
            <w:right w:val="none" w:sz="0" w:space="0" w:color="auto"/>
          </w:divBdr>
        </w:div>
      </w:divsChild>
    </w:div>
    <w:div w:id="508176950">
      <w:bodyDiv w:val="1"/>
      <w:marLeft w:val="0"/>
      <w:marRight w:val="0"/>
      <w:marTop w:val="0"/>
      <w:marBottom w:val="0"/>
      <w:divBdr>
        <w:top w:val="none" w:sz="0" w:space="0" w:color="auto"/>
        <w:left w:val="none" w:sz="0" w:space="0" w:color="auto"/>
        <w:bottom w:val="none" w:sz="0" w:space="0" w:color="auto"/>
        <w:right w:val="none" w:sz="0" w:space="0" w:color="auto"/>
      </w:divBdr>
      <w:divsChild>
        <w:div w:id="1940024562">
          <w:marLeft w:val="150"/>
          <w:marRight w:val="75"/>
          <w:marTop w:val="75"/>
          <w:marBottom w:val="75"/>
          <w:divBdr>
            <w:top w:val="none" w:sz="0" w:space="0" w:color="auto"/>
            <w:left w:val="none" w:sz="0" w:space="0" w:color="auto"/>
            <w:bottom w:val="none" w:sz="0" w:space="0" w:color="auto"/>
            <w:right w:val="none" w:sz="0" w:space="0" w:color="auto"/>
          </w:divBdr>
          <w:divsChild>
            <w:div w:id="1791239690">
              <w:marLeft w:val="150"/>
              <w:marRight w:val="150"/>
              <w:marTop w:val="150"/>
              <w:marBottom w:val="150"/>
              <w:divBdr>
                <w:top w:val="none" w:sz="0" w:space="0" w:color="auto"/>
                <w:left w:val="none" w:sz="0" w:space="0" w:color="auto"/>
                <w:bottom w:val="none" w:sz="0" w:space="0" w:color="auto"/>
                <w:right w:val="none" w:sz="0" w:space="0" w:color="auto"/>
              </w:divBdr>
              <w:divsChild>
                <w:div w:id="2060008408">
                  <w:marLeft w:val="0"/>
                  <w:marRight w:val="0"/>
                  <w:marTop w:val="0"/>
                  <w:marBottom w:val="0"/>
                  <w:divBdr>
                    <w:top w:val="none" w:sz="0" w:space="0" w:color="auto"/>
                    <w:left w:val="none" w:sz="0" w:space="0" w:color="auto"/>
                    <w:bottom w:val="none" w:sz="0" w:space="0" w:color="auto"/>
                    <w:right w:val="none" w:sz="0" w:space="0" w:color="auto"/>
                  </w:divBdr>
                  <w:divsChild>
                    <w:div w:id="69734362">
                      <w:marLeft w:val="0"/>
                      <w:marRight w:val="0"/>
                      <w:marTop w:val="0"/>
                      <w:marBottom w:val="0"/>
                      <w:divBdr>
                        <w:top w:val="none" w:sz="0" w:space="0" w:color="auto"/>
                        <w:left w:val="none" w:sz="0" w:space="0" w:color="auto"/>
                        <w:bottom w:val="none" w:sz="0" w:space="0" w:color="auto"/>
                        <w:right w:val="none" w:sz="0" w:space="0" w:color="auto"/>
                      </w:divBdr>
                      <w:divsChild>
                        <w:div w:id="286935435">
                          <w:marLeft w:val="0"/>
                          <w:marRight w:val="0"/>
                          <w:marTop w:val="0"/>
                          <w:marBottom w:val="0"/>
                          <w:divBdr>
                            <w:top w:val="none" w:sz="0" w:space="0" w:color="auto"/>
                            <w:left w:val="none" w:sz="0" w:space="0" w:color="auto"/>
                            <w:bottom w:val="none" w:sz="0" w:space="0" w:color="auto"/>
                            <w:right w:val="none" w:sz="0" w:space="0" w:color="auto"/>
                          </w:divBdr>
                          <w:divsChild>
                            <w:div w:id="418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809">
                      <w:marLeft w:val="0"/>
                      <w:marRight w:val="0"/>
                      <w:marTop w:val="0"/>
                      <w:marBottom w:val="0"/>
                      <w:divBdr>
                        <w:top w:val="none" w:sz="0" w:space="0" w:color="auto"/>
                        <w:left w:val="none" w:sz="0" w:space="0" w:color="auto"/>
                        <w:bottom w:val="none" w:sz="0" w:space="0" w:color="auto"/>
                        <w:right w:val="none" w:sz="0" w:space="0" w:color="auto"/>
                      </w:divBdr>
                      <w:divsChild>
                        <w:div w:id="1671786030">
                          <w:marLeft w:val="0"/>
                          <w:marRight w:val="0"/>
                          <w:marTop w:val="0"/>
                          <w:marBottom w:val="0"/>
                          <w:divBdr>
                            <w:top w:val="none" w:sz="0" w:space="0" w:color="auto"/>
                            <w:left w:val="none" w:sz="0" w:space="0" w:color="auto"/>
                            <w:bottom w:val="none" w:sz="0" w:space="0" w:color="auto"/>
                            <w:right w:val="none" w:sz="0" w:space="0" w:color="auto"/>
                          </w:divBdr>
                          <w:divsChild>
                            <w:div w:id="189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88160">
      <w:bodyDiv w:val="1"/>
      <w:marLeft w:val="0"/>
      <w:marRight w:val="0"/>
      <w:marTop w:val="0"/>
      <w:marBottom w:val="0"/>
      <w:divBdr>
        <w:top w:val="none" w:sz="0" w:space="0" w:color="auto"/>
        <w:left w:val="none" w:sz="0" w:space="0" w:color="auto"/>
        <w:bottom w:val="none" w:sz="0" w:space="0" w:color="auto"/>
        <w:right w:val="none" w:sz="0" w:space="0" w:color="auto"/>
      </w:divBdr>
    </w:div>
    <w:div w:id="549805386">
      <w:bodyDiv w:val="1"/>
      <w:marLeft w:val="0"/>
      <w:marRight w:val="0"/>
      <w:marTop w:val="0"/>
      <w:marBottom w:val="0"/>
      <w:divBdr>
        <w:top w:val="none" w:sz="0" w:space="0" w:color="auto"/>
        <w:left w:val="none" w:sz="0" w:space="0" w:color="auto"/>
        <w:bottom w:val="none" w:sz="0" w:space="0" w:color="auto"/>
        <w:right w:val="none" w:sz="0" w:space="0" w:color="auto"/>
      </w:divBdr>
    </w:div>
    <w:div w:id="556474844">
      <w:bodyDiv w:val="1"/>
      <w:marLeft w:val="0"/>
      <w:marRight w:val="0"/>
      <w:marTop w:val="0"/>
      <w:marBottom w:val="0"/>
      <w:divBdr>
        <w:top w:val="none" w:sz="0" w:space="0" w:color="auto"/>
        <w:left w:val="none" w:sz="0" w:space="0" w:color="auto"/>
        <w:bottom w:val="none" w:sz="0" w:space="0" w:color="auto"/>
        <w:right w:val="none" w:sz="0" w:space="0" w:color="auto"/>
      </w:divBdr>
    </w:div>
    <w:div w:id="583296584">
      <w:bodyDiv w:val="1"/>
      <w:marLeft w:val="0"/>
      <w:marRight w:val="0"/>
      <w:marTop w:val="0"/>
      <w:marBottom w:val="0"/>
      <w:divBdr>
        <w:top w:val="none" w:sz="0" w:space="0" w:color="auto"/>
        <w:left w:val="none" w:sz="0" w:space="0" w:color="auto"/>
        <w:bottom w:val="none" w:sz="0" w:space="0" w:color="auto"/>
        <w:right w:val="none" w:sz="0" w:space="0" w:color="auto"/>
      </w:divBdr>
    </w:div>
    <w:div w:id="657535085">
      <w:bodyDiv w:val="1"/>
      <w:marLeft w:val="0"/>
      <w:marRight w:val="0"/>
      <w:marTop w:val="0"/>
      <w:marBottom w:val="0"/>
      <w:divBdr>
        <w:top w:val="none" w:sz="0" w:space="0" w:color="auto"/>
        <w:left w:val="none" w:sz="0" w:space="0" w:color="auto"/>
        <w:bottom w:val="none" w:sz="0" w:space="0" w:color="auto"/>
        <w:right w:val="none" w:sz="0" w:space="0" w:color="auto"/>
      </w:divBdr>
    </w:div>
    <w:div w:id="711198867">
      <w:bodyDiv w:val="1"/>
      <w:marLeft w:val="0"/>
      <w:marRight w:val="0"/>
      <w:marTop w:val="0"/>
      <w:marBottom w:val="0"/>
      <w:divBdr>
        <w:top w:val="none" w:sz="0" w:space="0" w:color="auto"/>
        <w:left w:val="none" w:sz="0" w:space="0" w:color="auto"/>
        <w:bottom w:val="none" w:sz="0" w:space="0" w:color="auto"/>
        <w:right w:val="none" w:sz="0" w:space="0" w:color="auto"/>
      </w:divBdr>
      <w:divsChild>
        <w:div w:id="2441026">
          <w:marLeft w:val="0"/>
          <w:marRight w:val="0"/>
          <w:marTop w:val="0"/>
          <w:marBottom w:val="0"/>
          <w:divBdr>
            <w:top w:val="none" w:sz="0" w:space="0" w:color="auto"/>
            <w:left w:val="none" w:sz="0" w:space="0" w:color="auto"/>
            <w:bottom w:val="none" w:sz="0" w:space="0" w:color="auto"/>
            <w:right w:val="none" w:sz="0" w:space="0" w:color="auto"/>
          </w:divBdr>
        </w:div>
        <w:div w:id="1446079910">
          <w:marLeft w:val="0"/>
          <w:marRight w:val="0"/>
          <w:marTop w:val="0"/>
          <w:marBottom w:val="0"/>
          <w:divBdr>
            <w:top w:val="none" w:sz="0" w:space="0" w:color="auto"/>
            <w:left w:val="none" w:sz="0" w:space="0" w:color="auto"/>
            <w:bottom w:val="none" w:sz="0" w:space="0" w:color="auto"/>
            <w:right w:val="none" w:sz="0" w:space="0" w:color="auto"/>
          </w:divBdr>
        </w:div>
      </w:divsChild>
    </w:div>
    <w:div w:id="711460931">
      <w:bodyDiv w:val="1"/>
      <w:marLeft w:val="0"/>
      <w:marRight w:val="0"/>
      <w:marTop w:val="0"/>
      <w:marBottom w:val="0"/>
      <w:divBdr>
        <w:top w:val="none" w:sz="0" w:space="0" w:color="auto"/>
        <w:left w:val="none" w:sz="0" w:space="0" w:color="auto"/>
        <w:bottom w:val="none" w:sz="0" w:space="0" w:color="auto"/>
        <w:right w:val="none" w:sz="0" w:space="0" w:color="auto"/>
      </w:divBdr>
    </w:div>
    <w:div w:id="715473943">
      <w:bodyDiv w:val="1"/>
      <w:marLeft w:val="0"/>
      <w:marRight w:val="0"/>
      <w:marTop w:val="0"/>
      <w:marBottom w:val="0"/>
      <w:divBdr>
        <w:top w:val="none" w:sz="0" w:space="0" w:color="auto"/>
        <w:left w:val="none" w:sz="0" w:space="0" w:color="auto"/>
        <w:bottom w:val="none" w:sz="0" w:space="0" w:color="auto"/>
        <w:right w:val="none" w:sz="0" w:space="0" w:color="auto"/>
      </w:divBdr>
    </w:div>
    <w:div w:id="739908021">
      <w:bodyDiv w:val="1"/>
      <w:marLeft w:val="0"/>
      <w:marRight w:val="0"/>
      <w:marTop w:val="0"/>
      <w:marBottom w:val="0"/>
      <w:divBdr>
        <w:top w:val="none" w:sz="0" w:space="0" w:color="auto"/>
        <w:left w:val="none" w:sz="0" w:space="0" w:color="auto"/>
        <w:bottom w:val="none" w:sz="0" w:space="0" w:color="auto"/>
        <w:right w:val="none" w:sz="0" w:space="0" w:color="auto"/>
      </w:divBdr>
    </w:div>
    <w:div w:id="743989432">
      <w:bodyDiv w:val="1"/>
      <w:marLeft w:val="0"/>
      <w:marRight w:val="0"/>
      <w:marTop w:val="0"/>
      <w:marBottom w:val="0"/>
      <w:divBdr>
        <w:top w:val="none" w:sz="0" w:space="0" w:color="auto"/>
        <w:left w:val="none" w:sz="0" w:space="0" w:color="auto"/>
        <w:bottom w:val="none" w:sz="0" w:space="0" w:color="auto"/>
        <w:right w:val="none" w:sz="0" w:space="0" w:color="auto"/>
      </w:divBdr>
    </w:div>
    <w:div w:id="747852111">
      <w:bodyDiv w:val="1"/>
      <w:marLeft w:val="0"/>
      <w:marRight w:val="0"/>
      <w:marTop w:val="0"/>
      <w:marBottom w:val="0"/>
      <w:divBdr>
        <w:top w:val="none" w:sz="0" w:space="0" w:color="auto"/>
        <w:left w:val="none" w:sz="0" w:space="0" w:color="auto"/>
        <w:bottom w:val="none" w:sz="0" w:space="0" w:color="auto"/>
        <w:right w:val="none" w:sz="0" w:space="0" w:color="auto"/>
      </w:divBdr>
    </w:div>
    <w:div w:id="796607319">
      <w:bodyDiv w:val="1"/>
      <w:marLeft w:val="0"/>
      <w:marRight w:val="0"/>
      <w:marTop w:val="0"/>
      <w:marBottom w:val="0"/>
      <w:divBdr>
        <w:top w:val="none" w:sz="0" w:space="0" w:color="auto"/>
        <w:left w:val="none" w:sz="0" w:space="0" w:color="auto"/>
        <w:bottom w:val="none" w:sz="0" w:space="0" w:color="auto"/>
        <w:right w:val="none" w:sz="0" w:space="0" w:color="auto"/>
      </w:divBdr>
    </w:div>
    <w:div w:id="882790699">
      <w:bodyDiv w:val="1"/>
      <w:marLeft w:val="0"/>
      <w:marRight w:val="0"/>
      <w:marTop w:val="0"/>
      <w:marBottom w:val="0"/>
      <w:divBdr>
        <w:top w:val="none" w:sz="0" w:space="0" w:color="auto"/>
        <w:left w:val="none" w:sz="0" w:space="0" w:color="auto"/>
        <w:bottom w:val="none" w:sz="0" w:space="0" w:color="auto"/>
        <w:right w:val="none" w:sz="0" w:space="0" w:color="auto"/>
      </w:divBdr>
    </w:div>
    <w:div w:id="990063474">
      <w:bodyDiv w:val="1"/>
      <w:marLeft w:val="0"/>
      <w:marRight w:val="0"/>
      <w:marTop w:val="0"/>
      <w:marBottom w:val="0"/>
      <w:divBdr>
        <w:top w:val="none" w:sz="0" w:space="0" w:color="auto"/>
        <w:left w:val="none" w:sz="0" w:space="0" w:color="auto"/>
        <w:bottom w:val="none" w:sz="0" w:space="0" w:color="auto"/>
        <w:right w:val="none" w:sz="0" w:space="0" w:color="auto"/>
      </w:divBdr>
    </w:div>
    <w:div w:id="1065568229">
      <w:bodyDiv w:val="1"/>
      <w:marLeft w:val="0"/>
      <w:marRight w:val="0"/>
      <w:marTop w:val="0"/>
      <w:marBottom w:val="0"/>
      <w:divBdr>
        <w:top w:val="none" w:sz="0" w:space="0" w:color="auto"/>
        <w:left w:val="none" w:sz="0" w:space="0" w:color="auto"/>
        <w:bottom w:val="none" w:sz="0" w:space="0" w:color="auto"/>
        <w:right w:val="none" w:sz="0" w:space="0" w:color="auto"/>
      </w:divBdr>
    </w:div>
    <w:div w:id="1066875637">
      <w:bodyDiv w:val="1"/>
      <w:marLeft w:val="0"/>
      <w:marRight w:val="0"/>
      <w:marTop w:val="0"/>
      <w:marBottom w:val="0"/>
      <w:divBdr>
        <w:top w:val="none" w:sz="0" w:space="0" w:color="auto"/>
        <w:left w:val="none" w:sz="0" w:space="0" w:color="auto"/>
        <w:bottom w:val="none" w:sz="0" w:space="0" w:color="auto"/>
        <w:right w:val="none" w:sz="0" w:space="0" w:color="auto"/>
      </w:divBdr>
    </w:div>
    <w:div w:id="1083449839">
      <w:bodyDiv w:val="1"/>
      <w:marLeft w:val="0"/>
      <w:marRight w:val="0"/>
      <w:marTop w:val="0"/>
      <w:marBottom w:val="0"/>
      <w:divBdr>
        <w:top w:val="none" w:sz="0" w:space="0" w:color="auto"/>
        <w:left w:val="none" w:sz="0" w:space="0" w:color="auto"/>
        <w:bottom w:val="none" w:sz="0" w:space="0" w:color="auto"/>
        <w:right w:val="none" w:sz="0" w:space="0" w:color="auto"/>
      </w:divBdr>
    </w:div>
    <w:div w:id="1136799336">
      <w:bodyDiv w:val="1"/>
      <w:marLeft w:val="0"/>
      <w:marRight w:val="0"/>
      <w:marTop w:val="0"/>
      <w:marBottom w:val="0"/>
      <w:divBdr>
        <w:top w:val="none" w:sz="0" w:space="0" w:color="auto"/>
        <w:left w:val="none" w:sz="0" w:space="0" w:color="auto"/>
        <w:bottom w:val="none" w:sz="0" w:space="0" w:color="auto"/>
        <w:right w:val="none" w:sz="0" w:space="0" w:color="auto"/>
      </w:divBdr>
    </w:div>
    <w:div w:id="1141534652">
      <w:bodyDiv w:val="1"/>
      <w:marLeft w:val="0"/>
      <w:marRight w:val="0"/>
      <w:marTop w:val="0"/>
      <w:marBottom w:val="0"/>
      <w:divBdr>
        <w:top w:val="none" w:sz="0" w:space="0" w:color="auto"/>
        <w:left w:val="none" w:sz="0" w:space="0" w:color="auto"/>
        <w:bottom w:val="none" w:sz="0" w:space="0" w:color="auto"/>
        <w:right w:val="none" w:sz="0" w:space="0" w:color="auto"/>
      </w:divBdr>
    </w:div>
    <w:div w:id="1155603937">
      <w:bodyDiv w:val="1"/>
      <w:marLeft w:val="0"/>
      <w:marRight w:val="0"/>
      <w:marTop w:val="0"/>
      <w:marBottom w:val="0"/>
      <w:divBdr>
        <w:top w:val="none" w:sz="0" w:space="0" w:color="auto"/>
        <w:left w:val="none" w:sz="0" w:space="0" w:color="auto"/>
        <w:bottom w:val="none" w:sz="0" w:space="0" w:color="auto"/>
        <w:right w:val="none" w:sz="0" w:space="0" w:color="auto"/>
      </w:divBdr>
    </w:div>
    <w:div w:id="1162618023">
      <w:bodyDiv w:val="1"/>
      <w:marLeft w:val="0"/>
      <w:marRight w:val="0"/>
      <w:marTop w:val="0"/>
      <w:marBottom w:val="0"/>
      <w:divBdr>
        <w:top w:val="none" w:sz="0" w:space="0" w:color="auto"/>
        <w:left w:val="none" w:sz="0" w:space="0" w:color="auto"/>
        <w:bottom w:val="none" w:sz="0" w:space="0" w:color="auto"/>
        <w:right w:val="none" w:sz="0" w:space="0" w:color="auto"/>
      </w:divBdr>
    </w:div>
    <w:div w:id="1270699813">
      <w:bodyDiv w:val="1"/>
      <w:marLeft w:val="0"/>
      <w:marRight w:val="0"/>
      <w:marTop w:val="0"/>
      <w:marBottom w:val="0"/>
      <w:divBdr>
        <w:top w:val="none" w:sz="0" w:space="0" w:color="auto"/>
        <w:left w:val="none" w:sz="0" w:space="0" w:color="auto"/>
        <w:bottom w:val="none" w:sz="0" w:space="0" w:color="auto"/>
        <w:right w:val="none" w:sz="0" w:space="0" w:color="auto"/>
      </w:divBdr>
    </w:div>
    <w:div w:id="1280915983">
      <w:bodyDiv w:val="1"/>
      <w:marLeft w:val="0"/>
      <w:marRight w:val="0"/>
      <w:marTop w:val="0"/>
      <w:marBottom w:val="0"/>
      <w:divBdr>
        <w:top w:val="none" w:sz="0" w:space="0" w:color="auto"/>
        <w:left w:val="none" w:sz="0" w:space="0" w:color="auto"/>
        <w:bottom w:val="none" w:sz="0" w:space="0" w:color="auto"/>
        <w:right w:val="none" w:sz="0" w:space="0" w:color="auto"/>
      </w:divBdr>
    </w:div>
    <w:div w:id="1305886796">
      <w:bodyDiv w:val="1"/>
      <w:marLeft w:val="0"/>
      <w:marRight w:val="0"/>
      <w:marTop w:val="0"/>
      <w:marBottom w:val="0"/>
      <w:divBdr>
        <w:top w:val="none" w:sz="0" w:space="0" w:color="auto"/>
        <w:left w:val="none" w:sz="0" w:space="0" w:color="auto"/>
        <w:bottom w:val="none" w:sz="0" w:space="0" w:color="auto"/>
        <w:right w:val="none" w:sz="0" w:space="0" w:color="auto"/>
      </w:divBdr>
    </w:div>
    <w:div w:id="1308584108">
      <w:bodyDiv w:val="1"/>
      <w:marLeft w:val="0"/>
      <w:marRight w:val="0"/>
      <w:marTop w:val="0"/>
      <w:marBottom w:val="0"/>
      <w:divBdr>
        <w:top w:val="none" w:sz="0" w:space="0" w:color="auto"/>
        <w:left w:val="none" w:sz="0" w:space="0" w:color="auto"/>
        <w:bottom w:val="none" w:sz="0" w:space="0" w:color="auto"/>
        <w:right w:val="none" w:sz="0" w:space="0" w:color="auto"/>
      </w:divBdr>
    </w:div>
    <w:div w:id="1312910440">
      <w:bodyDiv w:val="1"/>
      <w:marLeft w:val="0"/>
      <w:marRight w:val="0"/>
      <w:marTop w:val="0"/>
      <w:marBottom w:val="0"/>
      <w:divBdr>
        <w:top w:val="none" w:sz="0" w:space="0" w:color="auto"/>
        <w:left w:val="none" w:sz="0" w:space="0" w:color="auto"/>
        <w:bottom w:val="none" w:sz="0" w:space="0" w:color="auto"/>
        <w:right w:val="none" w:sz="0" w:space="0" w:color="auto"/>
      </w:divBdr>
    </w:div>
    <w:div w:id="1313604661">
      <w:bodyDiv w:val="1"/>
      <w:marLeft w:val="0"/>
      <w:marRight w:val="0"/>
      <w:marTop w:val="0"/>
      <w:marBottom w:val="0"/>
      <w:divBdr>
        <w:top w:val="none" w:sz="0" w:space="0" w:color="auto"/>
        <w:left w:val="none" w:sz="0" w:space="0" w:color="auto"/>
        <w:bottom w:val="none" w:sz="0" w:space="0" w:color="auto"/>
        <w:right w:val="none" w:sz="0" w:space="0" w:color="auto"/>
      </w:divBdr>
    </w:div>
    <w:div w:id="1367877003">
      <w:bodyDiv w:val="1"/>
      <w:marLeft w:val="0"/>
      <w:marRight w:val="0"/>
      <w:marTop w:val="0"/>
      <w:marBottom w:val="0"/>
      <w:divBdr>
        <w:top w:val="none" w:sz="0" w:space="0" w:color="auto"/>
        <w:left w:val="none" w:sz="0" w:space="0" w:color="auto"/>
        <w:bottom w:val="none" w:sz="0" w:space="0" w:color="auto"/>
        <w:right w:val="none" w:sz="0" w:space="0" w:color="auto"/>
      </w:divBdr>
    </w:div>
    <w:div w:id="1380520008">
      <w:bodyDiv w:val="1"/>
      <w:marLeft w:val="0"/>
      <w:marRight w:val="0"/>
      <w:marTop w:val="0"/>
      <w:marBottom w:val="0"/>
      <w:divBdr>
        <w:top w:val="none" w:sz="0" w:space="0" w:color="auto"/>
        <w:left w:val="none" w:sz="0" w:space="0" w:color="auto"/>
        <w:bottom w:val="none" w:sz="0" w:space="0" w:color="auto"/>
        <w:right w:val="none" w:sz="0" w:space="0" w:color="auto"/>
      </w:divBdr>
    </w:div>
    <w:div w:id="1403261344">
      <w:bodyDiv w:val="1"/>
      <w:marLeft w:val="0"/>
      <w:marRight w:val="0"/>
      <w:marTop w:val="0"/>
      <w:marBottom w:val="0"/>
      <w:divBdr>
        <w:top w:val="none" w:sz="0" w:space="0" w:color="auto"/>
        <w:left w:val="none" w:sz="0" w:space="0" w:color="auto"/>
        <w:bottom w:val="none" w:sz="0" w:space="0" w:color="auto"/>
        <w:right w:val="none" w:sz="0" w:space="0" w:color="auto"/>
      </w:divBdr>
    </w:div>
    <w:div w:id="1471283249">
      <w:bodyDiv w:val="1"/>
      <w:marLeft w:val="0"/>
      <w:marRight w:val="0"/>
      <w:marTop w:val="0"/>
      <w:marBottom w:val="0"/>
      <w:divBdr>
        <w:top w:val="none" w:sz="0" w:space="0" w:color="auto"/>
        <w:left w:val="none" w:sz="0" w:space="0" w:color="auto"/>
        <w:bottom w:val="none" w:sz="0" w:space="0" w:color="auto"/>
        <w:right w:val="none" w:sz="0" w:space="0" w:color="auto"/>
      </w:divBdr>
    </w:div>
    <w:div w:id="1483884219">
      <w:bodyDiv w:val="1"/>
      <w:marLeft w:val="0"/>
      <w:marRight w:val="0"/>
      <w:marTop w:val="0"/>
      <w:marBottom w:val="0"/>
      <w:divBdr>
        <w:top w:val="none" w:sz="0" w:space="0" w:color="auto"/>
        <w:left w:val="none" w:sz="0" w:space="0" w:color="auto"/>
        <w:bottom w:val="none" w:sz="0" w:space="0" w:color="auto"/>
        <w:right w:val="none" w:sz="0" w:space="0" w:color="auto"/>
      </w:divBdr>
    </w:div>
    <w:div w:id="1488325203">
      <w:bodyDiv w:val="1"/>
      <w:marLeft w:val="0"/>
      <w:marRight w:val="0"/>
      <w:marTop w:val="0"/>
      <w:marBottom w:val="0"/>
      <w:divBdr>
        <w:top w:val="none" w:sz="0" w:space="0" w:color="auto"/>
        <w:left w:val="none" w:sz="0" w:space="0" w:color="auto"/>
        <w:bottom w:val="none" w:sz="0" w:space="0" w:color="auto"/>
        <w:right w:val="none" w:sz="0" w:space="0" w:color="auto"/>
      </w:divBdr>
    </w:div>
    <w:div w:id="1489514602">
      <w:bodyDiv w:val="1"/>
      <w:marLeft w:val="0"/>
      <w:marRight w:val="0"/>
      <w:marTop w:val="0"/>
      <w:marBottom w:val="0"/>
      <w:divBdr>
        <w:top w:val="none" w:sz="0" w:space="0" w:color="auto"/>
        <w:left w:val="none" w:sz="0" w:space="0" w:color="auto"/>
        <w:bottom w:val="none" w:sz="0" w:space="0" w:color="auto"/>
        <w:right w:val="none" w:sz="0" w:space="0" w:color="auto"/>
      </w:divBdr>
    </w:div>
    <w:div w:id="1491361953">
      <w:bodyDiv w:val="1"/>
      <w:marLeft w:val="0"/>
      <w:marRight w:val="0"/>
      <w:marTop w:val="0"/>
      <w:marBottom w:val="0"/>
      <w:divBdr>
        <w:top w:val="none" w:sz="0" w:space="0" w:color="auto"/>
        <w:left w:val="none" w:sz="0" w:space="0" w:color="auto"/>
        <w:bottom w:val="none" w:sz="0" w:space="0" w:color="auto"/>
        <w:right w:val="none" w:sz="0" w:space="0" w:color="auto"/>
      </w:divBdr>
    </w:div>
    <w:div w:id="1508907534">
      <w:bodyDiv w:val="1"/>
      <w:marLeft w:val="0"/>
      <w:marRight w:val="0"/>
      <w:marTop w:val="0"/>
      <w:marBottom w:val="0"/>
      <w:divBdr>
        <w:top w:val="none" w:sz="0" w:space="0" w:color="auto"/>
        <w:left w:val="none" w:sz="0" w:space="0" w:color="auto"/>
        <w:bottom w:val="none" w:sz="0" w:space="0" w:color="auto"/>
        <w:right w:val="none" w:sz="0" w:space="0" w:color="auto"/>
      </w:divBdr>
      <w:divsChild>
        <w:div w:id="1330521258">
          <w:marLeft w:val="0"/>
          <w:marRight w:val="0"/>
          <w:marTop w:val="0"/>
          <w:marBottom w:val="0"/>
          <w:divBdr>
            <w:top w:val="none" w:sz="0" w:space="0" w:color="auto"/>
            <w:left w:val="none" w:sz="0" w:space="0" w:color="auto"/>
            <w:bottom w:val="none" w:sz="0" w:space="0" w:color="auto"/>
            <w:right w:val="none" w:sz="0" w:space="0" w:color="auto"/>
          </w:divBdr>
        </w:div>
      </w:divsChild>
    </w:div>
    <w:div w:id="1566602169">
      <w:bodyDiv w:val="1"/>
      <w:marLeft w:val="0"/>
      <w:marRight w:val="0"/>
      <w:marTop w:val="0"/>
      <w:marBottom w:val="0"/>
      <w:divBdr>
        <w:top w:val="none" w:sz="0" w:space="0" w:color="auto"/>
        <w:left w:val="none" w:sz="0" w:space="0" w:color="auto"/>
        <w:bottom w:val="none" w:sz="0" w:space="0" w:color="auto"/>
        <w:right w:val="none" w:sz="0" w:space="0" w:color="auto"/>
      </w:divBdr>
    </w:div>
    <w:div w:id="1587224930">
      <w:bodyDiv w:val="1"/>
      <w:marLeft w:val="0"/>
      <w:marRight w:val="0"/>
      <w:marTop w:val="0"/>
      <w:marBottom w:val="0"/>
      <w:divBdr>
        <w:top w:val="none" w:sz="0" w:space="0" w:color="auto"/>
        <w:left w:val="none" w:sz="0" w:space="0" w:color="auto"/>
        <w:bottom w:val="none" w:sz="0" w:space="0" w:color="auto"/>
        <w:right w:val="none" w:sz="0" w:space="0" w:color="auto"/>
      </w:divBdr>
    </w:div>
    <w:div w:id="1593783365">
      <w:bodyDiv w:val="1"/>
      <w:marLeft w:val="0"/>
      <w:marRight w:val="0"/>
      <w:marTop w:val="0"/>
      <w:marBottom w:val="0"/>
      <w:divBdr>
        <w:top w:val="none" w:sz="0" w:space="0" w:color="auto"/>
        <w:left w:val="none" w:sz="0" w:space="0" w:color="auto"/>
        <w:bottom w:val="none" w:sz="0" w:space="0" w:color="auto"/>
        <w:right w:val="none" w:sz="0" w:space="0" w:color="auto"/>
      </w:divBdr>
    </w:div>
    <w:div w:id="1598368869">
      <w:bodyDiv w:val="1"/>
      <w:marLeft w:val="0"/>
      <w:marRight w:val="0"/>
      <w:marTop w:val="0"/>
      <w:marBottom w:val="0"/>
      <w:divBdr>
        <w:top w:val="none" w:sz="0" w:space="0" w:color="auto"/>
        <w:left w:val="none" w:sz="0" w:space="0" w:color="auto"/>
        <w:bottom w:val="none" w:sz="0" w:space="0" w:color="auto"/>
        <w:right w:val="none" w:sz="0" w:space="0" w:color="auto"/>
      </w:divBdr>
    </w:div>
    <w:div w:id="1623415943">
      <w:bodyDiv w:val="1"/>
      <w:marLeft w:val="0"/>
      <w:marRight w:val="0"/>
      <w:marTop w:val="0"/>
      <w:marBottom w:val="0"/>
      <w:divBdr>
        <w:top w:val="none" w:sz="0" w:space="0" w:color="auto"/>
        <w:left w:val="none" w:sz="0" w:space="0" w:color="auto"/>
        <w:bottom w:val="none" w:sz="0" w:space="0" w:color="auto"/>
        <w:right w:val="none" w:sz="0" w:space="0" w:color="auto"/>
      </w:divBdr>
    </w:div>
    <w:div w:id="1672175724">
      <w:bodyDiv w:val="1"/>
      <w:marLeft w:val="0"/>
      <w:marRight w:val="0"/>
      <w:marTop w:val="0"/>
      <w:marBottom w:val="0"/>
      <w:divBdr>
        <w:top w:val="none" w:sz="0" w:space="0" w:color="auto"/>
        <w:left w:val="none" w:sz="0" w:space="0" w:color="auto"/>
        <w:bottom w:val="none" w:sz="0" w:space="0" w:color="auto"/>
        <w:right w:val="none" w:sz="0" w:space="0" w:color="auto"/>
      </w:divBdr>
    </w:div>
    <w:div w:id="1672293336">
      <w:bodyDiv w:val="1"/>
      <w:marLeft w:val="0"/>
      <w:marRight w:val="0"/>
      <w:marTop w:val="0"/>
      <w:marBottom w:val="0"/>
      <w:divBdr>
        <w:top w:val="none" w:sz="0" w:space="0" w:color="auto"/>
        <w:left w:val="none" w:sz="0" w:space="0" w:color="auto"/>
        <w:bottom w:val="none" w:sz="0" w:space="0" w:color="auto"/>
        <w:right w:val="none" w:sz="0" w:space="0" w:color="auto"/>
      </w:divBdr>
    </w:div>
    <w:div w:id="1682663699">
      <w:bodyDiv w:val="1"/>
      <w:marLeft w:val="0"/>
      <w:marRight w:val="0"/>
      <w:marTop w:val="0"/>
      <w:marBottom w:val="0"/>
      <w:divBdr>
        <w:top w:val="none" w:sz="0" w:space="0" w:color="auto"/>
        <w:left w:val="none" w:sz="0" w:space="0" w:color="auto"/>
        <w:bottom w:val="none" w:sz="0" w:space="0" w:color="auto"/>
        <w:right w:val="none" w:sz="0" w:space="0" w:color="auto"/>
      </w:divBdr>
    </w:div>
    <w:div w:id="1715544266">
      <w:bodyDiv w:val="1"/>
      <w:marLeft w:val="0"/>
      <w:marRight w:val="0"/>
      <w:marTop w:val="0"/>
      <w:marBottom w:val="0"/>
      <w:divBdr>
        <w:top w:val="none" w:sz="0" w:space="0" w:color="auto"/>
        <w:left w:val="none" w:sz="0" w:space="0" w:color="auto"/>
        <w:bottom w:val="none" w:sz="0" w:space="0" w:color="auto"/>
        <w:right w:val="none" w:sz="0" w:space="0" w:color="auto"/>
      </w:divBdr>
    </w:div>
    <w:div w:id="1740858032">
      <w:bodyDiv w:val="1"/>
      <w:marLeft w:val="0"/>
      <w:marRight w:val="0"/>
      <w:marTop w:val="0"/>
      <w:marBottom w:val="0"/>
      <w:divBdr>
        <w:top w:val="none" w:sz="0" w:space="0" w:color="auto"/>
        <w:left w:val="none" w:sz="0" w:space="0" w:color="auto"/>
        <w:bottom w:val="none" w:sz="0" w:space="0" w:color="auto"/>
        <w:right w:val="none" w:sz="0" w:space="0" w:color="auto"/>
      </w:divBdr>
    </w:div>
    <w:div w:id="1744832825">
      <w:bodyDiv w:val="1"/>
      <w:marLeft w:val="0"/>
      <w:marRight w:val="0"/>
      <w:marTop w:val="0"/>
      <w:marBottom w:val="0"/>
      <w:divBdr>
        <w:top w:val="none" w:sz="0" w:space="0" w:color="auto"/>
        <w:left w:val="none" w:sz="0" w:space="0" w:color="auto"/>
        <w:bottom w:val="none" w:sz="0" w:space="0" w:color="auto"/>
        <w:right w:val="none" w:sz="0" w:space="0" w:color="auto"/>
      </w:divBdr>
    </w:div>
    <w:div w:id="1756585085">
      <w:bodyDiv w:val="1"/>
      <w:marLeft w:val="0"/>
      <w:marRight w:val="0"/>
      <w:marTop w:val="0"/>
      <w:marBottom w:val="0"/>
      <w:divBdr>
        <w:top w:val="none" w:sz="0" w:space="0" w:color="auto"/>
        <w:left w:val="none" w:sz="0" w:space="0" w:color="auto"/>
        <w:bottom w:val="none" w:sz="0" w:space="0" w:color="auto"/>
        <w:right w:val="none" w:sz="0" w:space="0" w:color="auto"/>
      </w:divBdr>
    </w:div>
    <w:div w:id="1760178542">
      <w:bodyDiv w:val="1"/>
      <w:marLeft w:val="0"/>
      <w:marRight w:val="0"/>
      <w:marTop w:val="0"/>
      <w:marBottom w:val="0"/>
      <w:divBdr>
        <w:top w:val="none" w:sz="0" w:space="0" w:color="auto"/>
        <w:left w:val="none" w:sz="0" w:space="0" w:color="auto"/>
        <w:bottom w:val="none" w:sz="0" w:space="0" w:color="auto"/>
        <w:right w:val="none" w:sz="0" w:space="0" w:color="auto"/>
      </w:divBdr>
    </w:div>
    <w:div w:id="1780224999">
      <w:bodyDiv w:val="1"/>
      <w:marLeft w:val="0"/>
      <w:marRight w:val="0"/>
      <w:marTop w:val="0"/>
      <w:marBottom w:val="0"/>
      <w:divBdr>
        <w:top w:val="none" w:sz="0" w:space="0" w:color="auto"/>
        <w:left w:val="none" w:sz="0" w:space="0" w:color="auto"/>
        <w:bottom w:val="none" w:sz="0" w:space="0" w:color="auto"/>
        <w:right w:val="none" w:sz="0" w:space="0" w:color="auto"/>
      </w:divBdr>
    </w:div>
    <w:div w:id="1781678348">
      <w:bodyDiv w:val="1"/>
      <w:marLeft w:val="0"/>
      <w:marRight w:val="0"/>
      <w:marTop w:val="0"/>
      <w:marBottom w:val="0"/>
      <w:divBdr>
        <w:top w:val="none" w:sz="0" w:space="0" w:color="auto"/>
        <w:left w:val="none" w:sz="0" w:space="0" w:color="auto"/>
        <w:bottom w:val="none" w:sz="0" w:space="0" w:color="auto"/>
        <w:right w:val="none" w:sz="0" w:space="0" w:color="auto"/>
      </w:divBdr>
    </w:div>
    <w:div w:id="1824154847">
      <w:bodyDiv w:val="1"/>
      <w:marLeft w:val="0"/>
      <w:marRight w:val="0"/>
      <w:marTop w:val="0"/>
      <w:marBottom w:val="0"/>
      <w:divBdr>
        <w:top w:val="none" w:sz="0" w:space="0" w:color="auto"/>
        <w:left w:val="none" w:sz="0" w:space="0" w:color="auto"/>
        <w:bottom w:val="none" w:sz="0" w:space="0" w:color="auto"/>
        <w:right w:val="none" w:sz="0" w:space="0" w:color="auto"/>
      </w:divBdr>
      <w:divsChild>
        <w:div w:id="962689431">
          <w:marLeft w:val="0"/>
          <w:marRight w:val="0"/>
          <w:marTop w:val="0"/>
          <w:marBottom w:val="0"/>
          <w:divBdr>
            <w:top w:val="none" w:sz="0" w:space="0" w:color="auto"/>
            <w:left w:val="none" w:sz="0" w:space="0" w:color="auto"/>
            <w:bottom w:val="none" w:sz="0" w:space="0" w:color="auto"/>
            <w:right w:val="none" w:sz="0" w:space="0" w:color="auto"/>
          </w:divBdr>
        </w:div>
        <w:div w:id="1245722197">
          <w:marLeft w:val="0"/>
          <w:marRight w:val="0"/>
          <w:marTop w:val="0"/>
          <w:marBottom w:val="0"/>
          <w:divBdr>
            <w:top w:val="none" w:sz="0" w:space="0" w:color="auto"/>
            <w:left w:val="none" w:sz="0" w:space="0" w:color="auto"/>
            <w:bottom w:val="none" w:sz="0" w:space="0" w:color="auto"/>
            <w:right w:val="none" w:sz="0" w:space="0" w:color="auto"/>
          </w:divBdr>
        </w:div>
      </w:divsChild>
    </w:div>
    <w:div w:id="1882353427">
      <w:bodyDiv w:val="1"/>
      <w:marLeft w:val="0"/>
      <w:marRight w:val="0"/>
      <w:marTop w:val="0"/>
      <w:marBottom w:val="0"/>
      <w:divBdr>
        <w:top w:val="none" w:sz="0" w:space="0" w:color="auto"/>
        <w:left w:val="none" w:sz="0" w:space="0" w:color="auto"/>
        <w:bottom w:val="none" w:sz="0" w:space="0" w:color="auto"/>
        <w:right w:val="none" w:sz="0" w:space="0" w:color="auto"/>
      </w:divBdr>
    </w:div>
    <w:div w:id="1902055887">
      <w:bodyDiv w:val="1"/>
      <w:marLeft w:val="0"/>
      <w:marRight w:val="0"/>
      <w:marTop w:val="0"/>
      <w:marBottom w:val="0"/>
      <w:divBdr>
        <w:top w:val="none" w:sz="0" w:space="0" w:color="auto"/>
        <w:left w:val="none" w:sz="0" w:space="0" w:color="auto"/>
        <w:bottom w:val="none" w:sz="0" w:space="0" w:color="auto"/>
        <w:right w:val="none" w:sz="0" w:space="0" w:color="auto"/>
      </w:divBdr>
    </w:div>
    <w:div w:id="1930919284">
      <w:bodyDiv w:val="1"/>
      <w:marLeft w:val="0"/>
      <w:marRight w:val="0"/>
      <w:marTop w:val="0"/>
      <w:marBottom w:val="0"/>
      <w:divBdr>
        <w:top w:val="none" w:sz="0" w:space="0" w:color="auto"/>
        <w:left w:val="none" w:sz="0" w:space="0" w:color="auto"/>
        <w:bottom w:val="none" w:sz="0" w:space="0" w:color="auto"/>
        <w:right w:val="none" w:sz="0" w:space="0" w:color="auto"/>
      </w:divBdr>
      <w:divsChild>
        <w:div w:id="1559121556">
          <w:marLeft w:val="0"/>
          <w:marRight w:val="0"/>
          <w:marTop w:val="0"/>
          <w:marBottom w:val="0"/>
          <w:divBdr>
            <w:top w:val="none" w:sz="0" w:space="0" w:color="auto"/>
            <w:left w:val="none" w:sz="0" w:space="0" w:color="auto"/>
            <w:bottom w:val="none" w:sz="0" w:space="0" w:color="auto"/>
            <w:right w:val="none" w:sz="0" w:space="0" w:color="auto"/>
          </w:divBdr>
        </w:div>
        <w:div w:id="827133889">
          <w:marLeft w:val="0"/>
          <w:marRight w:val="0"/>
          <w:marTop w:val="0"/>
          <w:marBottom w:val="0"/>
          <w:divBdr>
            <w:top w:val="none" w:sz="0" w:space="0" w:color="auto"/>
            <w:left w:val="none" w:sz="0" w:space="0" w:color="auto"/>
            <w:bottom w:val="none" w:sz="0" w:space="0" w:color="auto"/>
            <w:right w:val="none" w:sz="0" w:space="0" w:color="auto"/>
          </w:divBdr>
        </w:div>
      </w:divsChild>
    </w:div>
    <w:div w:id="1969775143">
      <w:bodyDiv w:val="1"/>
      <w:marLeft w:val="0"/>
      <w:marRight w:val="0"/>
      <w:marTop w:val="0"/>
      <w:marBottom w:val="0"/>
      <w:divBdr>
        <w:top w:val="none" w:sz="0" w:space="0" w:color="auto"/>
        <w:left w:val="none" w:sz="0" w:space="0" w:color="auto"/>
        <w:bottom w:val="none" w:sz="0" w:space="0" w:color="auto"/>
        <w:right w:val="none" w:sz="0" w:space="0" w:color="auto"/>
      </w:divBdr>
    </w:div>
    <w:div w:id="2026207823">
      <w:bodyDiv w:val="1"/>
      <w:marLeft w:val="0"/>
      <w:marRight w:val="0"/>
      <w:marTop w:val="0"/>
      <w:marBottom w:val="0"/>
      <w:divBdr>
        <w:top w:val="none" w:sz="0" w:space="0" w:color="auto"/>
        <w:left w:val="none" w:sz="0" w:space="0" w:color="auto"/>
        <w:bottom w:val="none" w:sz="0" w:space="0" w:color="auto"/>
        <w:right w:val="none" w:sz="0" w:space="0" w:color="auto"/>
      </w:divBdr>
    </w:div>
    <w:div w:id="2056195790">
      <w:bodyDiv w:val="1"/>
      <w:marLeft w:val="0"/>
      <w:marRight w:val="0"/>
      <w:marTop w:val="0"/>
      <w:marBottom w:val="0"/>
      <w:divBdr>
        <w:top w:val="none" w:sz="0" w:space="0" w:color="auto"/>
        <w:left w:val="none" w:sz="0" w:space="0" w:color="auto"/>
        <w:bottom w:val="none" w:sz="0" w:space="0" w:color="auto"/>
        <w:right w:val="none" w:sz="0" w:space="0" w:color="auto"/>
      </w:divBdr>
    </w:div>
    <w:div w:id="2077777732">
      <w:bodyDiv w:val="1"/>
      <w:marLeft w:val="0"/>
      <w:marRight w:val="0"/>
      <w:marTop w:val="0"/>
      <w:marBottom w:val="0"/>
      <w:divBdr>
        <w:top w:val="none" w:sz="0" w:space="0" w:color="auto"/>
        <w:left w:val="none" w:sz="0" w:space="0" w:color="auto"/>
        <w:bottom w:val="none" w:sz="0" w:space="0" w:color="auto"/>
        <w:right w:val="none" w:sz="0" w:space="0" w:color="auto"/>
      </w:divBdr>
    </w:div>
    <w:div w:id="2084139132">
      <w:bodyDiv w:val="1"/>
      <w:marLeft w:val="0"/>
      <w:marRight w:val="0"/>
      <w:marTop w:val="0"/>
      <w:marBottom w:val="0"/>
      <w:divBdr>
        <w:top w:val="none" w:sz="0" w:space="0" w:color="auto"/>
        <w:left w:val="none" w:sz="0" w:space="0" w:color="auto"/>
        <w:bottom w:val="none" w:sz="0" w:space="0" w:color="auto"/>
        <w:right w:val="none" w:sz="0" w:space="0" w:color="auto"/>
      </w:divBdr>
    </w:div>
    <w:div w:id="2120905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43</Pages>
  <Words>13032</Words>
  <Characters>74288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Johan Fredqvist</cp:lastModifiedBy>
  <cp:revision>2</cp:revision>
  <dcterms:created xsi:type="dcterms:W3CDTF">2013-12-23T23:15:00Z</dcterms:created>
  <dcterms:modified xsi:type="dcterms:W3CDTF">2025-04-25T10:23:00Z</dcterms:modified>
  <cp:category/>
</cp:coreProperties>
</file>