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70452" w14:textId="77777777" w:rsidR="00FD173F" w:rsidRPr="00FD173F" w:rsidRDefault="006C617D" w:rsidP="00FD173F">
      <w:pPr>
        <w:pStyle w:val="Standard"/>
        <w:jc w:val="center"/>
        <w:rPr>
          <w:rFonts w:ascii="Times New Roman" w:hAnsi="Times New Roman" w:cs="Times New Roman"/>
          <w:b/>
          <w:bCs/>
          <w:sz w:val="22"/>
          <w:szCs w:val="22"/>
        </w:rPr>
      </w:pPr>
      <w:r w:rsidRPr="00FD173F">
        <w:rPr>
          <w:rFonts w:ascii="Times New Roman" w:hAnsi="Times New Roman" w:cs="Times New Roman"/>
          <w:b/>
          <w:bCs/>
          <w:sz w:val="22"/>
          <w:szCs w:val="22"/>
        </w:rPr>
        <w:t>TECHNICAL REPORT</w:t>
      </w:r>
    </w:p>
    <w:p w14:paraId="683AB73E" w14:textId="2FA18C9C" w:rsidR="00FD173F" w:rsidRDefault="00FD173F" w:rsidP="00FD173F">
      <w:pPr>
        <w:pStyle w:val="Standard"/>
        <w:rPr>
          <w:rFonts w:ascii="Times New Roman" w:hAnsi="Times New Roman" w:cs="Times New Roman"/>
          <w:b/>
          <w:bCs/>
          <w:sz w:val="22"/>
          <w:szCs w:val="22"/>
        </w:rPr>
      </w:pPr>
      <w:r w:rsidRPr="00FD173F">
        <w:rPr>
          <w:rFonts w:ascii="Times New Roman" w:hAnsi="Times New Roman" w:cs="Times New Roman"/>
          <w:b/>
          <w:bCs/>
          <w:sz w:val="22"/>
          <w:szCs w:val="22"/>
        </w:rPr>
        <w:t>New requirements:</w:t>
      </w:r>
    </w:p>
    <w:p w14:paraId="65FEF922" w14:textId="77777777" w:rsidR="00FD173F" w:rsidRDefault="00FD173F" w:rsidP="00FD173F">
      <w:pPr>
        <w:pStyle w:val="Standard"/>
        <w:rPr>
          <w:rFonts w:ascii="Times New Roman" w:hAnsi="Times New Roman" w:cs="Times New Roman"/>
          <w:b/>
          <w:bCs/>
          <w:sz w:val="22"/>
          <w:szCs w:val="22"/>
        </w:rPr>
      </w:pPr>
    </w:p>
    <w:p w14:paraId="51896F35" w14:textId="0B9FF6B2" w:rsidR="0016328E" w:rsidRPr="0016328E" w:rsidRDefault="00FD173F" w:rsidP="0016328E">
      <w:pPr>
        <w:pStyle w:val="Standard"/>
        <w:numPr>
          <w:ilvl w:val="0"/>
          <w:numId w:val="7"/>
        </w:numPr>
        <w:rPr>
          <w:rFonts w:ascii="Times New Roman" w:hAnsi="Times New Roman" w:cs="Times New Roman"/>
          <w:sz w:val="22"/>
          <w:szCs w:val="22"/>
        </w:rPr>
      </w:pPr>
      <w:r w:rsidRPr="00FD173F">
        <w:rPr>
          <w:rFonts w:ascii="Times New Roman" w:hAnsi="Times New Roman" w:cs="Times New Roman"/>
          <w:sz w:val="22"/>
          <w:szCs w:val="22"/>
        </w:rPr>
        <w:t>Add a user subscription to a newsletter using their email</w:t>
      </w:r>
      <w:r>
        <w:rPr>
          <w:rFonts w:ascii="Times New Roman" w:hAnsi="Times New Roman" w:cs="Times New Roman"/>
          <w:sz w:val="22"/>
          <w:szCs w:val="22"/>
        </w:rPr>
        <w:t>:</w:t>
      </w:r>
    </w:p>
    <w:p w14:paraId="344A5634" w14:textId="77777777" w:rsidR="00974617" w:rsidRPr="00974617" w:rsidRDefault="00974617" w:rsidP="00974617">
      <w:pPr>
        <w:pStyle w:val="Standard"/>
        <w:rPr>
          <w:rFonts w:ascii="Times New Roman" w:hAnsi="Times New Roman" w:cs="Times New Roman"/>
          <w:sz w:val="22"/>
          <w:szCs w:val="22"/>
        </w:rPr>
      </w:pPr>
      <w:r w:rsidRPr="00974617">
        <w:rPr>
          <w:rFonts w:ascii="Times New Roman" w:hAnsi="Times New Roman" w:cs="Times New Roman"/>
          <w:sz w:val="22"/>
          <w:szCs w:val="22"/>
        </w:rPr>
        <w:t>To meet this requirement, it has been decided to create or add a new class called Subscription to manage subscribers and newsletter shipments. This class will have the following attributes and methods:</w:t>
      </w:r>
    </w:p>
    <w:p w14:paraId="22D9CA3B" w14:textId="77777777" w:rsidR="00974617" w:rsidRPr="00974617" w:rsidRDefault="00974617" w:rsidP="00974617">
      <w:pPr>
        <w:pStyle w:val="Standard"/>
        <w:rPr>
          <w:rFonts w:ascii="Times New Roman" w:hAnsi="Times New Roman" w:cs="Times New Roman"/>
          <w:sz w:val="22"/>
          <w:szCs w:val="22"/>
        </w:rPr>
      </w:pPr>
      <w:r w:rsidRPr="00974617">
        <w:rPr>
          <w:rFonts w:ascii="Times New Roman" w:hAnsi="Times New Roman" w:cs="Times New Roman"/>
          <w:sz w:val="22"/>
          <w:szCs w:val="22"/>
        </w:rPr>
        <w:t>Attributes:</w:t>
      </w:r>
    </w:p>
    <w:p w14:paraId="182FFBE6" w14:textId="77777777" w:rsidR="00974617" w:rsidRPr="00974617" w:rsidRDefault="00974617" w:rsidP="00974617">
      <w:pPr>
        <w:pStyle w:val="Standard"/>
        <w:numPr>
          <w:ilvl w:val="0"/>
          <w:numId w:val="12"/>
        </w:numPr>
        <w:rPr>
          <w:rFonts w:ascii="Times New Roman" w:hAnsi="Times New Roman" w:cs="Times New Roman"/>
          <w:sz w:val="22"/>
          <w:szCs w:val="22"/>
        </w:rPr>
      </w:pPr>
      <w:r w:rsidRPr="00974617">
        <w:rPr>
          <w:rFonts w:ascii="Times New Roman" w:hAnsi="Times New Roman" w:cs="Times New Roman"/>
          <w:sz w:val="22"/>
          <w:szCs w:val="22"/>
        </w:rPr>
        <w:t>subscribers: A list of users without permissions or (customers) who are subscribed.</w:t>
      </w:r>
    </w:p>
    <w:p w14:paraId="03DF5E75" w14:textId="728F85B1" w:rsidR="00974617" w:rsidRPr="00974617" w:rsidRDefault="00974617" w:rsidP="00974617">
      <w:pPr>
        <w:pStyle w:val="Standard"/>
        <w:numPr>
          <w:ilvl w:val="0"/>
          <w:numId w:val="12"/>
        </w:numPr>
        <w:rPr>
          <w:rFonts w:ascii="Times New Roman" w:hAnsi="Times New Roman" w:cs="Times New Roman"/>
          <w:sz w:val="22"/>
          <w:szCs w:val="22"/>
        </w:rPr>
      </w:pPr>
      <w:proofErr w:type="spellStart"/>
      <w:r w:rsidRPr="00974617">
        <w:rPr>
          <w:rFonts w:ascii="Times New Roman" w:hAnsi="Times New Roman" w:cs="Times New Roman"/>
          <w:sz w:val="22"/>
          <w:szCs w:val="22"/>
        </w:rPr>
        <w:t>newletter_vehicles</w:t>
      </w:r>
      <w:proofErr w:type="spellEnd"/>
      <w:r w:rsidRPr="00974617">
        <w:rPr>
          <w:rFonts w:ascii="Times New Roman" w:hAnsi="Times New Roman" w:cs="Times New Roman"/>
          <w:sz w:val="22"/>
          <w:szCs w:val="22"/>
        </w:rPr>
        <w:t xml:space="preserve">: It is a list of the latest vehicles </w:t>
      </w:r>
      <w:r w:rsidRPr="00974617">
        <w:rPr>
          <w:rFonts w:ascii="Times New Roman" w:hAnsi="Times New Roman" w:cs="Times New Roman"/>
          <w:sz w:val="22"/>
          <w:szCs w:val="22"/>
        </w:rPr>
        <w:t>created.</w:t>
      </w:r>
    </w:p>
    <w:p w14:paraId="2B374EF3" w14:textId="77777777" w:rsidR="00974617" w:rsidRPr="00974617" w:rsidRDefault="00974617" w:rsidP="00974617">
      <w:pPr>
        <w:pStyle w:val="Standard"/>
        <w:rPr>
          <w:rFonts w:ascii="Times New Roman" w:hAnsi="Times New Roman" w:cs="Times New Roman"/>
          <w:sz w:val="22"/>
          <w:szCs w:val="22"/>
        </w:rPr>
      </w:pPr>
      <w:r w:rsidRPr="00974617">
        <w:rPr>
          <w:rFonts w:ascii="Times New Roman" w:hAnsi="Times New Roman" w:cs="Times New Roman"/>
          <w:sz w:val="22"/>
          <w:szCs w:val="22"/>
        </w:rPr>
        <w:t>Methods:</w:t>
      </w:r>
    </w:p>
    <w:p w14:paraId="03DC8CB5" w14:textId="125552F4" w:rsidR="00974617" w:rsidRPr="00974617" w:rsidRDefault="00974617" w:rsidP="00974617">
      <w:pPr>
        <w:pStyle w:val="Standard"/>
        <w:numPr>
          <w:ilvl w:val="0"/>
          <w:numId w:val="13"/>
        </w:numPr>
        <w:rPr>
          <w:rFonts w:ascii="Times New Roman" w:hAnsi="Times New Roman" w:cs="Times New Roman"/>
          <w:sz w:val="22"/>
          <w:szCs w:val="22"/>
        </w:rPr>
      </w:pPr>
      <w:proofErr w:type="spellStart"/>
      <w:r w:rsidRPr="00974617">
        <w:rPr>
          <w:rFonts w:ascii="Times New Roman" w:hAnsi="Times New Roman" w:cs="Times New Roman"/>
          <w:sz w:val="22"/>
          <w:szCs w:val="22"/>
        </w:rPr>
        <w:t>add_subscriber</w:t>
      </w:r>
      <w:proofErr w:type="spellEnd"/>
      <w:r w:rsidRPr="00974617">
        <w:rPr>
          <w:rFonts w:ascii="Times New Roman" w:hAnsi="Times New Roman" w:cs="Times New Roman"/>
          <w:sz w:val="22"/>
          <w:szCs w:val="22"/>
        </w:rPr>
        <w:t>(username): Adds a subscriber to the list. Receives the username as a parameter.</w:t>
      </w:r>
    </w:p>
    <w:p w14:paraId="3F0EB9B8" w14:textId="62900D32" w:rsidR="00974617" w:rsidRPr="00974617" w:rsidRDefault="00974617" w:rsidP="00974617">
      <w:pPr>
        <w:pStyle w:val="Standard"/>
        <w:numPr>
          <w:ilvl w:val="0"/>
          <w:numId w:val="13"/>
        </w:numPr>
        <w:rPr>
          <w:rFonts w:ascii="Times New Roman" w:hAnsi="Times New Roman" w:cs="Times New Roman"/>
          <w:sz w:val="22"/>
          <w:szCs w:val="22"/>
        </w:rPr>
      </w:pPr>
      <w:proofErr w:type="spellStart"/>
      <w:r w:rsidRPr="00974617">
        <w:rPr>
          <w:rFonts w:ascii="Times New Roman" w:hAnsi="Times New Roman" w:cs="Times New Roman"/>
          <w:sz w:val="22"/>
          <w:szCs w:val="22"/>
        </w:rPr>
        <w:t>remove_subscriber</w:t>
      </w:r>
      <w:proofErr w:type="spellEnd"/>
      <w:r w:rsidRPr="00974617">
        <w:rPr>
          <w:rFonts w:ascii="Times New Roman" w:hAnsi="Times New Roman" w:cs="Times New Roman"/>
          <w:sz w:val="22"/>
          <w:szCs w:val="22"/>
        </w:rPr>
        <w:t>(username): Removes a subscriber from the list. Receives the username as a parameter.</w:t>
      </w:r>
    </w:p>
    <w:p w14:paraId="32F7AA00" w14:textId="0708B9AF" w:rsidR="00974617" w:rsidRPr="00974617" w:rsidRDefault="00974617" w:rsidP="00974617">
      <w:pPr>
        <w:pStyle w:val="Standard"/>
        <w:numPr>
          <w:ilvl w:val="0"/>
          <w:numId w:val="13"/>
        </w:numPr>
        <w:rPr>
          <w:rFonts w:ascii="Times New Roman" w:hAnsi="Times New Roman" w:cs="Times New Roman"/>
          <w:sz w:val="22"/>
          <w:szCs w:val="22"/>
        </w:rPr>
      </w:pPr>
      <w:proofErr w:type="spellStart"/>
      <w:r w:rsidRPr="00974617">
        <w:rPr>
          <w:rFonts w:ascii="Times New Roman" w:hAnsi="Times New Roman" w:cs="Times New Roman"/>
          <w:sz w:val="22"/>
          <w:szCs w:val="22"/>
        </w:rPr>
        <w:t>add_</w:t>
      </w:r>
      <w:proofErr w:type="gramStart"/>
      <w:r w:rsidRPr="00974617">
        <w:rPr>
          <w:rFonts w:ascii="Times New Roman" w:hAnsi="Times New Roman" w:cs="Times New Roman"/>
          <w:sz w:val="22"/>
          <w:szCs w:val="22"/>
        </w:rPr>
        <w:t>vehicle</w:t>
      </w:r>
      <w:proofErr w:type="spellEnd"/>
      <w:r w:rsidRPr="00974617">
        <w:rPr>
          <w:rFonts w:ascii="Times New Roman" w:hAnsi="Times New Roman" w:cs="Times New Roman"/>
          <w:sz w:val="22"/>
          <w:szCs w:val="22"/>
        </w:rPr>
        <w:t>(</w:t>
      </w:r>
      <w:proofErr w:type="gramEnd"/>
      <w:r w:rsidRPr="00974617">
        <w:rPr>
          <w:rFonts w:ascii="Times New Roman" w:hAnsi="Times New Roman" w:cs="Times New Roman"/>
          <w:sz w:val="22"/>
          <w:szCs w:val="22"/>
        </w:rPr>
        <w:t xml:space="preserve">Vehicle): Adds a newly created vehicle to the list of </w:t>
      </w:r>
      <w:proofErr w:type="spellStart"/>
      <w:r w:rsidRPr="00974617">
        <w:rPr>
          <w:rFonts w:ascii="Times New Roman" w:hAnsi="Times New Roman" w:cs="Times New Roman"/>
          <w:sz w:val="22"/>
          <w:szCs w:val="22"/>
        </w:rPr>
        <w:t>ne</w:t>
      </w:r>
      <w:r>
        <w:rPr>
          <w:rFonts w:ascii="Times New Roman" w:hAnsi="Times New Roman" w:cs="Times New Roman"/>
          <w:sz w:val="22"/>
          <w:szCs w:val="22"/>
        </w:rPr>
        <w:t>w</w:t>
      </w:r>
      <w:r w:rsidRPr="00974617">
        <w:rPr>
          <w:rFonts w:ascii="Times New Roman" w:hAnsi="Times New Roman" w:cs="Times New Roman"/>
          <w:sz w:val="22"/>
          <w:szCs w:val="22"/>
        </w:rPr>
        <w:t>letter_vehicles</w:t>
      </w:r>
      <w:proofErr w:type="spellEnd"/>
      <w:r w:rsidRPr="00974617">
        <w:rPr>
          <w:rFonts w:ascii="Times New Roman" w:hAnsi="Times New Roman" w:cs="Times New Roman"/>
          <w:sz w:val="22"/>
          <w:szCs w:val="22"/>
        </w:rPr>
        <w:t>, receives a vehicle object.</w:t>
      </w:r>
    </w:p>
    <w:p w14:paraId="3FA93D8C" w14:textId="55A07773" w:rsidR="00974617" w:rsidRDefault="00974617" w:rsidP="00974617">
      <w:pPr>
        <w:pStyle w:val="Standard"/>
        <w:numPr>
          <w:ilvl w:val="0"/>
          <w:numId w:val="13"/>
        </w:numPr>
        <w:rPr>
          <w:rFonts w:ascii="Times New Roman" w:hAnsi="Times New Roman" w:cs="Times New Roman"/>
          <w:sz w:val="22"/>
          <w:szCs w:val="22"/>
        </w:rPr>
      </w:pPr>
      <w:proofErr w:type="spellStart"/>
      <w:r w:rsidRPr="00974617">
        <w:rPr>
          <w:rFonts w:ascii="Times New Roman" w:hAnsi="Times New Roman" w:cs="Times New Roman"/>
          <w:sz w:val="22"/>
          <w:szCs w:val="22"/>
        </w:rPr>
        <w:t>send_</w:t>
      </w:r>
      <w:proofErr w:type="gramStart"/>
      <w:r w:rsidRPr="00974617">
        <w:rPr>
          <w:rFonts w:ascii="Times New Roman" w:hAnsi="Times New Roman" w:cs="Times New Roman"/>
          <w:sz w:val="22"/>
          <w:szCs w:val="22"/>
        </w:rPr>
        <w:t>newsletter</w:t>
      </w:r>
      <w:proofErr w:type="spellEnd"/>
      <w:r w:rsidRPr="00974617">
        <w:rPr>
          <w:rFonts w:ascii="Times New Roman" w:hAnsi="Times New Roman" w:cs="Times New Roman"/>
          <w:sz w:val="22"/>
          <w:szCs w:val="22"/>
        </w:rPr>
        <w:t>(</w:t>
      </w:r>
      <w:proofErr w:type="gramEnd"/>
      <w:r w:rsidRPr="00974617">
        <w:rPr>
          <w:rFonts w:ascii="Times New Roman" w:hAnsi="Times New Roman" w:cs="Times New Roman"/>
          <w:sz w:val="22"/>
          <w:szCs w:val="22"/>
        </w:rPr>
        <w:t xml:space="preserve">): Send a newsletter to all subscribers. Determines the number of vehicles in </w:t>
      </w:r>
      <w:proofErr w:type="spellStart"/>
      <w:r w:rsidRPr="00974617">
        <w:rPr>
          <w:rFonts w:ascii="Times New Roman" w:hAnsi="Times New Roman" w:cs="Times New Roman"/>
          <w:sz w:val="22"/>
          <w:szCs w:val="22"/>
        </w:rPr>
        <w:t>newletter_vehicles</w:t>
      </w:r>
      <w:proofErr w:type="spellEnd"/>
      <w:r w:rsidRPr="00974617">
        <w:rPr>
          <w:rFonts w:ascii="Times New Roman" w:hAnsi="Times New Roman" w:cs="Times New Roman"/>
          <w:sz w:val="22"/>
          <w:szCs w:val="22"/>
        </w:rPr>
        <w:t xml:space="preserve">, if it is less than 5, send the catalog list, and if it is greater, only send the </w:t>
      </w:r>
      <w:proofErr w:type="spellStart"/>
      <w:r w:rsidRPr="00974617">
        <w:rPr>
          <w:rFonts w:ascii="Times New Roman" w:hAnsi="Times New Roman" w:cs="Times New Roman"/>
          <w:sz w:val="22"/>
          <w:szCs w:val="22"/>
        </w:rPr>
        <w:t>newletter_vehicles</w:t>
      </w:r>
      <w:proofErr w:type="spellEnd"/>
      <w:r w:rsidRPr="00974617">
        <w:rPr>
          <w:rFonts w:ascii="Times New Roman" w:hAnsi="Times New Roman" w:cs="Times New Roman"/>
          <w:sz w:val="22"/>
          <w:szCs w:val="22"/>
        </w:rPr>
        <w:t xml:space="preserve"> list.</w:t>
      </w:r>
    </w:p>
    <w:p w14:paraId="6B1C2BA2" w14:textId="77777777" w:rsidR="00974617" w:rsidRDefault="00974617" w:rsidP="00974617">
      <w:pPr>
        <w:pStyle w:val="Standard"/>
        <w:rPr>
          <w:rFonts w:ascii="Times New Roman" w:hAnsi="Times New Roman" w:cs="Times New Roman"/>
          <w:sz w:val="22"/>
          <w:szCs w:val="22"/>
        </w:rPr>
      </w:pPr>
    </w:p>
    <w:p w14:paraId="0CE3ED38" w14:textId="243D4561" w:rsidR="00E54BDE" w:rsidRDefault="00E54BDE" w:rsidP="00974617">
      <w:pPr>
        <w:pStyle w:val="Standard"/>
        <w:rPr>
          <w:rFonts w:ascii="Times New Roman" w:hAnsi="Times New Roman" w:cs="Times New Roman"/>
          <w:sz w:val="22"/>
          <w:szCs w:val="22"/>
        </w:rPr>
      </w:pPr>
      <w:r w:rsidRPr="00E54BDE">
        <w:rPr>
          <w:rFonts w:ascii="Times New Roman" w:hAnsi="Times New Roman" w:cs="Times New Roman"/>
          <w:sz w:val="22"/>
          <w:szCs w:val="22"/>
        </w:rPr>
        <w:drawing>
          <wp:inline distT="0" distB="0" distL="0" distR="0" wp14:anchorId="5D9B555C" wp14:editId="7E628509">
            <wp:extent cx="5612130" cy="2063115"/>
            <wp:effectExtent l="0" t="0" r="0" b="0"/>
            <wp:docPr id="16295464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46429" name="Imagen 1" descr="Diagrama&#10;&#10;Descripción generada automáticamente"/>
                    <pic:cNvPicPr/>
                  </pic:nvPicPr>
                  <pic:blipFill>
                    <a:blip r:embed="rId8"/>
                    <a:stretch>
                      <a:fillRect/>
                    </a:stretch>
                  </pic:blipFill>
                  <pic:spPr>
                    <a:xfrm>
                      <a:off x="0" y="0"/>
                      <a:ext cx="5612130" cy="2063115"/>
                    </a:xfrm>
                    <a:prstGeom prst="rect">
                      <a:avLst/>
                    </a:prstGeom>
                  </pic:spPr>
                </pic:pic>
              </a:graphicData>
            </a:graphic>
          </wp:inline>
        </w:drawing>
      </w:r>
    </w:p>
    <w:p w14:paraId="4DBFFC58" w14:textId="77777777" w:rsidR="00E54BDE" w:rsidRDefault="00E54BDE" w:rsidP="00974617">
      <w:pPr>
        <w:pStyle w:val="Standard"/>
        <w:rPr>
          <w:rFonts w:ascii="Times New Roman" w:hAnsi="Times New Roman" w:cs="Times New Roman"/>
          <w:sz w:val="22"/>
          <w:szCs w:val="22"/>
        </w:rPr>
      </w:pPr>
    </w:p>
    <w:p w14:paraId="77711651" w14:textId="3FC64420" w:rsidR="00974617" w:rsidRDefault="00974617" w:rsidP="00974617">
      <w:pPr>
        <w:pStyle w:val="Standard"/>
        <w:numPr>
          <w:ilvl w:val="0"/>
          <w:numId w:val="7"/>
        </w:numPr>
        <w:rPr>
          <w:rFonts w:ascii="Times New Roman" w:hAnsi="Times New Roman" w:cs="Times New Roman"/>
          <w:sz w:val="22"/>
          <w:szCs w:val="22"/>
        </w:rPr>
      </w:pPr>
      <w:r w:rsidRPr="00974617">
        <w:rPr>
          <w:rFonts w:ascii="Times New Roman" w:hAnsi="Times New Roman" w:cs="Times New Roman"/>
          <w:sz w:val="22"/>
          <w:szCs w:val="22"/>
        </w:rPr>
        <w:t>Implement an option to recover the last</w:t>
      </w:r>
      <w:r>
        <w:rPr>
          <w:rFonts w:ascii="Times New Roman" w:hAnsi="Times New Roman" w:cs="Times New Roman"/>
          <w:sz w:val="22"/>
          <w:szCs w:val="22"/>
        </w:rPr>
        <w:t xml:space="preserve"> </w:t>
      </w:r>
      <w:r w:rsidRPr="00974617">
        <w:rPr>
          <w:rFonts w:ascii="Times New Roman" w:hAnsi="Times New Roman" w:cs="Times New Roman"/>
          <w:sz w:val="22"/>
          <w:szCs w:val="22"/>
        </w:rPr>
        <w:t>vehicle removed.</w:t>
      </w:r>
    </w:p>
    <w:p w14:paraId="712E01D9" w14:textId="323EEE7A" w:rsidR="00974617" w:rsidRDefault="00E54BDE" w:rsidP="00974617">
      <w:pPr>
        <w:pStyle w:val="Standard"/>
        <w:rPr>
          <w:rFonts w:ascii="Times New Roman" w:hAnsi="Times New Roman" w:cs="Times New Roman"/>
          <w:sz w:val="22"/>
          <w:szCs w:val="22"/>
        </w:rPr>
      </w:pPr>
      <w:r w:rsidRPr="00E54BDE">
        <w:rPr>
          <w:rFonts w:ascii="Times New Roman" w:hAnsi="Times New Roman" w:cs="Times New Roman"/>
          <w:sz w:val="22"/>
          <w:szCs w:val="22"/>
        </w:rPr>
        <w:t xml:space="preserve">To fulfill this second requirement I have decided to implement the Memento behavior pattern, since this pattern allows us to create a copy of the vehicle before deleting it, storing it in one of its attributes. And in this way, allowing </w:t>
      </w:r>
      <w:proofErr w:type="gramStart"/>
      <w:r w:rsidRPr="00E54BDE">
        <w:rPr>
          <w:rFonts w:ascii="Times New Roman" w:hAnsi="Times New Roman" w:cs="Times New Roman"/>
          <w:sz w:val="22"/>
          <w:szCs w:val="22"/>
        </w:rPr>
        <w:t>us, if</w:t>
      </w:r>
      <w:proofErr w:type="gramEnd"/>
      <w:r w:rsidRPr="00E54BDE">
        <w:rPr>
          <w:rFonts w:ascii="Times New Roman" w:hAnsi="Times New Roman" w:cs="Times New Roman"/>
          <w:sz w:val="22"/>
          <w:szCs w:val="22"/>
        </w:rPr>
        <w:t xml:space="preserve"> we wish, to recover the vehicle later.</w:t>
      </w:r>
    </w:p>
    <w:p w14:paraId="74EE81A7" w14:textId="77777777" w:rsidR="00A30A9E" w:rsidRDefault="00A30A9E" w:rsidP="00974617">
      <w:pPr>
        <w:pStyle w:val="Standard"/>
        <w:rPr>
          <w:rFonts w:ascii="Times New Roman" w:hAnsi="Times New Roman" w:cs="Times New Roman"/>
          <w:sz w:val="22"/>
          <w:szCs w:val="22"/>
        </w:rPr>
      </w:pPr>
    </w:p>
    <w:p w14:paraId="3C18A529" w14:textId="02BD9D93" w:rsidR="00A30A9E" w:rsidRDefault="00291CA6" w:rsidP="00974617">
      <w:pPr>
        <w:pStyle w:val="Standard"/>
        <w:rPr>
          <w:rFonts w:ascii="Times New Roman" w:hAnsi="Times New Roman" w:cs="Times New Roman"/>
          <w:sz w:val="22"/>
          <w:szCs w:val="22"/>
        </w:rPr>
      </w:pPr>
      <w:r w:rsidRPr="00291CA6">
        <w:rPr>
          <w:rFonts w:ascii="Times New Roman" w:hAnsi="Times New Roman" w:cs="Times New Roman"/>
          <w:sz w:val="22"/>
          <w:szCs w:val="22"/>
        </w:rPr>
        <w:t xml:space="preserve">Concern: I was not very clear in which class the Memento should be implemented, because it would be used to store the last deleted vehicle, so I first thought about the vehicle class, but it as such does not have the state or instance of the last one. It was </w:t>
      </w:r>
      <w:r w:rsidRPr="00291CA6">
        <w:rPr>
          <w:rFonts w:ascii="Times New Roman" w:hAnsi="Times New Roman" w:cs="Times New Roman"/>
          <w:sz w:val="22"/>
          <w:szCs w:val="22"/>
        </w:rPr>
        <w:t>deleted since</w:t>
      </w:r>
      <w:r w:rsidRPr="00291CA6">
        <w:rPr>
          <w:rFonts w:ascii="Times New Roman" w:hAnsi="Times New Roman" w:cs="Times New Roman"/>
          <w:sz w:val="22"/>
          <w:szCs w:val="22"/>
        </w:rPr>
        <w:t xml:space="preserve"> this is to create them. </w:t>
      </w:r>
      <w:r w:rsidRPr="00291CA6">
        <w:rPr>
          <w:rFonts w:ascii="Times New Roman" w:hAnsi="Times New Roman" w:cs="Times New Roman"/>
          <w:sz w:val="22"/>
          <w:szCs w:val="22"/>
        </w:rPr>
        <w:t>So,</w:t>
      </w:r>
      <w:r w:rsidRPr="00291CA6">
        <w:rPr>
          <w:rFonts w:ascii="Times New Roman" w:hAnsi="Times New Roman" w:cs="Times New Roman"/>
          <w:sz w:val="22"/>
          <w:szCs w:val="22"/>
        </w:rPr>
        <w:t xml:space="preserve"> I decided to do it for the catalog that despite having a whole list of vehicles, this is the one in charge of eliminating them, this being the action that before the vehicle occurs, it must save a copy of the vehicle that will be eliminated, that is, that this is the originating class. Additionally, when it is restored, it must be added to the vehicle list again, which must be done from the catalog.</w:t>
      </w:r>
    </w:p>
    <w:p w14:paraId="67594794" w14:textId="77777777" w:rsidR="00291CA6" w:rsidRDefault="00291CA6" w:rsidP="00974617">
      <w:pPr>
        <w:pStyle w:val="Standard"/>
        <w:rPr>
          <w:rFonts w:ascii="Times New Roman" w:hAnsi="Times New Roman" w:cs="Times New Roman"/>
          <w:sz w:val="22"/>
          <w:szCs w:val="22"/>
        </w:rPr>
      </w:pPr>
    </w:p>
    <w:p w14:paraId="36F47639" w14:textId="08441E2C" w:rsidR="00291CA6" w:rsidRDefault="00402D88" w:rsidP="00974617">
      <w:pPr>
        <w:pStyle w:val="Standard"/>
        <w:rPr>
          <w:rFonts w:ascii="Times New Roman" w:hAnsi="Times New Roman" w:cs="Times New Roman"/>
          <w:sz w:val="22"/>
          <w:szCs w:val="22"/>
        </w:rPr>
      </w:pPr>
      <w:r w:rsidRPr="00402D88">
        <w:rPr>
          <w:rFonts w:ascii="Times New Roman" w:hAnsi="Times New Roman" w:cs="Times New Roman"/>
          <w:sz w:val="22"/>
          <w:szCs w:val="22"/>
        </w:rPr>
        <w:lastRenderedPageBreak/>
        <w:drawing>
          <wp:inline distT="0" distB="0" distL="0" distR="0" wp14:anchorId="32F097C9" wp14:editId="714A63F9">
            <wp:extent cx="5221122" cy="2642462"/>
            <wp:effectExtent l="0" t="0" r="0" b="0"/>
            <wp:docPr id="2045862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114" name=""/>
                    <pic:cNvPicPr/>
                  </pic:nvPicPr>
                  <pic:blipFill>
                    <a:blip r:embed="rId9"/>
                    <a:stretch>
                      <a:fillRect/>
                    </a:stretch>
                  </pic:blipFill>
                  <pic:spPr>
                    <a:xfrm>
                      <a:off x="0" y="0"/>
                      <a:ext cx="5222355" cy="2643086"/>
                    </a:xfrm>
                    <a:prstGeom prst="rect">
                      <a:avLst/>
                    </a:prstGeom>
                  </pic:spPr>
                </pic:pic>
              </a:graphicData>
            </a:graphic>
          </wp:inline>
        </w:drawing>
      </w:r>
    </w:p>
    <w:p w14:paraId="78D5C2AC" w14:textId="77777777" w:rsidR="00402D88" w:rsidRDefault="00402D88" w:rsidP="00974617">
      <w:pPr>
        <w:pStyle w:val="Standard"/>
        <w:rPr>
          <w:rFonts w:ascii="Times New Roman" w:hAnsi="Times New Roman" w:cs="Times New Roman"/>
          <w:sz w:val="22"/>
          <w:szCs w:val="22"/>
        </w:rPr>
      </w:pPr>
    </w:p>
    <w:p w14:paraId="53471A05" w14:textId="76FDA428" w:rsidR="00402D88" w:rsidRDefault="00402D88" w:rsidP="00402D88">
      <w:pPr>
        <w:pStyle w:val="Standard"/>
        <w:numPr>
          <w:ilvl w:val="0"/>
          <w:numId w:val="7"/>
        </w:numPr>
        <w:rPr>
          <w:rFonts w:ascii="Times New Roman" w:hAnsi="Times New Roman" w:cs="Times New Roman"/>
          <w:sz w:val="22"/>
          <w:szCs w:val="22"/>
        </w:rPr>
      </w:pPr>
      <w:r>
        <w:rPr>
          <w:rFonts w:ascii="Times New Roman" w:hAnsi="Times New Roman" w:cs="Times New Roman"/>
          <w:sz w:val="22"/>
          <w:szCs w:val="22"/>
        </w:rPr>
        <w:t xml:space="preserve"> A</w:t>
      </w:r>
      <w:r w:rsidRPr="00402D88">
        <w:rPr>
          <w:rFonts w:ascii="Times New Roman" w:hAnsi="Times New Roman" w:cs="Times New Roman"/>
          <w:sz w:val="22"/>
          <w:szCs w:val="22"/>
        </w:rPr>
        <w:t>dd a new type of engine, the hybrid engine, which should have the attribute:</w:t>
      </w:r>
      <w:r>
        <w:rPr>
          <w:rFonts w:ascii="Times New Roman" w:hAnsi="Times New Roman" w:cs="Times New Roman"/>
          <w:sz w:val="22"/>
          <w:szCs w:val="22"/>
        </w:rPr>
        <w:t xml:space="preserve"> </w:t>
      </w:r>
      <w:proofErr w:type="spellStart"/>
      <w:r w:rsidRPr="00402D88">
        <w:rPr>
          <w:rFonts w:ascii="Times New Roman" w:hAnsi="Times New Roman" w:cs="Times New Roman"/>
          <w:sz w:val="22"/>
          <w:szCs w:val="22"/>
        </w:rPr>
        <w:t>electric_</w:t>
      </w:r>
      <w:proofErr w:type="gramStart"/>
      <w:r w:rsidRPr="00402D88">
        <w:rPr>
          <w:rFonts w:ascii="Times New Roman" w:hAnsi="Times New Roman" w:cs="Times New Roman"/>
          <w:sz w:val="22"/>
          <w:szCs w:val="22"/>
        </w:rPr>
        <w:t>power</w:t>
      </w:r>
      <w:proofErr w:type="spellEnd"/>
      <w:proofErr w:type="gramEnd"/>
    </w:p>
    <w:p w14:paraId="4E8CC194" w14:textId="77777777" w:rsidR="005D4450" w:rsidRDefault="005D4450" w:rsidP="005D4450">
      <w:pPr>
        <w:pStyle w:val="Standard"/>
        <w:rPr>
          <w:rFonts w:ascii="Times New Roman" w:hAnsi="Times New Roman" w:cs="Times New Roman"/>
          <w:sz w:val="22"/>
          <w:szCs w:val="22"/>
        </w:rPr>
      </w:pPr>
    </w:p>
    <w:p w14:paraId="3EC2ED2C" w14:textId="6961CF77" w:rsidR="005D4450" w:rsidRDefault="005D4450" w:rsidP="005D4450">
      <w:pPr>
        <w:pStyle w:val="Standard"/>
        <w:rPr>
          <w:rFonts w:ascii="Times New Roman" w:hAnsi="Times New Roman" w:cs="Times New Roman"/>
          <w:sz w:val="22"/>
          <w:szCs w:val="22"/>
        </w:rPr>
      </w:pPr>
      <w:r w:rsidRPr="005D4450">
        <w:rPr>
          <w:rFonts w:ascii="Times New Roman" w:hAnsi="Times New Roman" w:cs="Times New Roman"/>
          <w:sz w:val="22"/>
          <w:szCs w:val="22"/>
        </w:rPr>
        <w:t xml:space="preserve">To meet this requirement, you must add a new class called </w:t>
      </w:r>
      <w:proofErr w:type="spellStart"/>
      <w:r w:rsidRPr="005D4450">
        <w:rPr>
          <w:rFonts w:ascii="Times New Roman" w:hAnsi="Times New Roman" w:cs="Times New Roman"/>
          <w:sz w:val="22"/>
          <w:szCs w:val="22"/>
        </w:rPr>
        <w:t>hybrid_engine</w:t>
      </w:r>
      <w:proofErr w:type="spellEnd"/>
      <w:r w:rsidRPr="005D4450">
        <w:rPr>
          <w:rFonts w:ascii="Times New Roman" w:hAnsi="Times New Roman" w:cs="Times New Roman"/>
          <w:sz w:val="22"/>
          <w:szCs w:val="22"/>
        </w:rPr>
        <w:t xml:space="preserve">, in the </w:t>
      </w:r>
      <w:proofErr w:type="spellStart"/>
      <w:r w:rsidRPr="005D4450">
        <w:rPr>
          <w:rFonts w:ascii="Times New Roman" w:hAnsi="Times New Roman" w:cs="Times New Roman"/>
          <w:sz w:val="22"/>
          <w:szCs w:val="22"/>
        </w:rPr>
        <w:t>AbstracFactoryEngies</w:t>
      </w:r>
      <w:proofErr w:type="spellEnd"/>
      <w:r w:rsidRPr="005D4450">
        <w:rPr>
          <w:rFonts w:ascii="Times New Roman" w:hAnsi="Times New Roman" w:cs="Times New Roman"/>
          <w:sz w:val="22"/>
          <w:szCs w:val="22"/>
        </w:rPr>
        <w:t xml:space="preserve">, making it also inherit from the Engine class, which is the generic engine and adding its own attribute, then add the method to create it in the two </w:t>
      </w:r>
      <w:proofErr w:type="gramStart"/>
      <w:r w:rsidRPr="005D4450">
        <w:rPr>
          <w:rFonts w:ascii="Times New Roman" w:hAnsi="Times New Roman" w:cs="Times New Roman"/>
          <w:sz w:val="22"/>
          <w:szCs w:val="22"/>
        </w:rPr>
        <w:t>factories ,</w:t>
      </w:r>
      <w:proofErr w:type="gramEnd"/>
      <w:r w:rsidRPr="005D4450">
        <w:rPr>
          <w:rFonts w:ascii="Times New Roman" w:hAnsi="Times New Roman" w:cs="Times New Roman"/>
          <w:sz w:val="22"/>
          <w:szCs w:val="22"/>
        </w:rPr>
        <w:t xml:space="preserve"> low and high cost, just like in the </w:t>
      </w:r>
      <w:proofErr w:type="spellStart"/>
      <w:r w:rsidRPr="005D4450">
        <w:rPr>
          <w:rFonts w:ascii="Times New Roman" w:hAnsi="Times New Roman" w:cs="Times New Roman"/>
          <w:sz w:val="22"/>
          <w:szCs w:val="22"/>
        </w:rPr>
        <w:t>AbstractFactory</w:t>
      </w:r>
      <w:proofErr w:type="spellEnd"/>
      <w:r w:rsidRPr="005D4450">
        <w:rPr>
          <w:rFonts w:ascii="Times New Roman" w:hAnsi="Times New Roman" w:cs="Times New Roman"/>
          <w:sz w:val="22"/>
          <w:szCs w:val="22"/>
        </w:rPr>
        <w:t>:</w:t>
      </w:r>
    </w:p>
    <w:p w14:paraId="6D28C085" w14:textId="77777777" w:rsidR="005D4450" w:rsidRDefault="005D4450" w:rsidP="005D4450">
      <w:pPr>
        <w:pStyle w:val="Standard"/>
        <w:rPr>
          <w:rFonts w:ascii="Times New Roman" w:hAnsi="Times New Roman" w:cs="Times New Roman"/>
          <w:sz w:val="22"/>
          <w:szCs w:val="22"/>
        </w:rPr>
      </w:pPr>
    </w:p>
    <w:p w14:paraId="62B726D2" w14:textId="357B9165" w:rsidR="005D4450" w:rsidRDefault="005D4450" w:rsidP="005D4450">
      <w:pPr>
        <w:pStyle w:val="Standard"/>
        <w:rPr>
          <w:rFonts w:ascii="Times New Roman" w:hAnsi="Times New Roman" w:cs="Times New Roman"/>
          <w:sz w:val="22"/>
          <w:szCs w:val="22"/>
        </w:rPr>
      </w:pPr>
      <w:r w:rsidRPr="005D4450">
        <w:rPr>
          <w:rFonts w:ascii="Times New Roman" w:hAnsi="Times New Roman" w:cs="Times New Roman"/>
          <w:sz w:val="22"/>
          <w:szCs w:val="22"/>
        </w:rPr>
        <w:drawing>
          <wp:inline distT="0" distB="0" distL="0" distR="0" wp14:anchorId="1FC013A9" wp14:editId="423778BF">
            <wp:extent cx="5612130" cy="2566035"/>
            <wp:effectExtent l="0" t="0" r="0" b="0"/>
            <wp:docPr id="9312201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20151" name="Imagen 1" descr="Diagrama&#10;&#10;Descripción generada automáticamente"/>
                    <pic:cNvPicPr/>
                  </pic:nvPicPr>
                  <pic:blipFill>
                    <a:blip r:embed="rId10"/>
                    <a:stretch>
                      <a:fillRect/>
                    </a:stretch>
                  </pic:blipFill>
                  <pic:spPr>
                    <a:xfrm>
                      <a:off x="0" y="0"/>
                      <a:ext cx="5612130" cy="2566035"/>
                    </a:xfrm>
                    <a:prstGeom prst="rect">
                      <a:avLst/>
                    </a:prstGeom>
                  </pic:spPr>
                </pic:pic>
              </a:graphicData>
            </a:graphic>
          </wp:inline>
        </w:drawing>
      </w:r>
    </w:p>
    <w:p w14:paraId="175C111C" w14:textId="77777777" w:rsidR="00CD18A3" w:rsidRDefault="00CD18A3" w:rsidP="005D4450">
      <w:pPr>
        <w:pStyle w:val="Standard"/>
        <w:rPr>
          <w:rFonts w:ascii="Times New Roman" w:hAnsi="Times New Roman" w:cs="Times New Roman"/>
          <w:sz w:val="22"/>
          <w:szCs w:val="22"/>
        </w:rPr>
      </w:pPr>
    </w:p>
    <w:p w14:paraId="42C7B808" w14:textId="77777777" w:rsidR="00C67E63" w:rsidRDefault="00C67E63" w:rsidP="005D4450">
      <w:pPr>
        <w:pStyle w:val="Standard"/>
        <w:rPr>
          <w:rFonts w:ascii="Times New Roman" w:hAnsi="Times New Roman" w:cs="Times New Roman"/>
          <w:sz w:val="22"/>
          <w:szCs w:val="22"/>
        </w:rPr>
      </w:pPr>
    </w:p>
    <w:p w14:paraId="31092A29" w14:textId="77777777" w:rsidR="00C67E63" w:rsidRDefault="00C67E63" w:rsidP="005D4450">
      <w:pPr>
        <w:pStyle w:val="Standard"/>
        <w:rPr>
          <w:rFonts w:ascii="Times New Roman" w:hAnsi="Times New Roman" w:cs="Times New Roman"/>
          <w:sz w:val="22"/>
          <w:szCs w:val="22"/>
        </w:rPr>
      </w:pPr>
    </w:p>
    <w:p w14:paraId="67E62B44" w14:textId="77777777" w:rsidR="00E02A23" w:rsidRDefault="00E02A23" w:rsidP="005D4450">
      <w:pPr>
        <w:pStyle w:val="Standard"/>
        <w:rPr>
          <w:rFonts w:ascii="Times New Roman" w:hAnsi="Times New Roman" w:cs="Times New Roman"/>
          <w:sz w:val="22"/>
          <w:szCs w:val="22"/>
        </w:rPr>
      </w:pPr>
    </w:p>
    <w:p w14:paraId="769DD234" w14:textId="77777777" w:rsidR="00E02A23" w:rsidRDefault="00E02A23" w:rsidP="005D4450">
      <w:pPr>
        <w:pStyle w:val="Standard"/>
        <w:rPr>
          <w:rFonts w:ascii="Times New Roman" w:hAnsi="Times New Roman" w:cs="Times New Roman"/>
          <w:sz w:val="22"/>
          <w:szCs w:val="22"/>
        </w:rPr>
      </w:pPr>
    </w:p>
    <w:p w14:paraId="5D2C9A99" w14:textId="77777777" w:rsidR="00E02A23" w:rsidRDefault="00E02A23" w:rsidP="005D4450">
      <w:pPr>
        <w:pStyle w:val="Standard"/>
        <w:rPr>
          <w:rFonts w:ascii="Times New Roman" w:hAnsi="Times New Roman" w:cs="Times New Roman"/>
          <w:sz w:val="22"/>
          <w:szCs w:val="22"/>
        </w:rPr>
      </w:pPr>
    </w:p>
    <w:p w14:paraId="43F8436A" w14:textId="77777777" w:rsidR="00E02A23" w:rsidRDefault="00E02A23" w:rsidP="005D4450">
      <w:pPr>
        <w:pStyle w:val="Standard"/>
        <w:rPr>
          <w:rFonts w:ascii="Times New Roman" w:hAnsi="Times New Roman" w:cs="Times New Roman"/>
          <w:sz w:val="22"/>
          <w:szCs w:val="22"/>
        </w:rPr>
      </w:pPr>
    </w:p>
    <w:p w14:paraId="04F14D9D" w14:textId="77777777" w:rsidR="00E02A23" w:rsidRDefault="00E02A23" w:rsidP="005D4450">
      <w:pPr>
        <w:pStyle w:val="Standard"/>
        <w:rPr>
          <w:rFonts w:ascii="Times New Roman" w:hAnsi="Times New Roman" w:cs="Times New Roman"/>
          <w:sz w:val="22"/>
          <w:szCs w:val="22"/>
        </w:rPr>
      </w:pPr>
    </w:p>
    <w:p w14:paraId="5AEC2C82" w14:textId="77777777" w:rsidR="00C67E63" w:rsidRDefault="00C67E63" w:rsidP="005D4450">
      <w:pPr>
        <w:pStyle w:val="Standard"/>
        <w:rPr>
          <w:rFonts w:ascii="Times New Roman" w:hAnsi="Times New Roman" w:cs="Times New Roman"/>
          <w:sz w:val="22"/>
          <w:szCs w:val="22"/>
        </w:rPr>
      </w:pPr>
    </w:p>
    <w:p w14:paraId="384B5EDD" w14:textId="1C6E9B8C" w:rsidR="00EF2861" w:rsidRDefault="00C67E63" w:rsidP="00E02A23">
      <w:pPr>
        <w:pStyle w:val="Standard"/>
        <w:jc w:val="center"/>
        <w:rPr>
          <w:rFonts w:ascii="Times New Roman" w:hAnsi="Times New Roman" w:cs="Times New Roman"/>
          <w:b/>
          <w:bCs/>
          <w:sz w:val="22"/>
          <w:szCs w:val="22"/>
        </w:rPr>
      </w:pPr>
      <w:r w:rsidRPr="00C67E63">
        <w:rPr>
          <w:rFonts w:ascii="Times New Roman" w:hAnsi="Times New Roman" w:cs="Times New Roman"/>
          <w:b/>
          <w:bCs/>
          <w:sz w:val="22"/>
          <w:szCs w:val="22"/>
        </w:rPr>
        <w:lastRenderedPageBreak/>
        <w:t>Diagram UM</w:t>
      </w:r>
      <w:r w:rsidR="00E02A23">
        <w:rPr>
          <w:rFonts w:ascii="Times New Roman" w:hAnsi="Times New Roman" w:cs="Times New Roman"/>
          <w:b/>
          <w:bCs/>
          <w:sz w:val="22"/>
          <w:szCs w:val="22"/>
        </w:rPr>
        <w:t>L</w:t>
      </w:r>
    </w:p>
    <w:p w14:paraId="4AAE2ED9" w14:textId="5EC8B271" w:rsidR="00840EE7" w:rsidRDefault="00840EE7" w:rsidP="00E02A23">
      <w:pPr>
        <w:pStyle w:val="Standard"/>
        <w:rPr>
          <w:rFonts w:ascii="Times New Roman" w:hAnsi="Times New Roman" w:cs="Times New Roman"/>
          <w:b/>
          <w:bCs/>
          <w:sz w:val="22"/>
          <w:szCs w:val="22"/>
        </w:rPr>
      </w:pPr>
      <w:r>
        <w:rPr>
          <w:rFonts w:ascii="Times New Roman" w:hAnsi="Times New Roman" w:cs="Times New Roman"/>
          <w:b/>
          <w:bCs/>
          <w:noProof/>
          <w:sz w:val="22"/>
          <w:szCs w:val="22"/>
        </w:rPr>
        <w:lastRenderedPageBreak/>
        <w:drawing>
          <wp:inline distT="0" distB="0" distL="0" distR="0" wp14:anchorId="0E29D5AB" wp14:editId="541C4C22">
            <wp:extent cx="8590725" cy="4489767"/>
            <wp:effectExtent l="0" t="2057400" r="0" b="2025650"/>
            <wp:docPr id="1354689140"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89140" name="Imagen 2" descr="Diagrama&#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8593148" cy="4491033"/>
                    </a:xfrm>
                    <a:prstGeom prst="rect">
                      <a:avLst/>
                    </a:prstGeom>
                  </pic:spPr>
                </pic:pic>
              </a:graphicData>
            </a:graphic>
          </wp:inline>
        </w:drawing>
      </w:r>
    </w:p>
    <w:p w14:paraId="46B11ADC" w14:textId="77777777" w:rsidR="00E02A23" w:rsidRPr="00411A67" w:rsidRDefault="00763E55" w:rsidP="005D4450">
      <w:pPr>
        <w:pStyle w:val="Standard"/>
        <w:rPr>
          <w:rFonts w:ascii="Times New Roman" w:hAnsi="Times New Roman" w:cs="Times New Roman"/>
          <w:sz w:val="22"/>
          <w:szCs w:val="22"/>
        </w:rPr>
      </w:pPr>
      <w:r w:rsidRPr="00411A67">
        <w:rPr>
          <w:rFonts w:ascii="Times New Roman" w:hAnsi="Times New Roman" w:cs="Times New Roman"/>
          <w:sz w:val="22"/>
          <w:szCs w:val="22"/>
        </w:rPr>
        <w:lastRenderedPageBreak/>
        <w:t>For the development of this workshop, after developing the UML diagram with the new requirements, we proceeded to implement it in the code. Additionally, all documentation was completed and improved, and some unit tests for the subsystems were added. During this review, the following poor practice was identified:</w:t>
      </w:r>
    </w:p>
    <w:p w14:paraId="70EBCC4D" w14:textId="77777777" w:rsidR="00E02A23" w:rsidRDefault="00E02A23" w:rsidP="005D4450">
      <w:pPr>
        <w:pStyle w:val="Standard"/>
        <w:rPr>
          <w:rFonts w:ascii="Times New Roman" w:hAnsi="Times New Roman" w:cs="Times New Roman"/>
          <w:b/>
          <w:bCs/>
          <w:sz w:val="22"/>
          <w:szCs w:val="22"/>
        </w:rPr>
      </w:pPr>
    </w:p>
    <w:p w14:paraId="069B47BE" w14:textId="3E8FDFF4" w:rsidR="00E02A23" w:rsidRDefault="00342724" w:rsidP="005D4450">
      <w:pPr>
        <w:pStyle w:val="Standard"/>
        <w:rPr>
          <w:rFonts w:ascii="Times New Roman" w:hAnsi="Times New Roman" w:cs="Times New Roman"/>
          <w:b/>
          <w:bCs/>
          <w:sz w:val="22"/>
          <w:szCs w:val="22"/>
        </w:rPr>
      </w:pPr>
      <w:r>
        <w:rPr>
          <w:rFonts w:ascii="Times New Roman" w:hAnsi="Times New Roman" w:cs="Times New Roman"/>
          <w:b/>
          <w:bCs/>
          <w:sz w:val="22"/>
          <w:szCs w:val="22"/>
        </w:rPr>
        <w:t xml:space="preserve">IF </w:t>
      </w:r>
      <w:r w:rsidRPr="00342724">
        <w:rPr>
          <w:rFonts w:ascii="Times New Roman" w:hAnsi="Times New Roman" w:cs="Times New Roman"/>
          <w:b/>
          <w:bCs/>
          <w:sz w:val="22"/>
          <w:szCs w:val="22"/>
        </w:rPr>
        <w:t>nested</w:t>
      </w:r>
      <w:r>
        <w:rPr>
          <w:rFonts w:ascii="Times New Roman" w:hAnsi="Times New Roman" w:cs="Times New Roman"/>
          <w:b/>
          <w:bCs/>
          <w:sz w:val="22"/>
          <w:szCs w:val="22"/>
        </w:rPr>
        <w:t>:</w:t>
      </w:r>
      <w:r w:rsidR="00411A67">
        <w:rPr>
          <w:rFonts w:ascii="Times New Roman" w:hAnsi="Times New Roman" w:cs="Times New Roman"/>
          <w:b/>
          <w:bCs/>
          <w:sz w:val="22"/>
          <w:szCs w:val="22"/>
        </w:rPr>
        <w:t xml:space="preserve"> </w:t>
      </w:r>
      <w:r w:rsidR="00411A67" w:rsidRPr="00411A67">
        <w:rPr>
          <w:rFonts w:ascii="Times New Roman" w:hAnsi="Times New Roman" w:cs="Times New Roman"/>
          <w:sz w:val="22"/>
          <w:szCs w:val="22"/>
        </w:rPr>
        <w:t>Because these are problematic in the code due to their negative impact on readability, maintainability and debugging ability. As the nesting depth increases, the code becomes more difficult to understand and modify, further violating the single responsibility principle. To improve this, it is advisable to refactor nested code blocks into separate functions or use alternative control structures, such as loops or dictionaries, to keep the code cleaner and easier to maintain in the long term.</w:t>
      </w:r>
    </w:p>
    <w:p w14:paraId="08487717" w14:textId="77777777" w:rsidR="00342724" w:rsidRDefault="00342724" w:rsidP="005D4450">
      <w:pPr>
        <w:pStyle w:val="Standard"/>
        <w:rPr>
          <w:rFonts w:ascii="Times New Roman" w:hAnsi="Times New Roman" w:cs="Times New Roman"/>
          <w:b/>
          <w:bCs/>
          <w:sz w:val="22"/>
          <w:szCs w:val="22"/>
        </w:rPr>
      </w:pPr>
    </w:p>
    <w:p w14:paraId="75280D6B" w14:textId="547279A2" w:rsidR="00CD18A3" w:rsidRDefault="00CD18A3" w:rsidP="00BA4E3F">
      <w:pPr>
        <w:pStyle w:val="Standard"/>
        <w:jc w:val="center"/>
        <w:rPr>
          <w:rFonts w:ascii="Times New Roman" w:hAnsi="Times New Roman" w:cs="Times New Roman"/>
          <w:sz w:val="22"/>
          <w:szCs w:val="22"/>
        </w:rPr>
      </w:pPr>
      <w:r w:rsidRPr="00CD18A3">
        <w:rPr>
          <w:rFonts w:ascii="Times New Roman" w:hAnsi="Times New Roman" w:cs="Times New Roman"/>
          <w:sz w:val="22"/>
          <w:szCs w:val="22"/>
        </w:rPr>
        <w:drawing>
          <wp:inline distT="0" distB="0" distL="0" distR="0" wp14:anchorId="367DB41E" wp14:editId="326B48E9">
            <wp:extent cx="4483356" cy="3856355"/>
            <wp:effectExtent l="0" t="0" r="0" b="0"/>
            <wp:docPr id="50977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7633" name=""/>
                    <pic:cNvPicPr/>
                  </pic:nvPicPr>
                  <pic:blipFill>
                    <a:blip r:embed="rId12"/>
                    <a:stretch>
                      <a:fillRect/>
                    </a:stretch>
                  </pic:blipFill>
                  <pic:spPr>
                    <a:xfrm>
                      <a:off x="0" y="0"/>
                      <a:ext cx="4487046" cy="3859529"/>
                    </a:xfrm>
                    <a:prstGeom prst="rect">
                      <a:avLst/>
                    </a:prstGeom>
                  </pic:spPr>
                </pic:pic>
              </a:graphicData>
            </a:graphic>
          </wp:inline>
        </w:drawing>
      </w:r>
    </w:p>
    <w:p w14:paraId="2BC6506F" w14:textId="77777777" w:rsidR="00CD18A3" w:rsidRDefault="00CD18A3" w:rsidP="005D4450">
      <w:pPr>
        <w:pStyle w:val="Standard"/>
        <w:rPr>
          <w:rFonts w:ascii="Times New Roman" w:hAnsi="Times New Roman" w:cs="Times New Roman"/>
          <w:sz w:val="22"/>
          <w:szCs w:val="22"/>
        </w:rPr>
      </w:pPr>
    </w:p>
    <w:p w14:paraId="39F1CF4C" w14:textId="77777777" w:rsidR="00BA4E3F" w:rsidRDefault="00BA4E3F" w:rsidP="005D4450">
      <w:pPr>
        <w:pStyle w:val="Standard"/>
        <w:rPr>
          <w:rFonts w:ascii="Times New Roman" w:hAnsi="Times New Roman" w:cs="Times New Roman"/>
          <w:sz w:val="22"/>
          <w:szCs w:val="22"/>
        </w:rPr>
      </w:pPr>
    </w:p>
    <w:p w14:paraId="014FA176" w14:textId="4D1E589C" w:rsidR="00BA4E3F" w:rsidRDefault="00BA4E3F" w:rsidP="005D4450">
      <w:pPr>
        <w:pStyle w:val="Standard"/>
        <w:rPr>
          <w:rFonts w:ascii="Times New Roman" w:hAnsi="Times New Roman" w:cs="Times New Roman"/>
          <w:sz w:val="22"/>
          <w:szCs w:val="22"/>
        </w:rPr>
      </w:pPr>
      <w:r w:rsidRPr="00BA4E3F">
        <w:rPr>
          <w:rFonts w:ascii="Times New Roman" w:hAnsi="Times New Roman" w:cs="Times New Roman"/>
          <w:b/>
          <w:bCs/>
          <w:sz w:val="22"/>
          <w:szCs w:val="22"/>
        </w:rPr>
        <w:t>Solution:</w:t>
      </w:r>
      <w:r w:rsidRPr="00BA4E3F">
        <w:rPr>
          <w:rFonts w:ascii="Times New Roman" w:hAnsi="Times New Roman" w:cs="Times New Roman"/>
          <w:sz w:val="22"/>
          <w:szCs w:val="22"/>
        </w:rPr>
        <w:t xml:space="preserve"> To not use nested ifs, an alternative was looked for where dictionaries were used</w:t>
      </w:r>
    </w:p>
    <w:p w14:paraId="4CA57C8D" w14:textId="653CCC90" w:rsidR="00CD18A3" w:rsidRPr="005D4450" w:rsidRDefault="00CD18A3" w:rsidP="00BA4E3F">
      <w:pPr>
        <w:pStyle w:val="Standard"/>
        <w:jc w:val="center"/>
        <w:rPr>
          <w:rFonts w:ascii="Times New Roman" w:hAnsi="Times New Roman" w:cs="Times New Roman"/>
          <w:sz w:val="22"/>
          <w:szCs w:val="22"/>
        </w:rPr>
      </w:pPr>
      <w:r w:rsidRPr="00CD18A3">
        <w:rPr>
          <w:rFonts w:ascii="Times New Roman" w:hAnsi="Times New Roman" w:cs="Times New Roman"/>
          <w:sz w:val="22"/>
          <w:szCs w:val="22"/>
        </w:rPr>
        <w:lastRenderedPageBreak/>
        <w:drawing>
          <wp:inline distT="0" distB="0" distL="0" distR="0" wp14:anchorId="68809FA7" wp14:editId="70A48635">
            <wp:extent cx="4533532" cy="3533775"/>
            <wp:effectExtent l="0" t="0" r="0" b="0"/>
            <wp:docPr id="547963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63772" name=""/>
                    <pic:cNvPicPr/>
                  </pic:nvPicPr>
                  <pic:blipFill>
                    <a:blip r:embed="rId13"/>
                    <a:stretch>
                      <a:fillRect/>
                    </a:stretch>
                  </pic:blipFill>
                  <pic:spPr>
                    <a:xfrm>
                      <a:off x="0" y="0"/>
                      <a:ext cx="4537632" cy="3536971"/>
                    </a:xfrm>
                    <a:prstGeom prst="rect">
                      <a:avLst/>
                    </a:prstGeom>
                  </pic:spPr>
                </pic:pic>
              </a:graphicData>
            </a:graphic>
          </wp:inline>
        </w:drawing>
      </w:r>
    </w:p>
    <w:sectPr w:rsidR="00CD18A3" w:rsidRPr="005D44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4C52"/>
    <w:multiLevelType w:val="hybridMultilevel"/>
    <w:tmpl w:val="5F66697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0B134A5"/>
    <w:multiLevelType w:val="hybridMultilevel"/>
    <w:tmpl w:val="9D9A91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8D4F85"/>
    <w:multiLevelType w:val="hybridMultilevel"/>
    <w:tmpl w:val="BE1AA34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09500433"/>
    <w:multiLevelType w:val="hybridMultilevel"/>
    <w:tmpl w:val="AD983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306C19"/>
    <w:multiLevelType w:val="hybridMultilevel"/>
    <w:tmpl w:val="993C3A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0A27BD"/>
    <w:multiLevelType w:val="hybridMultilevel"/>
    <w:tmpl w:val="20DE5E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56499F"/>
    <w:multiLevelType w:val="hybridMultilevel"/>
    <w:tmpl w:val="0A9667A0"/>
    <w:lvl w:ilvl="0" w:tplc="0136D60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59205BB"/>
    <w:multiLevelType w:val="multilevel"/>
    <w:tmpl w:val="25C8A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51A2F"/>
    <w:multiLevelType w:val="hybridMultilevel"/>
    <w:tmpl w:val="63B21B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51242F1"/>
    <w:multiLevelType w:val="multilevel"/>
    <w:tmpl w:val="B11899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6C85F8D"/>
    <w:multiLevelType w:val="hybridMultilevel"/>
    <w:tmpl w:val="A55C3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667937"/>
    <w:multiLevelType w:val="hybridMultilevel"/>
    <w:tmpl w:val="BA20F64C"/>
    <w:lvl w:ilvl="0" w:tplc="D1AE9D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E1450C7"/>
    <w:multiLevelType w:val="multilevel"/>
    <w:tmpl w:val="4E0E0424"/>
    <w:lvl w:ilvl="0">
      <w:start w:val="1"/>
      <w:numFmt w:val="decimal"/>
      <w:lvlText w:val="%1."/>
      <w:lvlJc w:val="left"/>
      <w:pPr>
        <w:tabs>
          <w:tab w:val="num" w:pos="720"/>
        </w:tabs>
        <w:ind w:left="720" w:hanging="720"/>
      </w:pPr>
    </w:lvl>
    <w:lvl w:ilvl="1">
      <w:start w:val="1"/>
      <w:numFmt w:val="decimal"/>
      <w:pStyle w:val="Ti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88653344">
    <w:abstractNumId w:val="9"/>
  </w:num>
  <w:num w:numId="2" w16cid:durableId="372389680">
    <w:abstractNumId w:val="12"/>
  </w:num>
  <w:num w:numId="3" w16cid:durableId="695159563">
    <w:abstractNumId w:val="4"/>
  </w:num>
  <w:num w:numId="4" w16cid:durableId="2096509044">
    <w:abstractNumId w:val="5"/>
  </w:num>
  <w:num w:numId="5" w16cid:durableId="40985916">
    <w:abstractNumId w:val="0"/>
  </w:num>
  <w:num w:numId="6" w16cid:durableId="832381843">
    <w:abstractNumId w:val="11"/>
  </w:num>
  <w:num w:numId="7" w16cid:durableId="559944378">
    <w:abstractNumId w:val="6"/>
  </w:num>
  <w:num w:numId="8" w16cid:durableId="1550411672">
    <w:abstractNumId w:val="7"/>
  </w:num>
  <w:num w:numId="9" w16cid:durableId="2031488655">
    <w:abstractNumId w:val="8"/>
  </w:num>
  <w:num w:numId="10" w16cid:durableId="98648978">
    <w:abstractNumId w:val="2"/>
  </w:num>
  <w:num w:numId="11" w16cid:durableId="63114623">
    <w:abstractNumId w:val="1"/>
  </w:num>
  <w:num w:numId="12" w16cid:durableId="2058778759">
    <w:abstractNumId w:val="10"/>
  </w:num>
  <w:num w:numId="13" w16cid:durableId="318771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7D"/>
    <w:rsid w:val="000F74B5"/>
    <w:rsid w:val="0016328E"/>
    <w:rsid w:val="00177E1A"/>
    <w:rsid w:val="001F0069"/>
    <w:rsid w:val="00291CA6"/>
    <w:rsid w:val="003244F1"/>
    <w:rsid w:val="00342724"/>
    <w:rsid w:val="00402D88"/>
    <w:rsid w:val="00411A67"/>
    <w:rsid w:val="005D12BE"/>
    <w:rsid w:val="005D4450"/>
    <w:rsid w:val="006A0EE9"/>
    <w:rsid w:val="006C617D"/>
    <w:rsid w:val="007357D5"/>
    <w:rsid w:val="00763E55"/>
    <w:rsid w:val="00840EE7"/>
    <w:rsid w:val="008D6B2D"/>
    <w:rsid w:val="00974617"/>
    <w:rsid w:val="009D4737"/>
    <w:rsid w:val="00A30A9E"/>
    <w:rsid w:val="00AA1FD4"/>
    <w:rsid w:val="00BA4E3F"/>
    <w:rsid w:val="00C45B36"/>
    <w:rsid w:val="00C67E63"/>
    <w:rsid w:val="00CD18A3"/>
    <w:rsid w:val="00E02A23"/>
    <w:rsid w:val="00E54BDE"/>
    <w:rsid w:val="00EF2861"/>
    <w:rsid w:val="00FD173F"/>
    <w:rsid w:val="00FE46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3F54"/>
  <w15:chartTrackingRefBased/>
  <w15:docId w15:val="{4A10A8A3-1983-44E9-8077-E9B77601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069"/>
  </w:style>
  <w:style w:type="paragraph" w:styleId="Ttulo1">
    <w:name w:val="heading 1"/>
    <w:basedOn w:val="Normal"/>
    <w:next w:val="Normal"/>
    <w:link w:val="Ttulo1Car"/>
    <w:uiPriority w:val="9"/>
    <w:qFormat/>
    <w:rsid w:val="006C61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C61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C617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C617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C617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C61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61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61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61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
    <w:name w:val="Titulo 2"/>
    <w:next w:val="Normal"/>
    <w:link w:val="Titulo2Car"/>
    <w:autoRedefine/>
    <w:qFormat/>
    <w:rsid w:val="001F0069"/>
    <w:pPr>
      <w:numPr>
        <w:ilvl w:val="1"/>
        <w:numId w:val="2"/>
      </w:numPr>
      <w:ind w:left="284"/>
    </w:pPr>
    <w:rPr>
      <w:rFonts w:ascii="Times New Roman" w:eastAsia="Times New Roman" w:hAnsi="Times New Roman" w:cs="Times New Roman"/>
      <w:b/>
      <w:bCs/>
      <w:color w:val="000000" w:themeColor="text1"/>
      <w:sz w:val="24"/>
      <w:szCs w:val="24"/>
    </w:rPr>
  </w:style>
  <w:style w:type="character" w:customStyle="1" w:styleId="Titulo2Car">
    <w:name w:val="Titulo 2 Car"/>
    <w:basedOn w:val="Fuentedeprrafopredeter"/>
    <w:link w:val="Titulo2"/>
    <w:rsid w:val="001F0069"/>
    <w:rPr>
      <w:rFonts w:ascii="Times New Roman" w:eastAsia="Times New Roman" w:hAnsi="Times New Roman" w:cs="Times New Roman"/>
      <w:b/>
      <w:bCs/>
      <w:color w:val="000000" w:themeColor="text1"/>
      <w:sz w:val="24"/>
      <w:szCs w:val="24"/>
    </w:rPr>
  </w:style>
  <w:style w:type="character" w:customStyle="1" w:styleId="Ttulo1Car">
    <w:name w:val="Título 1 Car"/>
    <w:basedOn w:val="Fuentedeprrafopredeter"/>
    <w:link w:val="Ttulo1"/>
    <w:uiPriority w:val="9"/>
    <w:rsid w:val="006C617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C617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C617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C617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C617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C61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61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61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617D"/>
    <w:rPr>
      <w:rFonts w:eastAsiaTheme="majorEastAsia" w:cstheme="majorBidi"/>
      <w:color w:val="272727" w:themeColor="text1" w:themeTint="D8"/>
    </w:rPr>
  </w:style>
  <w:style w:type="paragraph" w:styleId="Ttulo">
    <w:name w:val="Title"/>
    <w:basedOn w:val="Normal"/>
    <w:next w:val="Normal"/>
    <w:link w:val="TtuloCar"/>
    <w:uiPriority w:val="10"/>
    <w:qFormat/>
    <w:rsid w:val="006C6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61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61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61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617D"/>
    <w:pPr>
      <w:spacing w:before="160"/>
      <w:jc w:val="center"/>
    </w:pPr>
    <w:rPr>
      <w:i/>
      <w:iCs/>
      <w:color w:val="404040" w:themeColor="text1" w:themeTint="BF"/>
    </w:rPr>
  </w:style>
  <w:style w:type="character" w:customStyle="1" w:styleId="CitaCar">
    <w:name w:val="Cita Car"/>
    <w:basedOn w:val="Fuentedeprrafopredeter"/>
    <w:link w:val="Cita"/>
    <w:uiPriority w:val="29"/>
    <w:rsid w:val="006C617D"/>
    <w:rPr>
      <w:i/>
      <w:iCs/>
      <w:color w:val="404040" w:themeColor="text1" w:themeTint="BF"/>
    </w:rPr>
  </w:style>
  <w:style w:type="paragraph" w:styleId="Prrafodelista">
    <w:name w:val="List Paragraph"/>
    <w:basedOn w:val="Normal"/>
    <w:uiPriority w:val="34"/>
    <w:qFormat/>
    <w:rsid w:val="006C617D"/>
    <w:pPr>
      <w:ind w:left="720"/>
      <w:contextualSpacing/>
    </w:pPr>
  </w:style>
  <w:style w:type="character" w:styleId="nfasisintenso">
    <w:name w:val="Intense Emphasis"/>
    <w:basedOn w:val="Fuentedeprrafopredeter"/>
    <w:uiPriority w:val="21"/>
    <w:qFormat/>
    <w:rsid w:val="006C617D"/>
    <w:rPr>
      <w:i/>
      <w:iCs/>
      <w:color w:val="2F5496" w:themeColor="accent1" w:themeShade="BF"/>
    </w:rPr>
  </w:style>
  <w:style w:type="paragraph" w:styleId="Citadestacada">
    <w:name w:val="Intense Quote"/>
    <w:basedOn w:val="Normal"/>
    <w:next w:val="Normal"/>
    <w:link w:val="CitadestacadaCar"/>
    <w:uiPriority w:val="30"/>
    <w:qFormat/>
    <w:rsid w:val="006C61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C617D"/>
    <w:rPr>
      <w:i/>
      <w:iCs/>
      <w:color w:val="2F5496" w:themeColor="accent1" w:themeShade="BF"/>
    </w:rPr>
  </w:style>
  <w:style w:type="character" w:styleId="Referenciaintensa">
    <w:name w:val="Intense Reference"/>
    <w:basedOn w:val="Fuentedeprrafopredeter"/>
    <w:uiPriority w:val="32"/>
    <w:qFormat/>
    <w:rsid w:val="006C617D"/>
    <w:rPr>
      <w:b/>
      <w:bCs/>
      <w:smallCaps/>
      <w:color w:val="2F5496" w:themeColor="accent1" w:themeShade="BF"/>
      <w:spacing w:val="5"/>
    </w:rPr>
  </w:style>
  <w:style w:type="paragraph" w:customStyle="1" w:styleId="Standard">
    <w:name w:val="Standard"/>
    <w:rsid w:val="006C617D"/>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NormalWeb">
    <w:name w:val="Normal (Web)"/>
    <w:basedOn w:val="Normal"/>
    <w:uiPriority w:val="99"/>
    <w:semiHidden/>
    <w:unhideWhenUsed/>
    <w:rsid w:val="006A0EE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CdigoHTML">
    <w:name w:val="HTML Code"/>
    <w:basedOn w:val="Fuentedeprrafopredeter"/>
    <w:uiPriority w:val="99"/>
    <w:semiHidden/>
    <w:unhideWhenUsed/>
    <w:rsid w:val="006A0EE9"/>
    <w:rPr>
      <w:rFonts w:ascii="Courier New" w:eastAsia="Times New Roman" w:hAnsi="Courier New" w:cs="Courier New"/>
      <w:sz w:val="20"/>
      <w:szCs w:val="20"/>
    </w:rPr>
  </w:style>
  <w:style w:type="character" w:styleId="Textoennegrita">
    <w:name w:val="Strong"/>
    <w:basedOn w:val="Fuentedeprrafopredeter"/>
    <w:uiPriority w:val="22"/>
    <w:qFormat/>
    <w:rsid w:val="006A0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17181">
      <w:bodyDiv w:val="1"/>
      <w:marLeft w:val="0"/>
      <w:marRight w:val="0"/>
      <w:marTop w:val="0"/>
      <w:marBottom w:val="0"/>
      <w:divBdr>
        <w:top w:val="none" w:sz="0" w:space="0" w:color="auto"/>
        <w:left w:val="none" w:sz="0" w:space="0" w:color="auto"/>
        <w:bottom w:val="none" w:sz="0" w:space="0" w:color="auto"/>
        <w:right w:val="none" w:sz="0" w:space="0" w:color="auto"/>
      </w:divBdr>
    </w:div>
    <w:div w:id="76264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4A95049FD2CE45AB5DCD78DC8F0846" ma:contentTypeVersion="15" ma:contentTypeDescription="Crear nuevo documento." ma:contentTypeScope="" ma:versionID="fa6fe20ff0f27cc4a3a983e0b88f9140">
  <xsd:schema xmlns:xsd="http://www.w3.org/2001/XMLSchema" xmlns:xs="http://www.w3.org/2001/XMLSchema" xmlns:p="http://schemas.microsoft.com/office/2006/metadata/properties" xmlns:ns3="d23f6749-9613-44b6-b2e9-024d86e044a3" xmlns:ns4="db55c98b-f776-4517-bba9-53741f43342f" targetNamespace="http://schemas.microsoft.com/office/2006/metadata/properties" ma:root="true" ma:fieldsID="3189153a5315db4137263756f47b8f42" ns3:_="" ns4:_="">
    <xsd:import namespace="d23f6749-9613-44b6-b2e9-024d86e044a3"/>
    <xsd:import namespace="db55c98b-f776-4517-bba9-53741f43342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f6749-9613-44b6-b2e9-024d86e04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55c98b-f776-4517-bba9-53741f43342f"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23f6749-9613-44b6-b2e9-024d86e044a3" xsi:nil="true"/>
  </documentManagement>
</p:properties>
</file>

<file path=customXml/itemProps1.xml><?xml version="1.0" encoding="utf-8"?>
<ds:datastoreItem xmlns:ds="http://schemas.openxmlformats.org/officeDocument/2006/customXml" ds:itemID="{C7EDE006-5A28-48E5-B063-0897A85E4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f6749-9613-44b6-b2e9-024d86e044a3"/>
    <ds:schemaRef ds:uri="db55c98b-f776-4517-bba9-53741f4334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6CB6A9-545D-48C0-81F5-756D0495697B}">
  <ds:schemaRefs>
    <ds:schemaRef ds:uri="http://schemas.microsoft.com/sharepoint/v3/contenttype/forms"/>
  </ds:schemaRefs>
</ds:datastoreItem>
</file>

<file path=customXml/itemProps3.xml><?xml version="1.0" encoding="utf-8"?>
<ds:datastoreItem xmlns:ds="http://schemas.openxmlformats.org/officeDocument/2006/customXml" ds:itemID="{A4DD1D82-F4F6-41F4-8FF2-8B5A80FA63BC}">
  <ds:schemaRefs>
    <ds:schemaRef ds:uri="db55c98b-f776-4517-bba9-53741f43342f"/>
    <ds:schemaRef ds:uri="d23f6749-9613-44b6-b2e9-024d86e044a3"/>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elements/1.1/"/>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524</Words>
  <Characters>2884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David Alvarez Varela</dc:creator>
  <cp:keywords/>
  <dc:description/>
  <cp:lastModifiedBy>Edison David Alvarez Varela</cp:lastModifiedBy>
  <cp:revision>2</cp:revision>
  <dcterms:created xsi:type="dcterms:W3CDTF">2024-05-29T15:09:00Z</dcterms:created>
  <dcterms:modified xsi:type="dcterms:W3CDTF">2024-05-29T15:09:00Z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0x010100234A95049FD2CE45AB5DCD78DC8F0846</vt:lpwstr>
  </property>
</Properties>
</file>