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FZXiaoBiaoSong-B05S" w:hAnsi="FZXiaoBiaoSong-B05S" w:eastAsia="FZXiaoBiaoSong-B05S"/>
          <w:sz w:val="32"/>
          <w:szCs w:val="32"/>
        </w:rPr>
      </w:pPr>
      <w:r>
        <w:rPr>
          <w:rFonts w:hint="eastAsia" w:ascii="FZXiaoBiaoSong-B05S" w:hAnsi="FZXiaoBiaoSong-B05S" w:eastAsia="FZXiaoBiaoSong-B05S"/>
          <w:sz w:val="32"/>
          <w:szCs w:val="32"/>
        </w:rPr>
        <w:t>百年初心，青春向党</w:t>
      </w:r>
    </w:p>
    <w:p>
      <w:pPr>
        <w:spacing w:line="560" w:lineRule="exact"/>
        <w:jc w:val="left"/>
        <w:rPr>
          <w:rFonts w:ascii="FZXiaoBiaoSong-B05S" w:hAnsi="FZXiaoBiaoSong-B05S" w:eastAsia="FZXiaoBiaoSong-B05S"/>
          <w:sz w:val="32"/>
          <w:szCs w:val="32"/>
        </w:rPr>
      </w:pPr>
      <w:r>
        <w:rPr>
          <w:rFonts w:hint="eastAsia" w:ascii="FZXiaoBiaoSong-B05S" w:hAnsi="FZXiaoBiaoSong-B05S" w:eastAsia="FZXiaoBiaoSong-B05S"/>
          <w:sz w:val="32"/>
          <w:szCs w:val="32"/>
        </w:rPr>
        <w:t xml:space="preserve"> </w:t>
      </w:r>
      <w:r>
        <w:rPr>
          <w:rFonts w:ascii="FZXiaoBiaoSong-B05S" w:hAnsi="FZXiaoBiaoSong-B05S" w:eastAsia="FZXiaoBiaoSong-B05S"/>
          <w:sz w:val="32"/>
          <w:szCs w:val="32"/>
        </w:rPr>
        <w:t xml:space="preserve">  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岁月悠长，山河无恙，转眼间就到了中国共产党百年华诞的重大时刻和“两个一百年”历史交汇的关键节点。这一个世纪，我们从枪林弹雨中走来，无数身怀信念的先辈们为生民奔波呐喊，为民族抛头颅、洒热血，他们负重前行，才立住泱泱华夏之根基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在庆祝建党一百周年大会上，习主席强调：“中国人民决不允许任何外来势力欺负、压迫、奴役我们，谁妄想这样干，必将在十四亿多中国人民用血肉筑成的钢铁长城面前碰得头破血流”，我们是铁骨铮铮的华夏儿女，把每一份应</w:t>
      </w:r>
      <w:bookmarkStart w:id="0" w:name="_GoBack"/>
      <w:bookmarkEnd w:id="0"/>
      <w:r>
        <w:rPr>
          <w:rFonts w:hint="eastAsia" w:ascii="Songti SC Regular" w:hAnsi="Songti SC Regular" w:eastAsia="Songti SC Regular" w:cs="Songti SC Regular"/>
          <w:sz w:val="28"/>
          <w:szCs w:val="28"/>
        </w:rPr>
        <w:t>有的尊严攥在手里，捍卫党和国家的利益，而之所以我们今天有底气这样说，是无数党员干部一心向党、奋勇向前的结果。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在百年华诞即将到来之际，我们却开始了一场没有硝烟的战争，新冠病毒的席卷之下，国难当头，无数党员干部“明知山有虎，偏向虎山行”，他们白衣至，方除恶疾，国泰民安。当可怕的病毒肆虐着中国的每一寸土地时，是这些身怀爱国心的中国人点点滴滴汇聚成江、成海，他们众志成城，不惧艰难，舍去小我，追求大我，才使得中华大地破雾而出，去见光明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有人说，中国人总是被他们之中最勇敢的人保护得很好，是啊，在中国大地，有无数奔赴前线的专家学者、不眠不休在一线奋斗的医护人员、那么多舍己为人的志愿者，他们一身正气，怀着爱国之心，筑成了一道坚固的围墙，保护了全中国的人，度过那个寒冷阴暗的的冬天，春天如期而至，桃溪柳陌，他们的“温度”保护着我们，让我们重见这盛世山河，他们是中国人的脊梁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百年光辉历程已过，历史该由我们年轻一代接棒，我们也应该保持着百年初心，投身到祖国最需要我们的地方、行业之中去。“鸿鹄之志，雄鹰之势，鸿蒙二连，振翅翔天”一声声嘹亮的口号响起，是青年一代学子军训时嘹亮的嗓音。挥汗如雨，抵挡不住我们实训的身影；珠落胸膛，赶不走我们坚定的信念；热浪翻滚，阻挡不了我们奋勇向前的脚步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军训固然痛苦，五点起床，脚掌被军鞋磨出血痂，但是支撑着我的只有两个字“坚持”，我看着身边无数的同学被太阳晒到脱皮，腰痛的直不起来，依然坚持在田径场实训，我的心中也感慨万千，当“团结就是力量”的歌声响起的时候，我才不断明白了集体主义精神的魅力，相信那些斑斓的迷彩、整齐的队形、烈日下的口号、相聚时的欢笑，都会留存在我们的心中，在经历了军训之后，相信我们一定会收获更高的政治觉悟，有着更坚定的毅力，更好的投身到奉献祖国中去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军训是祖国青年一代大学生活的一部分，而未来我们要面对的是更广阔的未来。百年已去，曾经满目疮痍的华夏古国涅槃重生。所谓“少年强则中国强”，且看探月工程“嫦娥4号”中青年一代的身影，且看华为公司研发5G技术背后无数年轻的工程师努力的汗水、且看港珠澳大桥落幕时青年一代逢水开路的身影。</w:t>
      </w:r>
    </w:p>
    <w:p>
      <w:pPr>
        <w:spacing w:line="560" w:lineRule="exact"/>
        <w:ind w:firstLine="560" w:firstLineChars="200"/>
        <w:jc w:val="lef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我们作为祖国的未来，一定要脚踏实地，像鲁迅先生说的那样：“愿中国青年都能摆脱冷气，只是向上走，不必听自暴自弃者的话，能做事的做事，能发声的发声，有一分热，发一分光，就令萤火一般，也可以在黑暗里发一点光，不必等候炬火”。我们一定要敢于创新，用知识武装自己，将自己投身到服务人民中去，做新时期优秀的接力者！</w:t>
      </w:r>
    </w:p>
    <w:p>
      <w:pPr>
        <w:spacing w:line="560" w:lineRule="exact"/>
        <w:ind w:firstLine="560" w:firstLineChars="200"/>
        <w:jc w:val="left"/>
        <w:rPr>
          <w:rFonts w:ascii="FZSongKeBenXiuKaiS-R-GB" w:hAnsi="FZSongKeBenXiuKaiS-R-GB" w:eastAsia="FZSongKeBenXiuKaiS-R-GB"/>
          <w:sz w:val="28"/>
          <w:szCs w:val="28"/>
        </w:rPr>
      </w:pPr>
    </w:p>
    <w:p>
      <w:pPr>
        <w:spacing w:line="560" w:lineRule="exact"/>
        <w:ind w:firstLine="560" w:firstLineChars="200"/>
        <w:jc w:val="right"/>
        <w:rPr>
          <w:rFonts w:hint="eastAsia" w:ascii="Songti SC Regular" w:hAnsi="Songti SC Regular" w:eastAsia="Songti SC Regular" w:cs="Songti SC Regular"/>
          <w:sz w:val="28"/>
          <w:szCs w:val="28"/>
        </w:rPr>
      </w:pPr>
    </w:p>
    <w:p>
      <w:pPr>
        <w:spacing w:line="560" w:lineRule="exact"/>
        <w:jc w:val="both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 xml:space="preserve">  </w:t>
      </w:r>
    </w:p>
    <w:p>
      <w:pPr>
        <w:spacing w:line="560" w:lineRule="exact"/>
        <w:ind w:firstLine="560" w:firstLineChars="200"/>
        <w:jc w:val="righ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孙铭俊</w:t>
      </w:r>
    </w:p>
    <w:p>
      <w:pPr>
        <w:spacing w:line="560" w:lineRule="exact"/>
        <w:ind w:firstLine="560" w:firstLineChars="200"/>
        <w:jc w:val="righ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计算机科学与技术学院 计算2001</w:t>
      </w:r>
    </w:p>
    <w:p>
      <w:pPr>
        <w:spacing w:line="560" w:lineRule="exact"/>
        <w:ind w:firstLine="560" w:firstLineChars="200"/>
        <w:jc w:val="righ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中国石油大学（华东）一团二连</w:t>
      </w:r>
    </w:p>
    <w:p>
      <w:pPr>
        <w:spacing w:line="560" w:lineRule="exact"/>
        <w:ind w:firstLine="560" w:firstLineChars="200"/>
        <w:jc w:val="righ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>2021年7月9日</w:t>
      </w:r>
    </w:p>
    <w:p>
      <w:pPr>
        <w:spacing w:line="560" w:lineRule="exact"/>
        <w:ind w:firstLine="560" w:firstLineChars="200"/>
        <w:jc w:val="right"/>
        <w:rPr>
          <w:rFonts w:hint="eastAsia" w:ascii="Songti SC Regular" w:hAnsi="Songti SC Regular" w:eastAsia="Songti SC Regular" w:cs="Songti SC Regular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sz w:val="28"/>
          <w:szCs w:val="28"/>
        </w:rPr>
        <w:t xml:space="preserve"> </w:t>
      </w:r>
    </w:p>
    <w:p>
      <w:pPr>
        <w:spacing w:line="560" w:lineRule="exact"/>
        <w:ind w:firstLine="560" w:firstLineChars="200"/>
        <w:jc w:val="right"/>
        <w:rPr>
          <w:rFonts w:hint="eastAsia" w:ascii="FZSongKeBenXiuKaiS-R-GB" w:hAnsi="FZSongKeBenXiuKaiS-R-GB" w:eastAsia="FZSongKeBenXiuKaiS-R-GB"/>
          <w:sz w:val="28"/>
          <w:szCs w:val="28"/>
        </w:rPr>
      </w:pPr>
    </w:p>
    <w:p>
      <w:pPr>
        <w:spacing w:line="560" w:lineRule="exact"/>
        <w:ind w:right="140" w:firstLine="560" w:firstLineChars="200"/>
        <w:jc w:val="right"/>
        <w:rPr>
          <w:rFonts w:hint="eastAsia" w:ascii="FZSongKeBenXiuKaiS-R-GB" w:hAnsi="FZSongKeBenXiuKaiS-R-GB" w:eastAsia="FZSongKeBenXiuKaiS-R-GB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ZXiaoBiaoSong-B05S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FZSongKeBenXiuKaiS-R-GB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3C"/>
    <w:rsid w:val="001F0C2B"/>
    <w:rsid w:val="00265A21"/>
    <w:rsid w:val="00464052"/>
    <w:rsid w:val="00895988"/>
    <w:rsid w:val="008B737D"/>
    <w:rsid w:val="00970378"/>
    <w:rsid w:val="00B70AFA"/>
    <w:rsid w:val="00C4198E"/>
    <w:rsid w:val="00C6373E"/>
    <w:rsid w:val="00D2753C"/>
    <w:rsid w:val="00F46865"/>
    <w:rsid w:val="00F72B2A"/>
    <w:rsid w:val="5FDFD281"/>
    <w:rsid w:val="BF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1294</Words>
  <Characters>1301</Characters>
  <Lines>9</Lines>
  <Paragraphs>2</Paragraphs>
  <TotalTime>0</TotalTime>
  <ScaleCrop>false</ScaleCrop>
  <LinksUpToDate>false</LinksUpToDate>
  <CharactersWithSpaces>1308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2021-07-09T12:47:00Z</dcterms:created>
  <dc:creator>Microsoft Office User</dc:creator>
  <cp:lastModifiedBy>macbook</cp:lastModifiedBy>
  <cp:lastPrinted>2021-07-09T13:42:00Z</cp:lastPrinted>
  <dcterms:modified xsi:type="dcterms:W3CDTF">2021-07-09T14:17:00Z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