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097" w:rsidRDefault="00472267">
      <w:r>
        <w:t>This program aims to</w:t>
      </w:r>
      <w:r w:rsidR="00973B48">
        <w:t xml:space="preserve"> </w:t>
      </w:r>
      <w:r>
        <w:t xml:space="preserve">simulate </w:t>
      </w:r>
      <w:r w:rsidR="00A83A16" w:rsidRPr="00107AB0">
        <w:rPr>
          <w:b/>
        </w:rPr>
        <w:t>two-dimensional electrophoresis</w:t>
      </w:r>
      <w:r w:rsidR="00A83A16">
        <w:t xml:space="preserve"> predict the position of a peptide in the gel given</w:t>
      </w:r>
      <w:r w:rsidR="004F3C78">
        <w:t xml:space="preserve"> the sequence of the peptide. Two-dimensional electrophoresis is a combination of isoelectric focusing and SDS electrophoresis sequentially. </w:t>
      </w:r>
      <w:r w:rsidR="00970D91" w:rsidRPr="00970D91">
        <w:rPr>
          <w:b/>
          <w:color w:val="4472C4" w:themeColor="accent1"/>
        </w:rPr>
        <w:t>Isoelectric focusing</w:t>
      </w:r>
      <w:r w:rsidR="00970D91">
        <w:rPr>
          <w:b/>
          <w:color w:val="4472C4" w:themeColor="accent1"/>
        </w:rPr>
        <w:t xml:space="preserve"> </w:t>
      </w:r>
      <w:r w:rsidR="005C3D4A">
        <w:t xml:space="preserve">separates proteins according to their isoelectric point, or pI, the pH value where the </w:t>
      </w:r>
      <w:r w:rsidR="00025832">
        <w:t>net charge</w:t>
      </w:r>
      <w:r w:rsidR="005C3D4A">
        <w:t xml:space="preserve">. </w:t>
      </w:r>
      <w:r w:rsidR="005C3D4A" w:rsidRPr="005C3D4A">
        <w:t>A linear pH gradient is established across the electric field.</w:t>
      </w:r>
      <w:r w:rsidR="005C3D4A">
        <w:t xml:space="preserve"> </w:t>
      </w:r>
      <w:r w:rsidR="00B50601">
        <w:t>Each protein migrates until it reaches the pH that matches its pI.</w:t>
      </w:r>
    </w:p>
    <w:p w:rsidR="00B50601" w:rsidRDefault="00B50601">
      <w:r>
        <w:rPr>
          <w:noProof/>
        </w:rPr>
        <w:drawing>
          <wp:inline distT="0" distB="0" distL="0" distR="0" wp14:anchorId="65867C12">
            <wp:extent cx="4231898" cy="2965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72" cy="3021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0601" w:rsidRDefault="00B50601">
      <w:r w:rsidRPr="005C1926">
        <w:rPr>
          <w:rFonts w:hint="eastAsia"/>
          <w:b/>
          <w:color w:val="4472C4" w:themeColor="accent1"/>
        </w:rPr>
        <w:t>S</w:t>
      </w:r>
      <w:r w:rsidRPr="005C1926">
        <w:rPr>
          <w:b/>
          <w:color w:val="4472C4" w:themeColor="accent1"/>
        </w:rPr>
        <w:t xml:space="preserve">DS electrophoresis </w:t>
      </w:r>
      <w:r w:rsidR="00CA6C81" w:rsidRPr="005C1926">
        <w:rPr>
          <w:b/>
          <w:color w:val="4472C4" w:themeColor="accent1"/>
        </w:rPr>
        <w:t>separates</w:t>
      </w:r>
      <w:r w:rsidR="00CA6C81">
        <w:t xml:space="preserve"> proteins according to </w:t>
      </w:r>
      <w:r w:rsidR="005C1926">
        <w:t>their molecular weights. The relative migration of the protein</w:t>
      </w:r>
      <w:r w:rsidR="005C1926" w:rsidRPr="005C1926">
        <w:t xml:space="preserve"> </w:t>
      </w:r>
      <w:r w:rsidR="005C1926">
        <w:t>decreases</w:t>
      </w:r>
      <w:r w:rsidR="005C1926">
        <w:t xml:space="preserve"> linearly with the logarithm of Mw.</w:t>
      </w:r>
    </w:p>
    <w:p w:rsidR="00CA6C81" w:rsidRDefault="00CA6C81">
      <w:r w:rsidRPr="00CA6C81">
        <w:drawing>
          <wp:inline distT="0" distB="0" distL="0" distR="0" wp14:anchorId="5E7B625E" wp14:editId="37F252BE">
            <wp:extent cx="2143125" cy="2600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926" w:rsidRDefault="000E4EF4">
      <w:r>
        <w:t xml:space="preserve">Therefore, to predict the position of </w:t>
      </w:r>
      <w:r w:rsidR="00D8038E">
        <w:t>a peptide, we need to calculate its pI and Mw.</w:t>
      </w:r>
    </w:p>
    <w:p w:rsidR="00D8038E" w:rsidRPr="00B50601" w:rsidRDefault="00D8038E">
      <w:pPr>
        <w:rPr>
          <w:rFonts w:hint="eastAsia"/>
        </w:rPr>
      </w:pPr>
      <w:r>
        <w:t>An additional function that visualize the amino acid composition of a peptide is added.</w:t>
      </w:r>
      <w:bookmarkStart w:id="0" w:name="_GoBack"/>
      <w:bookmarkEnd w:id="0"/>
    </w:p>
    <w:sectPr w:rsidR="00D8038E" w:rsidRPr="00B50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67"/>
    <w:rsid w:val="00025832"/>
    <w:rsid w:val="000E4EF4"/>
    <w:rsid w:val="00107AB0"/>
    <w:rsid w:val="00415DF5"/>
    <w:rsid w:val="00472267"/>
    <w:rsid w:val="004F3C78"/>
    <w:rsid w:val="005C1926"/>
    <w:rsid w:val="005C3D4A"/>
    <w:rsid w:val="00970D91"/>
    <w:rsid w:val="00973B48"/>
    <w:rsid w:val="00A83A16"/>
    <w:rsid w:val="00B50601"/>
    <w:rsid w:val="00B81B01"/>
    <w:rsid w:val="00CA6C81"/>
    <w:rsid w:val="00CD2042"/>
    <w:rsid w:val="00D537BF"/>
    <w:rsid w:val="00D8038E"/>
    <w:rsid w:val="00FF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8808"/>
  <w15:chartTrackingRefBased/>
  <w15:docId w15:val="{6885A8C0-7224-498E-9CDE-E15C3E42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60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50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Valerya Escalante</dc:creator>
  <cp:keywords/>
  <dc:description/>
  <cp:lastModifiedBy>Valerya Escalante</cp:lastModifiedBy>
  <cp:revision>1</cp:revision>
  <dcterms:created xsi:type="dcterms:W3CDTF">2019-05-02T03:35:00Z</dcterms:created>
  <dcterms:modified xsi:type="dcterms:W3CDTF">2019-05-02T13:18:00Z</dcterms:modified>
</cp:coreProperties>
</file>