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Helvetica Neue" w:hAnsi="Helvetica Neue" w:cs="Helvetica Neue" w:eastAsia="Helvetica Neue"/>
          <w:b/>
          <w:color w:val="auto"/>
          <w:spacing w:val="0"/>
          <w:position w:val="0"/>
          <w:sz w:val="36"/>
          <w:shd w:fill="auto" w:val="clear"/>
        </w:rPr>
      </w:pPr>
      <w:r>
        <w:rPr>
          <w:rFonts w:ascii="Helvetica Neue" w:hAnsi="Helvetica Neue" w:cs="Helvetica Neue" w:eastAsia="Helvetica Neue"/>
          <w:b/>
          <w:color w:val="auto"/>
          <w:spacing w:val="0"/>
          <w:position w:val="0"/>
          <w:sz w:val="36"/>
          <w:shd w:fill="auto" w:val="clear"/>
        </w:rPr>
        <w:t xml:space="preserve">Advanced Blackjack Strategy</w:t>
        <w:br/>
        <w:t xml:space="preserve">Initial Project Plan</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24"/>
          <w:shd w:fill="auto" w:val="clear"/>
        </w:rPr>
        <w:t xml:space="preserve">5-31-2021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v2.0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Connor Finch (cmf)</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Mielke (enm)</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 Hsu (eh)</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Chen (yc)</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Helvetica Neue" w:hAnsi="Helvetica Neue" w:cs="Helvetica Neue" w:eastAsia="Helvetica Neue"/>
          <w:b/>
          <w:color w:val="auto"/>
          <w:spacing w:val="0"/>
          <w:position w:val="0"/>
          <w:sz w:val="28"/>
          <w:shd w:fill="auto" w:val="clear"/>
        </w:rPr>
        <w:t xml:space="preserve">Management Plan</w:t>
      </w:r>
    </w:p>
    <w:p>
      <w:pPr>
        <w:spacing w:before="0" w:after="160" w:line="259"/>
        <w:ind w:right="0" w:left="0" w:firstLine="720"/>
        <w:jc w:val="left"/>
        <w:rPr>
          <w:rFonts w:ascii="Helvetica Neue" w:hAnsi="Helvetica Neue" w:cs="Helvetica Neue" w:eastAsia="Helvetica Neue"/>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Currently the plan is to break down the project into the pieces shown in the project timeline and keep in contact. This is a new kind of project for everyone involved so it may take a short period of time for each individual member to get their bearings. That being said, each member is going to tackle one module at a time and build the project to the best of our abilities according to the timeline.</w:t>
        <w:br/>
        <w:br/>
        <w:br/>
      </w:r>
      <w:r>
        <w:rPr>
          <w:rFonts w:ascii="Helvetica Neue" w:hAnsi="Helvetica Neue" w:cs="Helvetica Neue" w:eastAsia="Helvetica Neue"/>
          <w:b/>
          <w:color w:val="auto"/>
          <w:spacing w:val="0"/>
          <w:position w:val="0"/>
          <w:sz w:val="28"/>
          <w:shd w:fill="auto" w:val="clear"/>
        </w:rPr>
        <w:t xml:space="preserve">Work Breakdown Schedule</w:t>
      </w:r>
    </w:p>
    <w:p>
      <w:pPr>
        <w:spacing w:before="80" w:after="0" w:line="240"/>
        <w:ind w:right="0" w:left="180" w:firstLine="0"/>
        <w:jc w:val="left"/>
        <w:rPr>
          <w:rFonts w:ascii="Calibri" w:hAnsi="Calibri" w:cs="Calibri" w:eastAsia="Calibri"/>
          <w:b/>
          <w:color w:val="auto"/>
          <w:spacing w:val="0"/>
          <w:position w:val="0"/>
          <w:sz w:val="30"/>
          <w:shd w:fill="auto" w:val="clear"/>
        </w:rPr>
      </w:pPr>
    </w:p>
    <w:tbl>
      <w:tblPr>
        <w:tblInd w:w="55" w:type="dxa"/>
      </w:tblPr>
      <w:tblGrid>
        <w:gridCol w:w="2640"/>
        <w:gridCol w:w="675"/>
        <w:gridCol w:w="720"/>
        <w:gridCol w:w="720"/>
        <w:gridCol w:w="585"/>
        <w:gridCol w:w="675"/>
        <w:gridCol w:w="675"/>
        <w:gridCol w:w="675"/>
        <w:gridCol w:w="675"/>
        <w:gridCol w:w="675"/>
        <w:gridCol w:w="675"/>
      </w:tblGrid>
      <w:tr>
        <w:trPr>
          <w:trHeight w:val="500" w:hRule="auto"/>
          <w:jc w:val="left"/>
        </w:trPr>
        <w:tc>
          <w:tcPr>
            <w:tcW w:w="264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May 2021</w:t>
            </w:r>
          </w:p>
        </w:tc>
        <w:tc>
          <w:tcPr>
            <w:tcW w:w="67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20" w:left="180" w:firstLine="0"/>
              <w:jc w:val="center"/>
              <w:rPr>
                <w:color w:val="auto"/>
                <w:spacing w:val="0"/>
                <w:position w:val="0"/>
              </w:rPr>
            </w:pPr>
            <w:r>
              <w:rPr>
                <w:rFonts w:ascii="Arial" w:hAnsi="Arial" w:cs="Arial" w:eastAsia="Arial"/>
                <w:b/>
                <w:color w:val="auto"/>
                <w:spacing w:val="0"/>
                <w:position w:val="0"/>
                <w:sz w:val="14"/>
                <w:shd w:fill="auto" w:val="clear"/>
              </w:rPr>
              <w:t xml:space="preserve">12</w:t>
            </w:r>
          </w:p>
        </w:tc>
        <w:tc>
          <w:tcPr>
            <w:tcW w:w="72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300" w:firstLine="0"/>
              <w:jc w:val="center"/>
              <w:rPr>
                <w:color w:val="auto"/>
                <w:spacing w:val="0"/>
                <w:position w:val="0"/>
              </w:rPr>
            </w:pPr>
            <w:r>
              <w:rPr>
                <w:rFonts w:ascii="Arial" w:hAnsi="Arial" w:cs="Arial" w:eastAsia="Arial"/>
                <w:b/>
                <w:color w:val="auto"/>
                <w:spacing w:val="0"/>
                <w:position w:val="0"/>
                <w:sz w:val="14"/>
                <w:shd w:fill="auto" w:val="clear"/>
              </w:rPr>
              <w:t xml:space="preserve">15</w:t>
            </w:r>
          </w:p>
        </w:tc>
        <w:tc>
          <w:tcPr>
            <w:tcW w:w="72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280" w:firstLine="0"/>
              <w:jc w:val="left"/>
              <w:rPr>
                <w:color w:val="auto"/>
                <w:spacing w:val="0"/>
                <w:position w:val="0"/>
              </w:rPr>
            </w:pPr>
            <w:r>
              <w:rPr>
                <w:rFonts w:ascii="Arial" w:hAnsi="Arial" w:cs="Arial" w:eastAsia="Arial"/>
                <w:b/>
                <w:color w:val="auto"/>
                <w:spacing w:val="0"/>
                <w:position w:val="0"/>
                <w:sz w:val="14"/>
                <w:shd w:fill="auto" w:val="clear"/>
              </w:rPr>
              <w:t xml:space="preserve">17</w:t>
            </w:r>
          </w:p>
        </w:tc>
        <w:tc>
          <w:tcPr>
            <w:tcW w:w="58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240" w:firstLine="0"/>
              <w:jc w:val="center"/>
              <w:rPr>
                <w:color w:val="auto"/>
                <w:spacing w:val="0"/>
                <w:position w:val="0"/>
              </w:rPr>
            </w:pPr>
            <w:r>
              <w:rPr>
                <w:rFonts w:ascii="Arial" w:hAnsi="Arial" w:cs="Arial" w:eastAsia="Arial"/>
                <w:b/>
                <w:color w:val="auto"/>
                <w:spacing w:val="0"/>
                <w:position w:val="0"/>
                <w:sz w:val="14"/>
                <w:shd w:fill="auto" w:val="clear"/>
              </w:rPr>
              <w:t xml:space="preserve">19</w:t>
            </w:r>
          </w:p>
        </w:tc>
        <w:tc>
          <w:tcPr>
            <w:tcW w:w="67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260" w:firstLine="0"/>
              <w:jc w:val="center"/>
              <w:rPr>
                <w:color w:val="auto"/>
                <w:spacing w:val="0"/>
                <w:position w:val="0"/>
              </w:rPr>
            </w:pPr>
            <w:r>
              <w:rPr>
                <w:rFonts w:ascii="Arial" w:hAnsi="Arial" w:cs="Arial" w:eastAsia="Arial"/>
                <w:b/>
                <w:color w:val="auto"/>
                <w:spacing w:val="0"/>
                <w:position w:val="0"/>
                <w:sz w:val="14"/>
                <w:shd w:fill="auto" w:val="clear"/>
              </w:rPr>
              <w:t xml:space="preserve">21</w:t>
            </w:r>
          </w:p>
        </w:tc>
        <w:tc>
          <w:tcPr>
            <w:tcW w:w="67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60" w:firstLine="0"/>
              <w:jc w:val="center"/>
              <w:rPr>
                <w:color w:val="auto"/>
                <w:spacing w:val="0"/>
                <w:position w:val="0"/>
              </w:rPr>
            </w:pPr>
            <w:r>
              <w:rPr>
                <w:rFonts w:ascii="Arial" w:hAnsi="Arial" w:cs="Arial" w:eastAsia="Arial"/>
                <w:b/>
                <w:color w:val="auto"/>
                <w:spacing w:val="0"/>
                <w:position w:val="0"/>
                <w:sz w:val="14"/>
                <w:shd w:fill="auto" w:val="clear"/>
              </w:rPr>
              <w:t xml:space="preserve">23</w:t>
            </w:r>
          </w:p>
        </w:tc>
        <w:tc>
          <w:tcPr>
            <w:tcW w:w="67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60" w:firstLine="0"/>
              <w:jc w:val="center"/>
              <w:rPr>
                <w:color w:val="auto"/>
                <w:spacing w:val="0"/>
                <w:position w:val="0"/>
              </w:rPr>
            </w:pPr>
            <w:r>
              <w:rPr>
                <w:rFonts w:ascii="Arial" w:hAnsi="Arial" w:cs="Arial" w:eastAsia="Arial"/>
                <w:b/>
                <w:color w:val="auto"/>
                <w:spacing w:val="0"/>
                <w:position w:val="0"/>
                <w:sz w:val="14"/>
                <w:shd w:fill="auto" w:val="clear"/>
              </w:rPr>
              <w:t xml:space="preserve">25</w:t>
            </w:r>
          </w:p>
        </w:tc>
        <w:tc>
          <w:tcPr>
            <w:tcW w:w="67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60" w:left="220" w:firstLine="0"/>
              <w:jc w:val="center"/>
              <w:rPr>
                <w:color w:val="auto"/>
                <w:spacing w:val="0"/>
                <w:position w:val="0"/>
              </w:rPr>
            </w:pPr>
            <w:r>
              <w:rPr>
                <w:rFonts w:ascii="Arial" w:hAnsi="Arial" w:cs="Arial" w:eastAsia="Arial"/>
                <w:b/>
                <w:color w:val="auto"/>
                <w:spacing w:val="0"/>
                <w:position w:val="0"/>
                <w:sz w:val="14"/>
                <w:shd w:fill="auto" w:val="clear"/>
              </w:rPr>
              <w:t xml:space="preserve">27</w:t>
            </w:r>
          </w:p>
        </w:tc>
        <w:tc>
          <w:tcPr>
            <w:tcW w:w="67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60" w:firstLine="0"/>
              <w:jc w:val="center"/>
              <w:rPr>
                <w:color w:val="auto"/>
                <w:spacing w:val="0"/>
                <w:position w:val="0"/>
              </w:rPr>
            </w:pPr>
            <w:r>
              <w:rPr>
                <w:rFonts w:ascii="Arial" w:hAnsi="Arial" w:cs="Arial" w:eastAsia="Arial"/>
                <w:b/>
                <w:color w:val="auto"/>
                <w:spacing w:val="0"/>
                <w:position w:val="0"/>
                <w:sz w:val="14"/>
                <w:shd w:fill="auto" w:val="clear"/>
              </w:rPr>
              <w:t xml:space="preserve">29</w:t>
            </w:r>
          </w:p>
        </w:tc>
        <w:tc>
          <w:tcPr>
            <w:tcW w:w="67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60" w:firstLine="0"/>
              <w:jc w:val="center"/>
              <w:rPr>
                <w:color w:val="auto"/>
                <w:spacing w:val="0"/>
                <w:position w:val="0"/>
              </w:rPr>
            </w:pPr>
            <w:r>
              <w:rPr>
                <w:rFonts w:ascii="Arial" w:hAnsi="Arial" w:cs="Arial" w:eastAsia="Arial"/>
                <w:b/>
                <w:color w:val="auto"/>
                <w:spacing w:val="0"/>
                <w:position w:val="0"/>
                <w:sz w:val="14"/>
                <w:shd w:fill="auto" w:val="clear"/>
              </w:rPr>
              <w:t xml:space="preserve">31</w:t>
            </w:r>
          </w:p>
        </w:tc>
      </w:tr>
      <w:tr>
        <w:trPr>
          <w:trHeight w:val="500" w:hRule="auto"/>
          <w:jc w:val="left"/>
        </w:trPr>
        <w:tc>
          <w:tcPr>
            <w:tcW w:w="26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Yushu Chen </w:t>
            </w:r>
          </w:p>
          <w:p>
            <w:pPr>
              <w:spacing w:before="0" w:after="0" w:line="240"/>
              <w:ind w:right="0" w:left="14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(Team Manager and Testing) (yc)</w:t>
            </w: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meet cmf</w:t>
            </w:r>
          </w:p>
        </w:tc>
        <w:tc>
          <w:tcPr>
            <w:tcW w:w="7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meet enm</w:t>
            </w:r>
          </w:p>
        </w:tc>
        <w:tc>
          <w:tcPr>
            <w:tcW w:w="5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25"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Testing  +  Meet eh</w:t>
            </w: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Testing  </w:t>
            </w:r>
          </w:p>
        </w:tc>
      </w:tr>
      <w:tr>
        <w:trPr>
          <w:trHeight w:val="500" w:hRule="auto"/>
          <w:jc w:val="left"/>
        </w:trPr>
        <w:tc>
          <w:tcPr>
            <w:tcW w:w="26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Connor Finch</w:t>
            </w:r>
          </w:p>
          <w:p>
            <w:pPr>
              <w:spacing w:before="8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(Project Leader &amp; Game Logic) (cmf)</w:t>
            </w: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25"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Build Blackjack Game</w:t>
            </w: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Testing</w:t>
            </w:r>
          </w:p>
        </w:tc>
      </w:tr>
      <w:tr>
        <w:trPr>
          <w:trHeight w:val="500" w:hRule="auto"/>
          <w:jc w:val="left"/>
        </w:trPr>
        <w:tc>
          <w:tcPr>
            <w:tcW w:w="26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Eric Hsu </w:t>
            </w:r>
          </w:p>
          <w:p>
            <w:pPr>
              <w:spacing w:before="8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(Blackjack Math Implementation) (eh)</w:t>
            </w: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25" w:type="dxa"/>
            <w:gridSpan w:val="3"/>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Math + Collab with cmf /enm</w:t>
            </w: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Testing</w:t>
            </w:r>
          </w:p>
        </w:tc>
      </w:tr>
      <w:tr>
        <w:trPr>
          <w:trHeight w:val="500" w:hRule="auto"/>
          <w:jc w:val="left"/>
        </w:trPr>
        <w:tc>
          <w:tcPr>
            <w:tcW w:w="26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Edison Mielke</w:t>
            </w:r>
          </w:p>
          <w:p>
            <w:pPr>
              <w:spacing w:before="8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(Visual Design of Blackjack System) (enm)</w:t>
            </w: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5"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Interface</w:t>
            </w: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Testing</w:t>
            </w:r>
          </w:p>
        </w:tc>
      </w:tr>
    </w:tbl>
    <w:p>
      <w:pPr>
        <w:spacing w:before="80" w:after="0" w:line="240"/>
        <w:ind w:right="0" w:left="180" w:firstLine="0"/>
        <w:jc w:val="left"/>
        <w:rPr>
          <w:rFonts w:ascii="Calibri" w:hAnsi="Calibri" w:cs="Calibri" w:eastAsia="Calibri"/>
          <w:b/>
          <w:color w:val="auto"/>
          <w:spacing w:val="0"/>
          <w:position w:val="0"/>
          <w:sz w:val="30"/>
          <w:shd w:fill="auto" w:val="clear"/>
        </w:rPr>
      </w:pPr>
    </w:p>
    <w:p>
      <w:pPr>
        <w:spacing w:before="80" w:after="0" w:line="240"/>
        <w:ind w:right="0" w:left="180" w:firstLine="0"/>
        <w:jc w:val="left"/>
        <w:rPr>
          <w:rFonts w:ascii="Calibri" w:hAnsi="Calibri" w:cs="Calibri" w:eastAsia="Calibri"/>
          <w:b/>
          <w:color w:val="auto"/>
          <w:spacing w:val="0"/>
          <w:position w:val="0"/>
          <w:sz w:val="30"/>
          <w:shd w:fill="auto" w:val="clear"/>
        </w:rPr>
      </w:pPr>
    </w:p>
    <w:p>
      <w:pPr>
        <w:spacing w:before="0" w:after="160" w:line="259"/>
        <w:ind w:right="0" w:left="0" w:firstLine="0"/>
        <w:jc w:val="left"/>
        <w:rPr>
          <w:rFonts w:ascii="Helvetica Neue" w:hAnsi="Helvetica Neue" w:cs="Helvetica Neue" w:eastAsia="Helvetica Neue"/>
          <w:b/>
          <w:color w:val="auto"/>
          <w:spacing w:val="0"/>
          <w:position w:val="0"/>
          <w:sz w:val="28"/>
          <w:shd w:fill="auto" w:val="clear"/>
        </w:rPr>
      </w:pPr>
    </w:p>
    <w:p>
      <w:pPr>
        <w:spacing w:before="0" w:after="160" w:line="259"/>
        <w:ind w:right="0" w:left="0" w:firstLine="0"/>
        <w:jc w:val="left"/>
        <w:rPr>
          <w:rFonts w:ascii="Helvetica Neue" w:hAnsi="Helvetica Neue" w:cs="Helvetica Neue" w:eastAsia="Helvetica Neue"/>
          <w:b/>
          <w:color w:val="auto"/>
          <w:spacing w:val="0"/>
          <w:position w:val="0"/>
          <w:sz w:val="28"/>
          <w:shd w:fill="auto" w:val="clear"/>
        </w:rPr>
      </w:pPr>
    </w:p>
    <w:p>
      <w:pPr>
        <w:spacing w:before="0" w:after="160" w:line="259"/>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Monitoring and Reporting </w:t>
        <w:br/>
        <w:br/>
        <w:tab/>
      </w:r>
      <w:r>
        <w:rPr>
          <w:rFonts w:ascii="Times New Roman" w:hAnsi="Times New Roman" w:cs="Times New Roman" w:eastAsia="Times New Roman"/>
          <w:color w:val="auto"/>
          <w:spacing w:val="0"/>
          <w:position w:val="0"/>
          <w:sz w:val="24"/>
          <w:shd w:fill="auto" w:val="clear"/>
        </w:rPr>
        <w:t xml:space="preserve">During the lifespan of this project we are meeting every Tuesday after class to discuss the progress of each individual work and set up next meeting time. We are going to have meeting notes just in case anyone need to review what we went through in each meeting. We are also using Discord messaging system to communicate with everyone whenever we need help with any task. Yushu is in charge to remind every group member the meeting time, and make sure everyone can appear on specific time and date. In addition, we will be expected to meet together in teams of two whenever someone doesn’t know how a module properly interacts with another module. We are always in contact during this project.</w:t>
        <w:br/>
        <w:br/>
      </w:r>
    </w:p>
    <w:p>
      <w:pPr>
        <w:spacing w:before="0" w:after="160" w:line="259"/>
        <w:ind w:right="0" w:left="0" w:firstLine="0"/>
        <w:jc w:val="both"/>
        <w:rPr>
          <w:rFonts w:ascii="Calibri" w:hAnsi="Calibri" w:cs="Calibri" w:eastAsia="Calibri"/>
          <w:color w:val="auto"/>
          <w:spacing w:val="0"/>
          <w:position w:val="0"/>
          <w:sz w:val="30"/>
          <w:shd w:fill="auto" w:val="clear"/>
        </w:rPr>
      </w:pPr>
      <w:r>
        <w:rPr>
          <w:rFonts w:ascii="Helvetica Neue" w:hAnsi="Helvetica Neue" w:cs="Helvetica Neue" w:eastAsia="Helvetica Neue"/>
          <w:b/>
          <w:color w:val="auto"/>
          <w:spacing w:val="0"/>
          <w:position w:val="0"/>
          <w:sz w:val="28"/>
          <w:shd w:fill="auto" w:val="clear"/>
        </w:rPr>
        <w:t xml:space="preserve">Build Plan &amp; Milestones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235"/>
        <w:gridCol w:w="810"/>
        <w:gridCol w:w="540"/>
        <w:gridCol w:w="540"/>
        <w:gridCol w:w="540"/>
        <w:gridCol w:w="630"/>
        <w:gridCol w:w="630"/>
        <w:gridCol w:w="630"/>
        <w:gridCol w:w="622"/>
        <w:gridCol w:w="533"/>
        <w:gridCol w:w="663"/>
        <w:gridCol w:w="523"/>
        <w:gridCol w:w="630"/>
        <w:gridCol w:w="540"/>
        <w:gridCol w:w="525"/>
      </w:tblGrid>
      <w:tr>
        <w:trPr>
          <w:trHeight w:val="337" w:hRule="auto"/>
          <w:jc w:val="left"/>
        </w:trPr>
        <w:tc>
          <w:tcPr>
            <w:tcW w:w="10591" w:type="dxa"/>
            <w:gridSpan w:val="15"/>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19"/>
                <w:shd w:fill="auto" w:val="clear"/>
              </w:rPr>
              <w:t xml:space="preserve"> </w:t>
            </w:r>
          </w:p>
          <w:p>
            <w:pPr>
              <w:spacing w:before="0" w:after="0" w:line="240"/>
              <w:ind w:right="0" w:left="180" w:firstLine="0"/>
              <w:jc w:val="center"/>
              <w:rPr>
                <w:color w:val="auto"/>
                <w:spacing w:val="0"/>
                <w:position w:val="0"/>
              </w:rPr>
            </w:pPr>
            <w:r>
              <w:rPr>
                <w:rFonts w:ascii="Arial" w:hAnsi="Arial" w:cs="Arial" w:eastAsia="Arial"/>
                <w:b/>
                <w:color w:val="auto"/>
                <w:spacing w:val="0"/>
                <w:position w:val="0"/>
                <w:sz w:val="36"/>
                <w:shd w:fill="auto" w:val="clear"/>
              </w:rPr>
              <w:t xml:space="preserve">Project Timeline</w:t>
            </w:r>
          </w:p>
        </w:tc>
      </w:tr>
      <w:tr>
        <w:trPr>
          <w:trHeight w:val="337"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left"/>
              <w:rPr>
                <w:rFonts w:ascii="Calibri" w:hAnsi="Calibri" w:cs="Calibri" w:eastAsia="Calibri"/>
                <w:color w:val="auto"/>
                <w:spacing w:val="0"/>
                <w:position w:val="0"/>
                <w:sz w:val="22"/>
                <w:shd w:fill="auto" w:val="clear"/>
              </w:rPr>
            </w:pPr>
          </w:p>
        </w:tc>
        <w:tc>
          <w:tcPr>
            <w:tcW w:w="81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55"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86"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337"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100" w:after="100" w:line="240"/>
              <w:ind w:right="0" w:left="0" w:firstLine="0"/>
              <w:jc w:val="left"/>
              <w:rPr>
                <w:color w:val="auto"/>
                <w:spacing w:val="0"/>
                <w:position w:val="0"/>
              </w:rPr>
            </w:pPr>
            <w:r>
              <w:rPr>
                <w:rFonts w:ascii="Times" w:hAnsi="Times" w:cs="Times" w:eastAsia="Times"/>
                <w:b/>
                <w:color w:val="auto"/>
                <w:spacing w:val="0"/>
                <w:position w:val="0"/>
                <w:sz w:val="14"/>
                <w:shd w:fill="FFFFFF" w:val="clear"/>
              </w:rPr>
              <w:t xml:space="preserve">Yushu Chen(yc), Connor Finch(cmf), Eric Hsu(eh), Edison Mielke(enm) </w:t>
            </w:r>
          </w:p>
        </w:tc>
        <w:tc>
          <w:tcPr>
            <w:tcW w:w="81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19"/>
                <w:shd w:fill="auto" w:val="clear"/>
              </w:rPr>
              <w:t xml:space="preserve">Task is done</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55"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86"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337"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810" w:type="dxa"/>
            <w:tcBorders>
              <w:top w:val="single" w:color="000000" w:sz="12"/>
              <w:left w:val="single" w:color="000000" w:sz="12"/>
              <w:bottom w:val="single" w:color="000000" w:sz="12"/>
              <w:right w:val="single" w:color="000000" w:sz="12"/>
            </w:tcBorders>
            <w:shd w:color="auto" w:fill="00b0f0"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9"/>
                <w:shd w:fill="auto" w:val="clear"/>
              </w:rPr>
            </w:pPr>
            <w:r>
              <w:rPr>
                <w:rFonts w:ascii="Times New Roman" w:hAnsi="Times New Roman" w:cs="Times New Roman" w:eastAsia="Times New Roman"/>
                <w:b/>
                <w:color w:val="auto"/>
                <w:spacing w:val="0"/>
                <w:position w:val="0"/>
                <w:sz w:val="19"/>
                <w:shd w:fill="auto" w:val="clear"/>
              </w:rPr>
              <w:t xml:space="preserve">Notable</w:t>
            </w:r>
          </w:p>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19"/>
                <w:shd w:fill="auto" w:val="clear"/>
              </w:rPr>
              <w:t xml:space="preserve">Step</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55"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86"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337"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19"/>
                <w:shd w:fill="auto" w:val="clear"/>
              </w:rPr>
              <w:t xml:space="preserve">Not Done</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55"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86"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337"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810" w:type="dxa"/>
            <w:tcBorders>
              <w:top w:val="single" w:color="000000" w:sz="12"/>
              <w:left w:val="single" w:color="000000" w:sz="12"/>
              <w:bottom w:val="single" w:color="000000" w:sz="12"/>
              <w:right w:val="single" w:color="000000" w:sz="12"/>
            </w:tcBorders>
            <w:shd w:color="auto" w:fill="ffc000" w:val="clear"/>
            <w:tcMar>
              <w:left w:w="100" w:type="dxa"/>
              <w:right w:w="10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19"/>
                <w:shd w:fill="auto" w:val="clear"/>
              </w:rPr>
            </w:pPr>
            <w:r>
              <w:rPr>
                <w:rFonts w:ascii="Times New Roman" w:hAnsi="Times New Roman" w:cs="Times New Roman" w:eastAsia="Times New Roman"/>
                <w:b/>
                <w:color w:val="auto"/>
                <w:spacing w:val="0"/>
                <w:position w:val="0"/>
                <w:sz w:val="19"/>
                <w:shd w:fill="auto" w:val="clear"/>
              </w:rPr>
              <w:t xml:space="preserve">Undated</w:t>
            </w:r>
          </w:p>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19"/>
                <w:shd w:fill="auto" w:val="clear"/>
              </w:rPr>
              <w:t xml:space="preserve">Task</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55"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86"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337"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81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19"/>
                <w:shd w:fill="auto" w:val="clear"/>
              </w:rPr>
              <w:t xml:space="preserve">Slack Time</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55"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86"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51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May 2021</w:t>
            </w:r>
          </w:p>
        </w:tc>
        <w:tc>
          <w:tcPr>
            <w:tcW w:w="81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0" w:firstLine="0"/>
              <w:jc w:val="center"/>
              <w:rPr>
                <w:color w:val="auto"/>
                <w:spacing w:val="0"/>
                <w:position w:val="0"/>
              </w:rPr>
            </w:pPr>
            <w:r>
              <w:rPr>
                <w:rFonts w:ascii="Arial" w:hAnsi="Arial" w:cs="Arial" w:eastAsia="Arial"/>
                <w:b/>
                <w:color w:val="auto"/>
                <w:spacing w:val="0"/>
                <w:position w:val="0"/>
                <w:sz w:val="14"/>
                <w:shd w:fill="auto" w:val="clear"/>
              </w:rPr>
              <w:t xml:space="preserve">6</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40" w:left="180" w:firstLine="0"/>
              <w:jc w:val="center"/>
              <w:rPr>
                <w:color w:val="auto"/>
                <w:spacing w:val="0"/>
                <w:position w:val="0"/>
              </w:rPr>
            </w:pPr>
            <w:r>
              <w:rPr>
                <w:rFonts w:ascii="Arial" w:hAnsi="Arial" w:cs="Arial" w:eastAsia="Arial"/>
                <w:b/>
                <w:color w:val="auto"/>
                <w:spacing w:val="0"/>
                <w:position w:val="0"/>
                <w:sz w:val="14"/>
                <w:shd w:fill="auto" w:val="clear"/>
              </w:rPr>
              <w:t xml:space="preserve">9</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20" w:left="0" w:firstLine="0"/>
              <w:jc w:val="left"/>
              <w:rPr>
                <w:color w:val="auto"/>
                <w:spacing w:val="0"/>
                <w:position w:val="0"/>
              </w:rPr>
            </w:pPr>
            <w:r>
              <w:rPr>
                <w:rFonts w:ascii="Arial" w:hAnsi="Arial" w:cs="Arial" w:eastAsia="Arial"/>
                <w:b/>
                <w:color w:val="auto"/>
                <w:spacing w:val="0"/>
                <w:position w:val="0"/>
                <w:sz w:val="14"/>
                <w:shd w:fill="auto" w:val="clear"/>
              </w:rPr>
              <w:t xml:space="preserve">  12</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0" w:firstLine="0"/>
              <w:jc w:val="left"/>
              <w:rPr>
                <w:color w:val="auto"/>
                <w:spacing w:val="0"/>
                <w:position w:val="0"/>
              </w:rPr>
            </w:pPr>
            <w:r>
              <w:rPr>
                <w:rFonts w:ascii="Arial" w:hAnsi="Arial" w:cs="Arial" w:eastAsia="Arial"/>
                <w:b/>
                <w:color w:val="auto"/>
                <w:spacing w:val="0"/>
                <w:position w:val="0"/>
                <w:sz w:val="14"/>
                <w:shd w:fill="auto" w:val="clear"/>
              </w:rPr>
              <w:t xml:space="preserve">  15</w:t>
            </w: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0" w:firstLine="0"/>
              <w:jc w:val="left"/>
              <w:rPr>
                <w:color w:val="auto"/>
                <w:spacing w:val="0"/>
                <w:position w:val="0"/>
              </w:rPr>
            </w:pPr>
            <w:r>
              <w:rPr>
                <w:rFonts w:ascii="Arial" w:hAnsi="Arial" w:cs="Arial" w:eastAsia="Arial"/>
                <w:b/>
                <w:color w:val="auto"/>
                <w:spacing w:val="0"/>
                <w:position w:val="0"/>
                <w:sz w:val="14"/>
                <w:shd w:fill="auto" w:val="clear"/>
              </w:rPr>
              <w:t xml:space="preserve">    17</w:t>
            </w: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0" w:firstLine="0"/>
              <w:jc w:val="left"/>
              <w:rPr>
                <w:color w:val="auto"/>
                <w:spacing w:val="0"/>
                <w:position w:val="0"/>
              </w:rPr>
            </w:pPr>
            <w:r>
              <w:rPr>
                <w:rFonts w:ascii="Arial" w:hAnsi="Arial" w:cs="Arial" w:eastAsia="Arial"/>
                <w:b/>
                <w:color w:val="auto"/>
                <w:spacing w:val="0"/>
                <w:position w:val="0"/>
                <w:sz w:val="14"/>
                <w:shd w:fill="auto" w:val="clear"/>
              </w:rPr>
              <w:t xml:space="preserve">   19</w:t>
            </w:r>
          </w:p>
        </w:tc>
        <w:tc>
          <w:tcPr>
            <w:tcW w:w="1252"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0" w:firstLine="0"/>
              <w:jc w:val="left"/>
              <w:rPr>
                <w:color w:val="auto"/>
                <w:spacing w:val="0"/>
                <w:position w:val="0"/>
              </w:rPr>
            </w:pPr>
            <w:r>
              <w:rPr>
                <w:rFonts w:ascii="Arial" w:hAnsi="Arial" w:cs="Arial" w:eastAsia="Arial"/>
                <w:b/>
                <w:color w:val="auto"/>
                <w:spacing w:val="0"/>
                <w:position w:val="0"/>
                <w:sz w:val="14"/>
                <w:shd w:fill="auto" w:val="clear"/>
              </w:rPr>
              <w:t xml:space="preserve">   21</w:t>
            </w:r>
          </w:p>
        </w:tc>
        <w:tc>
          <w:tcPr>
            <w:tcW w:w="533"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0" w:firstLine="0"/>
              <w:jc w:val="left"/>
              <w:rPr>
                <w:color w:val="auto"/>
                <w:spacing w:val="0"/>
                <w:position w:val="0"/>
              </w:rPr>
            </w:pPr>
            <w:r>
              <w:rPr>
                <w:rFonts w:ascii="Arial" w:hAnsi="Arial" w:cs="Arial" w:eastAsia="Arial"/>
                <w:b/>
                <w:color w:val="auto"/>
                <w:spacing w:val="0"/>
                <w:position w:val="0"/>
                <w:sz w:val="14"/>
                <w:shd w:fill="auto" w:val="clear"/>
              </w:rPr>
              <w:t xml:space="preserve"> 23</w:t>
            </w:r>
          </w:p>
        </w:tc>
        <w:tc>
          <w:tcPr>
            <w:tcW w:w="1186" w:type="dxa"/>
            <w:gridSpan w:val="2"/>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0" w:firstLine="0"/>
              <w:jc w:val="left"/>
              <w:rPr>
                <w:color w:val="auto"/>
                <w:spacing w:val="0"/>
                <w:position w:val="0"/>
              </w:rPr>
            </w:pPr>
            <w:r>
              <w:rPr>
                <w:rFonts w:ascii="Arial" w:hAnsi="Arial" w:cs="Arial" w:eastAsia="Arial"/>
                <w:b/>
                <w:color w:val="auto"/>
                <w:spacing w:val="0"/>
                <w:position w:val="0"/>
                <w:sz w:val="14"/>
                <w:shd w:fill="auto" w:val="clear"/>
              </w:rPr>
              <w:t xml:space="preserve">  25</w:t>
            </w:r>
          </w:p>
        </w:tc>
        <w:tc>
          <w:tcPr>
            <w:tcW w:w="63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60" w:left="0" w:firstLine="0"/>
              <w:jc w:val="left"/>
              <w:rPr>
                <w:color w:val="auto"/>
                <w:spacing w:val="0"/>
                <w:position w:val="0"/>
              </w:rPr>
            </w:pPr>
            <w:r>
              <w:rPr>
                <w:rFonts w:ascii="Arial" w:hAnsi="Arial" w:cs="Arial" w:eastAsia="Arial"/>
                <w:b/>
                <w:color w:val="auto"/>
                <w:spacing w:val="0"/>
                <w:position w:val="0"/>
                <w:sz w:val="14"/>
                <w:shd w:fill="auto" w:val="clear"/>
              </w:rPr>
              <w:t xml:space="preserve">    27</w:t>
            </w:r>
          </w:p>
        </w:tc>
        <w:tc>
          <w:tcPr>
            <w:tcW w:w="540"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60" w:firstLine="0"/>
              <w:jc w:val="center"/>
              <w:rPr>
                <w:color w:val="auto"/>
                <w:spacing w:val="0"/>
                <w:position w:val="0"/>
              </w:rPr>
            </w:pPr>
            <w:r>
              <w:rPr>
                <w:rFonts w:ascii="Arial" w:hAnsi="Arial" w:cs="Arial" w:eastAsia="Arial"/>
                <w:b/>
                <w:color w:val="auto"/>
                <w:spacing w:val="0"/>
                <w:position w:val="0"/>
                <w:sz w:val="14"/>
                <w:shd w:fill="auto" w:val="clear"/>
              </w:rPr>
              <w:t xml:space="preserve">29</w:t>
            </w:r>
          </w:p>
        </w:tc>
        <w:tc>
          <w:tcPr>
            <w:tcW w:w="52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60" w:firstLine="0"/>
              <w:jc w:val="center"/>
              <w:rPr>
                <w:color w:val="auto"/>
                <w:spacing w:val="0"/>
                <w:position w:val="0"/>
              </w:rPr>
            </w:pPr>
            <w:r>
              <w:rPr>
                <w:rFonts w:ascii="Arial" w:hAnsi="Arial" w:cs="Arial" w:eastAsia="Arial"/>
                <w:b/>
                <w:color w:val="auto"/>
                <w:spacing w:val="0"/>
                <w:position w:val="0"/>
                <w:sz w:val="14"/>
                <w:shd w:fill="auto" w:val="clear"/>
              </w:rPr>
              <w:t xml:space="preserve">31</w:t>
            </w:r>
          </w:p>
        </w:tc>
      </w:tr>
      <w:tr>
        <w:trPr>
          <w:trHeight w:val="51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4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Tasks</w:t>
            </w:r>
          </w:p>
        </w:tc>
        <w:tc>
          <w:tcPr>
            <w:tcW w:w="81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1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Project Plan (eh)</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1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SRS (cmf)</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51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SDS (enm)</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51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Create Blackjack </w:t>
            </w:r>
          </w:p>
          <w:p>
            <w:pPr>
              <w:spacing w:before="8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Game (cmf)</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00b0f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00b0f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1252"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r>
      <w:tr>
        <w:trPr>
          <w:trHeight w:val="72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Betting System</w:t>
            </w:r>
          </w:p>
          <w:p>
            <w:pPr>
              <w:spacing w:before="8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(cmf, eh)</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00b0f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00b0f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1252" w:type="dxa"/>
            <w:gridSpan w:val="2"/>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r>
      <w:tr>
        <w:trPr>
          <w:trHeight w:val="51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14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Create Card/Deck Visual Interface (enm, yc)</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00b0f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r>
      <w:tr>
        <w:trPr>
          <w:trHeight w:val="48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Basic Strategy System (enm)</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r>
      <w:tr>
        <w:trPr>
          <w:trHeight w:val="51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Betting Deviation System (eh)</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r>
      <w:tr>
        <w:trPr>
          <w:trHeight w:val="635"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Card Counting System (cmf)</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 </w:t>
            </w:r>
          </w:p>
        </w:tc>
      </w:tr>
      <w:tr>
        <w:trPr>
          <w:trHeight w:val="527"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Testing (cmf, yc)</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830"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Blackjack Game Simulation (cmf)</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30"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Project Plan Final Revision (eh)</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30"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SRS Final Revision</w:t>
            </w:r>
          </w:p>
          <w:p>
            <w:pPr>
              <w:spacing w:before="8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(cmf)</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r>
        <w:trPr>
          <w:trHeight w:val="830" w:hRule="auto"/>
          <w:jc w:val="left"/>
        </w:trPr>
        <w:tc>
          <w:tcPr>
            <w:tcW w:w="2235" w:type="dxa"/>
            <w:tcBorders>
              <w:top w:val="single" w:color="000000" w:sz="12"/>
              <w:left w:val="single" w:color="000000" w:sz="12"/>
              <w:bottom w:val="single" w:color="000000" w:sz="12"/>
              <w:right w:val="single" w:color="000000" w:sz="12"/>
            </w:tcBorders>
            <w:shd w:color="000000" w:fill="ffffff" w:val="clear"/>
            <w:tcMar>
              <w:left w:w="100" w:type="dxa"/>
              <w:right w:w="100" w:type="dxa"/>
            </w:tcMar>
            <w:vAlign w:val="top"/>
          </w:tcPr>
          <w:p>
            <w:pPr>
              <w:spacing w:before="8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SDS Final Revision</w:t>
            </w:r>
          </w:p>
          <w:p>
            <w:pPr>
              <w:spacing w:before="80" w:after="0" w:line="240"/>
              <w:ind w:right="0" w:left="18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(enm)</w:t>
            </w:r>
          </w:p>
        </w:tc>
        <w:tc>
          <w:tcPr>
            <w:tcW w:w="81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52" w:type="dxa"/>
            <w:gridSpan w:val="2"/>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96" w:type="dxa"/>
            <w:gridSpan w:val="2"/>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3"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12"/>
              <w:left w:val="single" w:color="000000" w:sz="12"/>
              <w:bottom w:val="single" w:color="000000" w:sz="12"/>
              <w:right w:val="single" w:color="000000" w:sz="12"/>
            </w:tcBorders>
            <w:shd w:color="auto" w:fill="ff0000"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0" w:type="dxa"/>
            <w:tcBorders>
              <w:top w:val="single" w:color="000000" w:sz="12"/>
              <w:left w:val="single" w:color="000000" w:sz="12"/>
              <w:bottom w:val="single" w:color="000000" w:sz="12"/>
              <w:right w:val="single" w:color="000000" w:sz="12"/>
            </w:tcBorders>
            <w:shd w:color="auto" w:fill="ffffff"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c>
          <w:tcPr>
            <w:tcW w:w="525" w:type="dxa"/>
            <w:tcBorders>
              <w:top w:val="single" w:color="000000" w:sz="12"/>
              <w:left w:val="single" w:color="000000" w:sz="12"/>
              <w:bottom w:val="single" w:color="000000" w:sz="12"/>
              <w:right w:val="single" w:color="000000" w:sz="12"/>
            </w:tcBorders>
            <w:shd w:color="auto" w:fill="92d050" w:val="clear"/>
            <w:tcMar>
              <w:left w:w="100" w:type="dxa"/>
              <w:right w:w="100" w:type="dxa"/>
            </w:tcMar>
            <w:vAlign w:val="top"/>
          </w:tcPr>
          <w:p>
            <w:pPr>
              <w:spacing w:before="0" w:after="0" w:line="240"/>
              <w:ind w:right="0" w:left="14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both"/>
        <w:rPr>
          <w:rFonts w:ascii="Calibri" w:hAnsi="Calibri" w:cs="Calibri" w:eastAsia="Calibri"/>
          <w:color w:val="auto"/>
          <w:spacing w:val="0"/>
          <w:position w:val="0"/>
          <w:sz w:val="30"/>
          <w:shd w:fill="auto" w:val="clear"/>
        </w:rPr>
      </w:pPr>
    </w:p>
    <w:p>
      <w:pPr>
        <w:spacing w:before="0" w:after="160" w:line="259"/>
        <w:ind w:right="0" w:left="0" w:firstLine="0"/>
        <w:jc w:val="both"/>
        <w:rPr>
          <w:rFonts w:ascii="Calibri" w:hAnsi="Calibri" w:cs="Calibri" w:eastAsia="Calibri"/>
          <w:color w:val="auto"/>
          <w:spacing w:val="0"/>
          <w:position w:val="0"/>
          <w:sz w:val="30"/>
          <w:shd w:fill="auto" w:val="clear"/>
        </w:rPr>
      </w:pPr>
    </w:p>
    <w:p>
      <w:pPr>
        <w:spacing w:before="0" w:after="160" w:line="259"/>
        <w:ind w:right="0" w:left="0" w:firstLine="720"/>
        <w:jc w:val="both"/>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Milestones:</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Blackjack game logic built. (5/17)</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Blackjack Betting System implemented. (5/19)</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a user interface such that blackjack is actually playable. (5/23)</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the betting system within the user interfaced blackjack. (5/23)</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Programmed odds and card counting logic. (5/17)</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 the main teaching system. (5/23)</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odds and card counting logic into the main teaching system. (5/23)</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Tested for outlying issues. (5/29)</w:t>
      </w:r>
    </w:p>
    <w:p>
      <w:pPr>
        <w:numPr>
          <w:ilvl w:val="0"/>
          <w:numId w:val="178"/>
        </w:numPr>
        <w:spacing w:before="0" w:after="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Revise documents. (5/30)</w:t>
      </w:r>
    </w:p>
    <w:p>
      <w:pPr>
        <w:numPr>
          <w:ilvl w:val="0"/>
          <w:numId w:val="178"/>
        </w:numPr>
        <w:spacing w:before="0" w:after="160" w:line="259"/>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System examined and determined ready for release. (5/31)</w:t>
      </w: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Meeting Notes:</w:t>
      </w: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-5/11/2021</w:t>
      </w:r>
    </w:p>
    <w:p>
      <w:pPr>
        <w:spacing w:before="0" w:after="0" w:line="276"/>
        <w:ind w:right="0" w:left="0" w:firstLine="720"/>
        <w:jc w:val="left"/>
        <w:rPr>
          <w:rFonts w:ascii="TimesNewRomanPSMT" w:hAnsi="TimesNewRomanPSMT" w:cs="TimesNewRomanPSMT" w:eastAsia="TimesNewRomanPSMT"/>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 and discussed about the initial documents and make changes.</w:t>
      </w: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-5/18/2021</w:t>
      </w:r>
    </w:p>
    <w:p>
      <w:pPr>
        <w:spacing w:before="0" w:after="0" w:line="276"/>
        <w:ind w:right="0" w:left="0" w:firstLine="720"/>
        <w:jc w:val="left"/>
        <w:rPr>
          <w:rFonts w:ascii="TimesNewRomanPSMT" w:hAnsi="TimesNewRomanPSMT" w:cs="TimesNewRomanPSMT" w:eastAsia="TimesNewRomanPSMT"/>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 and discussed the current state of the assignment and how to proceed. Assigned jobs. An </w:t>
        <w:tab/>
        <w:t xml:space="preserve">additional meeting on 5/20.</w:t>
      </w: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-5/20/2021</w:t>
      </w:r>
    </w:p>
    <w:p>
      <w:pPr>
        <w:spacing w:before="0" w:after="0" w:line="276"/>
        <w:ind w:right="0" w:left="0" w:firstLine="0"/>
        <w:jc w:val="left"/>
        <w:rPr>
          <w:rFonts w:ascii="TimesNewRomanPSMT" w:hAnsi="TimesNewRomanPSMT" w:cs="TimesNewRomanPSMT" w:eastAsia="TimesNewRomanPSMT"/>
          <w:color w:val="auto"/>
          <w:spacing w:val="0"/>
          <w:position w:val="0"/>
          <w:sz w:val="28"/>
          <w:shd w:fill="auto" w:val="clear"/>
        </w:rPr>
      </w:pPr>
      <w:r>
        <w:rPr>
          <w:rFonts w:ascii="TimesNewRomanPSMT" w:hAnsi="TimesNewRomanPSMT" w:cs="TimesNewRomanPSMT" w:eastAsia="TimesNewRomanPSMT"/>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Make sure everyone knows what their tasks are. See if we need to make any adjustment about </w:t>
        <w:tab/>
        <w:t xml:space="preserve">work contributions. </w:t>
      </w: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-5/25/2021</w:t>
      </w:r>
    </w:p>
    <w:p>
      <w:pPr>
        <w:spacing w:before="0" w:after="0" w:line="276"/>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group members are busy today, so we rescheduled the meeting to 5/27.</w:t>
      </w: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-5/27/2021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Discussed about strategy system. Found out we have misunderstanding about the system. Made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adjustments. </w:t>
      </w: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-5/30/2021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Unit testing. We made sure our program can run and get valid output. Updated documents.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-5/31/2021</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Updating documents further, making sure everything is consistant between documents.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 addition, Visualization of the project is causing issues so we may have to crunch an alternative </w:t>
        <w:tab/>
        <w:t xml:space="preserve">method.</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t xml:space="preserve">-One on One short meeting:</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Eric and Connor met and talked about betting system.</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Edison and Connor met and talked about basic strategy.</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Yushu and Edison met and talked about card and deck visual interface.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Yushu and Connor talked about visualization module.</w:t>
      </w:r>
    </w:p>
    <w:p>
      <w:pPr>
        <w:spacing w:before="0" w:after="0" w:line="276"/>
        <w:ind w:right="0" w:left="0" w:firstLine="720"/>
        <w:jc w:val="left"/>
        <w:rPr>
          <w:rFonts w:ascii="Helvetica Neue" w:hAnsi="Helvetica Neue" w:cs="Helvetica Neue" w:eastAsia="Helvetica Neue"/>
          <w:b/>
          <w:color w:val="auto"/>
          <w:spacing w:val="0"/>
          <w:position w:val="0"/>
          <w:sz w:val="28"/>
          <w:shd w:fill="auto" w:val="clear"/>
        </w:rPr>
      </w:pPr>
      <w:r>
        <w:rPr>
          <w:rFonts w:ascii="Helvetica Neue" w:hAnsi="Helvetica Neue" w:cs="Helvetica Neue" w:eastAsia="Helvetica Neue"/>
          <w:b/>
          <w:color w:val="auto"/>
          <w:spacing w:val="0"/>
          <w:position w:val="0"/>
          <w:sz w:val="28"/>
          <w:shd w:fill="auto" w:val="clear"/>
        </w:rPr>
        <w:br/>
        <w:t xml:space="preserve">Rationale for the Build Plan: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0"/>
          <w:shd w:fill="auto" w:val="clear"/>
        </w:rPr>
        <w:tab/>
      </w:r>
      <w:r>
        <w:rPr>
          <w:rFonts w:ascii="Times New Roman" w:hAnsi="Times New Roman" w:cs="Times New Roman" w:eastAsia="Times New Roman"/>
          <w:color w:val="auto"/>
          <w:spacing w:val="0"/>
          <w:position w:val="0"/>
          <w:sz w:val="24"/>
          <w:shd w:fill="auto" w:val="clear"/>
        </w:rPr>
        <w:t xml:space="preserve">The build plan is set up such that we build a very basic version of the system and build bits and pieces at a time. That isn’t unique by any means but that’s a tried and true technique to building a proper product. The build plan / milestones are accounting for miniscule changes such as adding math aspects to the game or building up the GUI for the game at hand. We are mitigating our risks by staying communicative and making sure we’re constantly staying on schedule where we can.</w:t>
      </w:r>
    </w:p>
  </w:body>
</w:document>
</file>

<file path=word/numbering.xml><?xml version="1.0" encoding="utf-8"?>
<w:numbering xmlns:w="http://schemas.openxmlformats.org/wordprocessingml/2006/main">
  <w:abstractNum w:abstractNumId="0">
    <w:lvl w:ilvl="0">
      <w:start w:val="1"/>
      <w:numFmt w:val="bullet"/>
      <w:lvlText w:val="•"/>
    </w:lvl>
  </w:abstractNum>
  <w:num w:numId="1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