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02E50E" w14:textId="2EAD1A29" w:rsidR="00FF278C" w:rsidRDefault="0082118D">
      <w:pPr>
        <w:pStyle w:val="Body"/>
        <w:jc w:val="center"/>
        <w:rPr>
          <w:rFonts w:ascii="Helvetica" w:eastAsia="Helvetica" w:hAnsi="Helvetica" w:cs="Helvetica"/>
          <w:b/>
          <w:bCs/>
          <w:sz w:val="36"/>
          <w:szCs w:val="36"/>
        </w:rPr>
      </w:pPr>
      <w:r>
        <w:rPr>
          <w:rFonts w:ascii="Helvetica" w:hAnsi="Helvetica"/>
          <w:b/>
          <w:bCs/>
          <w:sz w:val="36"/>
          <w:szCs w:val="36"/>
        </w:rPr>
        <w:t>Advanced Blackjack Strategy</w:t>
      </w:r>
      <w:r w:rsidR="007A5F8F">
        <w:rPr>
          <w:rFonts w:ascii="Helvetica" w:eastAsia="Helvetica" w:hAnsi="Helvetica" w:cs="Helvetica"/>
          <w:b/>
          <w:bCs/>
          <w:sz w:val="36"/>
          <w:szCs w:val="36"/>
        </w:rPr>
        <w:br/>
      </w:r>
      <w:r w:rsidR="007A5F8F">
        <w:rPr>
          <w:rFonts w:ascii="Helvetica" w:hAnsi="Helvetica"/>
          <w:b/>
          <w:bCs/>
          <w:sz w:val="36"/>
          <w:szCs w:val="36"/>
        </w:rPr>
        <w:t>Software Design Specification</w:t>
      </w:r>
    </w:p>
    <w:p w14:paraId="2119F7A5" w14:textId="7803F4EE" w:rsidR="00FF278C" w:rsidRDefault="007A5F8F">
      <w:pPr>
        <w:pStyle w:val="Body"/>
        <w:jc w:val="center"/>
      </w:pPr>
      <w:r>
        <w:t>5-</w:t>
      </w:r>
      <w:r w:rsidR="00E1155E">
        <w:t>12</w:t>
      </w:r>
      <w:r>
        <w:t>-20</w:t>
      </w:r>
      <w:r w:rsidR="00E1155E">
        <w:t>21</w:t>
      </w:r>
      <w:r>
        <w:t xml:space="preserve"> </w:t>
      </w:r>
      <w:r w:rsidR="00E1155E">
        <w:t>–</w:t>
      </w:r>
      <w:r>
        <w:t xml:space="preserve"> v</w:t>
      </w:r>
      <w:r w:rsidR="00E1155E">
        <w:t>1</w:t>
      </w:r>
      <w:r>
        <w:t>.</w:t>
      </w:r>
      <w:r w:rsidR="00E1155E">
        <w:t>0</w:t>
      </w:r>
    </w:p>
    <w:p w14:paraId="4AD85734" w14:textId="3827D83A" w:rsidR="00E1155E" w:rsidRDefault="00E1155E">
      <w:pPr>
        <w:pStyle w:val="Body"/>
        <w:jc w:val="center"/>
      </w:pPr>
      <w:r>
        <w:rPr>
          <w:lang w:val="it-IT"/>
        </w:rPr>
        <w:t>Connor Finch</w:t>
      </w:r>
      <w:r>
        <w:t xml:space="preserve"> (cmf)</w:t>
      </w:r>
    </w:p>
    <w:p w14:paraId="1BF63E2F" w14:textId="038FA133" w:rsidR="001138CA" w:rsidRDefault="001138CA">
      <w:pPr>
        <w:pStyle w:val="Body"/>
        <w:jc w:val="center"/>
      </w:pPr>
      <w:r>
        <w:t>E. Mielke (enm)</w:t>
      </w:r>
    </w:p>
    <w:p w14:paraId="39314DA2" w14:textId="042466FD" w:rsidR="001138CA" w:rsidRDefault="001138CA">
      <w:pPr>
        <w:pStyle w:val="Body"/>
        <w:jc w:val="center"/>
      </w:pPr>
      <w:r>
        <w:t>E. Hsu (eh)</w:t>
      </w:r>
    </w:p>
    <w:p w14:paraId="122FF801" w14:textId="3F7B9C35" w:rsidR="001138CA" w:rsidRDefault="001138CA">
      <w:pPr>
        <w:pStyle w:val="Body"/>
        <w:jc w:val="center"/>
      </w:pPr>
      <w:r>
        <w:t>Y. Chen (yc)</w:t>
      </w:r>
    </w:p>
    <w:p w14:paraId="7C3E3933" w14:textId="77777777" w:rsidR="00FF278C" w:rsidRDefault="00FF278C">
      <w:pPr>
        <w:pStyle w:val="Body"/>
      </w:pPr>
    </w:p>
    <w:p w14:paraId="7A255C93" w14:textId="77777777" w:rsidR="00FF278C" w:rsidRDefault="007A5F8F">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65D67C5" w14:textId="77777777" w:rsidR="00FF278C" w:rsidRDefault="007A5F8F">
      <w:pPr>
        <w:pStyle w:val="Body"/>
      </w:pPr>
      <w:r>
        <w:fldChar w:fldCharType="begin"/>
      </w:r>
      <w:r>
        <w:instrText xml:space="preserve"> TOC \o 1-2 \b _TOCRange </w:instrText>
      </w:r>
      <w:r>
        <w:fldChar w:fldCharType="separate"/>
      </w:r>
    </w:p>
    <w:p w14:paraId="4862A77D"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1. SDS Revision History</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1</w:t>
      </w:r>
      <w:r>
        <w:rPr>
          <w:rFonts w:ascii="Helvetica" w:eastAsia="Helvetica" w:hAnsi="Helvetica" w:cs="Helvetica"/>
          <w:b/>
          <w:bCs/>
          <w:color w:val="000000"/>
          <w:sz w:val="28"/>
          <w:szCs w:val="28"/>
        </w:rPr>
        <w:fldChar w:fldCharType="end"/>
      </w:r>
    </w:p>
    <w:p w14:paraId="0BC045B9" w14:textId="77777777"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2. System Overview</w:t>
      </w:r>
      <w:r>
        <w:rPr>
          <w:rFonts w:ascii="Helvetica" w:hAnsi="Helvetica" w:cs="Arial Unicode MS"/>
          <w:b/>
          <w:bCs/>
          <w:color w:val="000000"/>
          <w:sz w:val="28"/>
          <w:szCs w:val="28"/>
        </w:rPr>
        <w:tab/>
      </w:r>
      <w:r>
        <w:rPr>
          <w:rFonts w:ascii="Helvetica" w:eastAsia="Helvetica" w:hAnsi="Helvetica" w:cs="Helvetica"/>
          <w:b/>
          <w:bCs/>
          <w:color w:val="000000"/>
          <w:sz w:val="28"/>
          <w:szCs w:val="28"/>
        </w:rPr>
        <w:fldChar w:fldCharType="begin"/>
      </w:r>
      <w:r>
        <w:rPr>
          <w:rFonts w:ascii="Helvetica" w:eastAsia="Helvetica" w:hAnsi="Helvetica" w:cs="Helvetica"/>
          <w:b/>
          <w:bCs/>
          <w:color w:val="000000"/>
          <w:sz w:val="28"/>
          <w:szCs w:val="28"/>
        </w:rPr>
        <w:instrText xml:space="preserve"> PAGEREF _Toc1 \h </w:instrText>
      </w:r>
      <w:r>
        <w:rPr>
          <w:rFonts w:ascii="Helvetica" w:eastAsia="Helvetica" w:hAnsi="Helvetica" w:cs="Helvetica"/>
          <w:b/>
          <w:bCs/>
          <w:color w:val="000000"/>
          <w:sz w:val="28"/>
          <w:szCs w:val="28"/>
        </w:rPr>
      </w:r>
      <w:r>
        <w:rPr>
          <w:rFonts w:ascii="Helvetica" w:eastAsia="Helvetica" w:hAnsi="Helvetica" w:cs="Helvetica"/>
          <w:b/>
          <w:bCs/>
          <w:color w:val="000000"/>
          <w:sz w:val="28"/>
          <w:szCs w:val="28"/>
        </w:rPr>
        <w:fldChar w:fldCharType="separate"/>
      </w:r>
      <w:r>
        <w:rPr>
          <w:rFonts w:ascii="Helvetica" w:hAnsi="Helvetica" w:cs="Arial Unicode MS"/>
          <w:b/>
          <w:bCs/>
          <w:color w:val="000000"/>
          <w:sz w:val="28"/>
          <w:szCs w:val="28"/>
        </w:rPr>
        <w:t>2</w:t>
      </w:r>
      <w:r>
        <w:rPr>
          <w:rFonts w:ascii="Helvetica" w:eastAsia="Helvetica" w:hAnsi="Helvetica" w:cs="Helvetica"/>
          <w:b/>
          <w:bCs/>
          <w:color w:val="000000"/>
          <w:sz w:val="28"/>
          <w:szCs w:val="28"/>
        </w:rPr>
        <w:fldChar w:fldCharType="end"/>
      </w:r>
    </w:p>
    <w:p w14:paraId="6A3F7F7B" w14:textId="5560559A"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3. Software Architecture</w:t>
      </w:r>
      <w:r>
        <w:rPr>
          <w:rFonts w:ascii="Helvetica" w:hAnsi="Helvetica" w:cs="Arial Unicode MS"/>
          <w:b/>
          <w:bCs/>
          <w:color w:val="000000"/>
          <w:sz w:val="28"/>
          <w:szCs w:val="28"/>
        </w:rPr>
        <w:tab/>
      </w:r>
      <w:r w:rsidR="00627CC9">
        <w:rPr>
          <w:rFonts w:ascii="Helvetica" w:eastAsia="Helvetica" w:hAnsi="Helvetica" w:cs="Helvetica"/>
          <w:b/>
          <w:bCs/>
          <w:color w:val="000000"/>
          <w:sz w:val="28"/>
          <w:szCs w:val="28"/>
        </w:rPr>
        <w:t>3</w:t>
      </w:r>
    </w:p>
    <w:p w14:paraId="210A7125" w14:textId="60E34E81"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4. Software Modules</w:t>
      </w:r>
      <w:r>
        <w:rPr>
          <w:rFonts w:ascii="Helvetica" w:hAnsi="Helvetica" w:cs="Arial Unicode MS"/>
          <w:b/>
          <w:bCs/>
          <w:color w:val="000000"/>
          <w:sz w:val="28"/>
          <w:szCs w:val="28"/>
        </w:rPr>
        <w:tab/>
      </w:r>
      <w:r w:rsidR="00627CC9">
        <w:rPr>
          <w:rFonts w:ascii="Helvetica" w:eastAsia="Helvetica" w:hAnsi="Helvetica" w:cs="Helvetica"/>
          <w:b/>
          <w:bCs/>
          <w:color w:val="000000"/>
          <w:sz w:val="28"/>
          <w:szCs w:val="28"/>
        </w:rPr>
        <w:t>4</w:t>
      </w:r>
    </w:p>
    <w:p w14:paraId="4883101C" w14:textId="56EAC350" w:rsidR="00D44377" w:rsidRDefault="007A5F8F">
      <w:pPr>
        <w:tabs>
          <w:tab w:val="right" w:pos="8920"/>
        </w:tabs>
        <w:ind w:left="720"/>
        <w:rPr>
          <w:rFonts w:ascii="Helvetica" w:eastAsia="Helvetica" w:hAnsi="Helvetica" w:cs="Helvetica"/>
          <w:b/>
          <w:bCs/>
          <w:color w:val="000000"/>
        </w:rPr>
      </w:pPr>
      <w:r>
        <w:rPr>
          <w:rFonts w:ascii="Helvetica" w:hAnsi="Helvetica" w:cs="Arial Unicode MS"/>
          <w:b/>
          <w:bCs/>
          <w:color w:val="000000"/>
        </w:rPr>
        <w:t xml:space="preserve">4.1. </w:t>
      </w:r>
      <w:r w:rsidR="00C51B0D">
        <w:rPr>
          <w:rFonts w:ascii="Helvetica" w:eastAsia="Helvetica" w:hAnsi="Helvetica" w:cs="Helvetica"/>
          <w:b/>
          <w:bCs/>
          <w:color w:val="000000"/>
        </w:rPr>
        <w:t>Strategy Practice</w:t>
      </w:r>
      <w:r w:rsidR="00C51B0D">
        <w:rPr>
          <w:rFonts w:ascii="Helvetica" w:eastAsia="Helvetica" w:hAnsi="Helvetica" w:cs="Helvetica"/>
          <w:b/>
          <w:bCs/>
          <w:color w:val="000000"/>
        </w:rPr>
        <w:tab/>
      </w:r>
      <w:r w:rsidR="00627CC9">
        <w:rPr>
          <w:rFonts w:ascii="Helvetica" w:eastAsia="Helvetica" w:hAnsi="Helvetica" w:cs="Helvetica"/>
          <w:b/>
          <w:bCs/>
          <w:color w:val="000000"/>
        </w:rPr>
        <w:t>4</w:t>
      </w:r>
    </w:p>
    <w:p w14:paraId="51819E1E" w14:textId="325430CC" w:rsidR="00D44377" w:rsidRDefault="00D44377">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4.2.</w:t>
      </w:r>
      <w:r w:rsidR="00C51B0D">
        <w:rPr>
          <w:rFonts w:ascii="Helvetica" w:eastAsia="Helvetica" w:hAnsi="Helvetica" w:cs="Helvetica"/>
          <w:b/>
          <w:bCs/>
          <w:color w:val="000000"/>
        </w:rPr>
        <w:t xml:space="preserve"> Blackjack Gameplay</w:t>
      </w:r>
      <w:r w:rsidR="00C51B0D">
        <w:rPr>
          <w:rFonts w:ascii="Helvetica" w:eastAsia="Helvetica" w:hAnsi="Helvetica" w:cs="Helvetica"/>
          <w:b/>
          <w:bCs/>
          <w:color w:val="000000"/>
        </w:rPr>
        <w:tab/>
      </w:r>
      <w:r w:rsidR="00627CC9">
        <w:rPr>
          <w:rFonts w:ascii="Helvetica" w:eastAsia="Helvetica" w:hAnsi="Helvetica" w:cs="Helvetica"/>
          <w:b/>
          <w:bCs/>
          <w:color w:val="000000"/>
        </w:rPr>
        <w:t>5</w:t>
      </w:r>
    </w:p>
    <w:p w14:paraId="0CA13BDE" w14:textId="62EABE6B" w:rsidR="00D44377" w:rsidRDefault="00D44377">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4.3</w:t>
      </w:r>
      <w:r w:rsidR="00C51B0D">
        <w:rPr>
          <w:rFonts w:ascii="Helvetica" w:eastAsia="Helvetica" w:hAnsi="Helvetica" w:cs="Helvetica"/>
          <w:b/>
          <w:bCs/>
          <w:color w:val="000000"/>
        </w:rPr>
        <w:t>. Cards and Deck</w:t>
      </w:r>
      <w:r w:rsidR="00C51B0D">
        <w:rPr>
          <w:rFonts w:ascii="Helvetica" w:eastAsia="Helvetica" w:hAnsi="Helvetica" w:cs="Helvetica"/>
          <w:b/>
          <w:bCs/>
          <w:color w:val="000000"/>
        </w:rPr>
        <w:tab/>
      </w:r>
      <w:r w:rsidR="00627CC9">
        <w:rPr>
          <w:rFonts w:ascii="Helvetica" w:eastAsia="Helvetica" w:hAnsi="Helvetica" w:cs="Helvetica"/>
          <w:b/>
          <w:bCs/>
          <w:color w:val="000000"/>
        </w:rPr>
        <w:t>6</w:t>
      </w:r>
    </w:p>
    <w:p w14:paraId="76C51948" w14:textId="7F84CCB4" w:rsidR="00D44377" w:rsidRDefault="00D44377">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4.4.</w:t>
      </w:r>
      <w:r w:rsidR="00C51B0D">
        <w:rPr>
          <w:rFonts w:ascii="Helvetica" w:eastAsia="Helvetica" w:hAnsi="Helvetica" w:cs="Helvetica"/>
          <w:b/>
          <w:bCs/>
          <w:color w:val="000000"/>
        </w:rPr>
        <w:t xml:space="preserve"> Betting </w:t>
      </w:r>
      <w:r w:rsidR="00627CC9">
        <w:rPr>
          <w:rFonts w:ascii="Helvetica" w:eastAsia="Helvetica" w:hAnsi="Helvetica" w:cs="Helvetica"/>
          <w:b/>
          <w:bCs/>
          <w:color w:val="000000"/>
        </w:rPr>
        <w:t>Module</w:t>
      </w:r>
      <w:r w:rsidR="00C51B0D">
        <w:rPr>
          <w:rFonts w:ascii="Helvetica" w:eastAsia="Helvetica" w:hAnsi="Helvetica" w:cs="Helvetica"/>
          <w:b/>
          <w:bCs/>
          <w:color w:val="000000"/>
        </w:rPr>
        <w:tab/>
      </w:r>
      <w:r w:rsidR="00627CC9">
        <w:rPr>
          <w:rFonts w:ascii="Helvetica" w:eastAsia="Helvetica" w:hAnsi="Helvetica" w:cs="Helvetica"/>
          <w:b/>
          <w:bCs/>
          <w:color w:val="000000"/>
        </w:rPr>
        <w:t>8</w:t>
      </w:r>
    </w:p>
    <w:p w14:paraId="6F6CCCEC" w14:textId="46C6EB39" w:rsidR="00D44377" w:rsidRDefault="00D44377">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4.5.</w:t>
      </w:r>
      <w:r w:rsidR="00C51B0D">
        <w:rPr>
          <w:rFonts w:ascii="Helvetica" w:eastAsia="Helvetica" w:hAnsi="Helvetica" w:cs="Helvetica"/>
          <w:b/>
          <w:bCs/>
          <w:color w:val="000000"/>
        </w:rPr>
        <w:t xml:space="preserve"> Visual Interface</w:t>
      </w:r>
      <w:r w:rsidR="00C51B0D">
        <w:rPr>
          <w:rFonts w:ascii="Helvetica" w:eastAsia="Helvetica" w:hAnsi="Helvetica" w:cs="Helvetica"/>
          <w:b/>
          <w:bCs/>
          <w:color w:val="000000"/>
        </w:rPr>
        <w:tab/>
      </w:r>
      <w:r w:rsidR="00627CC9">
        <w:rPr>
          <w:rFonts w:ascii="Helvetica" w:eastAsia="Helvetica" w:hAnsi="Helvetica" w:cs="Helvetica"/>
          <w:b/>
          <w:bCs/>
          <w:color w:val="000000"/>
        </w:rPr>
        <w:t>9</w:t>
      </w:r>
    </w:p>
    <w:p w14:paraId="6FF0F8E2" w14:textId="5310500F" w:rsidR="00C51B0D" w:rsidRDefault="00D44377">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4.6.</w:t>
      </w:r>
      <w:r w:rsidR="00C51B0D">
        <w:rPr>
          <w:rFonts w:ascii="Helvetica" w:eastAsia="Helvetica" w:hAnsi="Helvetica" w:cs="Helvetica"/>
          <w:b/>
          <w:bCs/>
          <w:color w:val="000000"/>
        </w:rPr>
        <w:t xml:space="preserve"> Card Counting</w:t>
      </w:r>
      <w:r w:rsidR="00C51B0D">
        <w:rPr>
          <w:rFonts w:ascii="Helvetica" w:eastAsia="Helvetica" w:hAnsi="Helvetica" w:cs="Helvetica"/>
          <w:b/>
          <w:bCs/>
          <w:color w:val="000000"/>
        </w:rPr>
        <w:tab/>
      </w:r>
      <w:r w:rsidR="00627CC9">
        <w:rPr>
          <w:rFonts w:ascii="Helvetica" w:eastAsia="Helvetica" w:hAnsi="Helvetica" w:cs="Helvetica"/>
          <w:b/>
          <w:bCs/>
          <w:color w:val="000000"/>
        </w:rPr>
        <w:t>10</w:t>
      </w:r>
    </w:p>
    <w:p w14:paraId="20C45987" w14:textId="20F19C44" w:rsidR="00C51B0D" w:rsidRDefault="00C51B0D">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4.7. Betting Deviations</w:t>
      </w:r>
      <w:r>
        <w:rPr>
          <w:rFonts w:ascii="Helvetica" w:eastAsia="Helvetica" w:hAnsi="Helvetica" w:cs="Helvetica"/>
          <w:b/>
          <w:bCs/>
          <w:color w:val="000000"/>
        </w:rPr>
        <w:tab/>
      </w:r>
      <w:r w:rsidR="00627CC9">
        <w:rPr>
          <w:rFonts w:ascii="Helvetica" w:eastAsia="Helvetica" w:hAnsi="Helvetica" w:cs="Helvetica"/>
          <w:b/>
          <w:bCs/>
          <w:color w:val="000000"/>
        </w:rPr>
        <w:t>11</w:t>
      </w:r>
    </w:p>
    <w:p w14:paraId="28A35BA7" w14:textId="3982DD6E" w:rsidR="00FF278C" w:rsidRDefault="00C51B0D">
      <w:pPr>
        <w:tabs>
          <w:tab w:val="right" w:pos="8920"/>
        </w:tabs>
        <w:ind w:left="720"/>
        <w:rPr>
          <w:rFonts w:ascii="Helvetica" w:eastAsia="Helvetica" w:hAnsi="Helvetica" w:cs="Helvetica"/>
          <w:b/>
          <w:bCs/>
          <w:color w:val="000000"/>
        </w:rPr>
      </w:pPr>
      <w:r>
        <w:rPr>
          <w:rFonts w:ascii="Helvetica" w:eastAsia="Helvetica" w:hAnsi="Helvetica" w:cs="Helvetica"/>
          <w:b/>
          <w:bCs/>
          <w:color w:val="000000"/>
        </w:rPr>
        <w:t>4.8. Basic Strategy</w:t>
      </w:r>
      <w:r w:rsidR="007A5F8F">
        <w:rPr>
          <w:rFonts w:ascii="Helvetica" w:hAnsi="Helvetica" w:cs="Arial Unicode MS"/>
          <w:b/>
          <w:bCs/>
          <w:color w:val="000000"/>
        </w:rPr>
        <w:tab/>
      </w:r>
      <w:r w:rsidR="00627CC9">
        <w:rPr>
          <w:rFonts w:ascii="Helvetica" w:eastAsia="Helvetica" w:hAnsi="Helvetica" w:cs="Helvetica"/>
          <w:b/>
          <w:bCs/>
          <w:color w:val="000000"/>
        </w:rPr>
        <w:t>11</w:t>
      </w:r>
    </w:p>
    <w:p w14:paraId="1DFFECE3" w14:textId="7B6D514D"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rPr>
        <w:t>5. Dynamic Models of Operational Scenarios (Use Cases)</w:t>
      </w:r>
      <w:r>
        <w:rPr>
          <w:rFonts w:ascii="Helvetica" w:hAnsi="Helvetica" w:cs="Arial Unicode MS"/>
          <w:b/>
          <w:bCs/>
          <w:color w:val="000000"/>
          <w:sz w:val="28"/>
          <w:szCs w:val="28"/>
        </w:rPr>
        <w:tab/>
      </w:r>
      <w:r w:rsidR="00627CC9">
        <w:rPr>
          <w:rFonts w:ascii="Helvetica" w:eastAsia="Helvetica" w:hAnsi="Helvetica" w:cs="Helvetica"/>
          <w:b/>
          <w:bCs/>
          <w:color w:val="000000"/>
          <w:sz w:val="28"/>
          <w:szCs w:val="28"/>
        </w:rPr>
        <w:t>13</w:t>
      </w:r>
    </w:p>
    <w:p w14:paraId="7E2F846C" w14:textId="3A36EB44" w:rsidR="00FF278C" w:rsidRDefault="007A5F8F">
      <w:pPr>
        <w:tabs>
          <w:tab w:val="right" w:pos="8920"/>
        </w:tabs>
        <w:spacing w:before="60" w:after="60"/>
        <w:ind w:left="630" w:hanging="270"/>
        <w:rPr>
          <w:rFonts w:ascii="Helvetica" w:eastAsia="Helvetica" w:hAnsi="Helvetica" w:cs="Helvetica"/>
          <w:b/>
          <w:bCs/>
          <w:color w:val="000000"/>
          <w:sz w:val="28"/>
          <w:szCs w:val="28"/>
        </w:rPr>
      </w:pPr>
      <w:r>
        <w:rPr>
          <w:rFonts w:ascii="Helvetica" w:hAnsi="Helvetica" w:cs="Arial Unicode MS"/>
          <w:b/>
          <w:bCs/>
          <w:color w:val="000000"/>
          <w:sz w:val="28"/>
          <w:szCs w:val="28"/>
          <w:lang w:val="fr-FR"/>
        </w:rPr>
        <w:t>6. References</w:t>
      </w:r>
      <w:r>
        <w:rPr>
          <w:rFonts w:ascii="Helvetica" w:hAnsi="Helvetica" w:cs="Arial Unicode MS"/>
          <w:b/>
          <w:bCs/>
          <w:color w:val="000000"/>
          <w:sz w:val="28"/>
          <w:szCs w:val="28"/>
          <w:lang w:val="fr-FR"/>
        </w:rPr>
        <w:tab/>
      </w:r>
      <w:r w:rsidR="00627CC9">
        <w:rPr>
          <w:rFonts w:ascii="Helvetica" w:eastAsia="Helvetica" w:hAnsi="Helvetica" w:cs="Helvetica"/>
          <w:b/>
          <w:bCs/>
          <w:color w:val="000000"/>
          <w:sz w:val="28"/>
          <w:szCs w:val="28"/>
        </w:rPr>
        <w:t>13</w:t>
      </w:r>
    </w:p>
    <w:p w14:paraId="7FF819C4" w14:textId="3CD42CEB" w:rsidR="00FF278C" w:rsidRDefault="007A5F8F">
      <w:pPr>
        <w:tabs>
          <w:tab w:val="right" w:pos="8920"/>
        </w:tabs>
        <w:spacing w:before="60" w:after="60"/>
        <w:ind w:left="630" w:hanging="270"/>
      </w:pPr>
      <w:r>
        <w:rPr>
          <w:rFonts w:ascii="Helvetica" w:hAnsi="Helvetica" w:cs="Arial Unicode MS"/>
          <w:b/>
          <w:bCs/>
          <w:color w:val="000000"/>
          <w:sz w:val="28"/>
          <w:szCs w:val="28"/>
        </w:rPr>
        <w:t>7. Acknowledgements</w:t>
      </w:r>
      <w:r>
        <w:rPr>
          <w:rFonts w:ascii="Helvetica" w:hAnsi="Helvetica" w:cs="Arial Unicode MS"/>
          <w:b/>
          <w:bCs/>
          <w:color w:val="000000"/>
          <w:sz w:val="28"/>
          <w:szCs w:val="28"/>
        </w:rPr>
        <w:tab/>
      </w:r>
      <w:r w:rsidR="00627CC9">
        <w:rPr>
          <w:rFonts w:ascii="Helvetica" w:eastAsia="Helvetica" w:hAnsi="Helvetica" w:cs="Helvetica"/>
          <w:b/>
          <w:bCs/>
          <w:color w:val="000000"/>
          <w:sz w:val="28"/>
          <w:szCs w:val="28"/>
        </w:rPr>
        <w:t>14</w:t>
      </w:r>
    </w:p>
    <w:p w14:paraId="6C018231" w14:textId="77777777" w:rsidR="00FF278C" w:rsidRDefault="007A5F8F">
      <w:pPr>
        <w:pStyle w:val="Body"/>
      </w:pPr>
      <w:r>
        <w:fldChar w:fldCharType="end"/>
      </w:r>
    </w:p>
    <w:p w14:paraId="3BBA1ED9" w14:textId="77777777" w:rsidR="00FF278C" w:rsidRDefault="00FF278C">
      <w:pPr>
        <w:pStyle w:val="Body"/>
      </w:pPr>
    </w:p>
    <w:p w14:paraId="6E3E51B5" w14:textId="77777777" w:rsidR="00FF278C" w:rsidRPr="0037080D" w:rsidRDefault="007A5F8F">
      <w:pPr>
        <w:pStyle w:val="Heading1"/>
        <w:rPr>
          <w:rFonts w:ascii="Arial" w:hAnsi="Arial"/>
        </w:rPr>
      </w:pPr>
      <w:bookmarkStart w:id="1" w:name="_Toc"/>
      <w:r w:rsidRPr="0037080D">
        <w:rPr>
          <w:rFonts w:ascii="Arial" w:eastAsia="Arial Unicode MS" w:hAnsi="Arial" w:cs="Arial Unicode MS"/>
        </w:rPr>
        <w:t>1. SDS Revision History</w:t>
      </w:r>
      <w:bookmarkEnd w:id="1"/>
    </w:p>
    <w:p w14:paraId="0AAD763F" w14:textId="77777777" w:rsidR="00FF278C" w:rsidRDefault="00FF278C">
      <w:pPr>
        <w:pStyle w:val="Body"/>
      </w:pPr>
    </w:p>
    <w:p w14:paraId="3B9DF553" w14:textId="77777777" w:rsidR="00FF278C" w:rsidRDefault="007A5F8F">
      <w:pPr>
        <w:pStyle w:val="Body"/>
        <w:tabs>
          <w:tab w:val="left" w:pos="1440"/>
          <w:tab w:val="left" w:pos="2610"/>
        </w:tabs>
        <w:rPr>
          <w:b/>
          <w:bCs/>
        </w:rPr>
      </w:pPr>
      <w:r>
        <w:rPr>
          <w:b/>
          <w:bCs/>
        </w:rPr>
        <w:t xml:space="preserve">Date     </w:t>
      </w:r>
      <w:r>
        <w:rPr>
          <w:b/>
          <w:bCs/>
        </w:rPr>
        <w:tab/>
        <w:t>Author</w:t>
      </w:r>
      <w:r>
        <w:rPr>
          <w:b/>
          <w:bCs/>
        </w:rPr>
        <w:tab/>
        <w:t>Description</w:t>
      </w:r>
    </w:p>
    <w:p w14:paraId="35D951F6" w14:textId="77777777" w:rsidR="00FF278C" w:rsidRDefault="007A5F8F">
      <w:pPr>
        <w:pStyle w:val="Body"/>
        <w:tabs>
          <w:tab w:val="left" w:pos="1440"/>
          <w:tab w:val="left" w:pos="2610"/>
        </w:tabs>
        <w:rPr>
          <w:b/>
          <w:bCs/>
        </w:rPr>
      </w:pPr>
      <w:r>
        <w:rPr>
          <w:b/>
          <w:bCs/>
        </w:rPr>
        <w:t>—————</w:t>
      </w:r>
      <w:r>
        <w:rPr>
          <w:b/>
          <w:bCs/>
        </w:rPr>
        <w:tab/>
        <w:t>———</w:t>
      </w:r>
      <w:r>
        <w:rPr>
          <w:b/>
          <w:bCs/>
        </w:rPr>
        <w:tab/>
        <w:t>————————————————————————————</w:t>
      </w:r>
    </w:p>
    <w:p w14:paraId="6D2A17EA" w14:textId="5521F732" w:rsidR="00FF278C" w:rsidRDefault="00E1155E">
      <w:pPr>
        <w:pStyle w:val="Body"/>
        <w:tabs>
          <w:tab w:val="left" w:pos="1440"/>
        </w:tabs>
        <w:ind w:left="2610" w:hanging="2610"/>
      </w:pPr>
      <w:r>
        <w:t>5</w:t>
      </w:r>
      <w:r w:rsidR="007A5F8F">
        <w:t>-</w:t>
      </w:r>
      <w:r>
        <w:t>9</w:t>
      </w:r>
      <w:r w:rsidR="007A5F8F">
        <w:t>-20</w:t>
      </w:r>
      <w:r>
        <w:t>21</w:t>
      </w:r>
      <w:r w:rsidR="007A5F8F">
        <w:tab/>
      </w:r>
      <w:r>
        <w:t>cmf</w:t>
      </w:r>
      <w:r w:rsidR="007A5F8F">
        <w:t xml:space="preserve"> </w:t>
      </w:r>
      <w:r w:rsidR="007A5F8F">
        <w:tab/>
        <w:t>Created the initial document.</w:t>
      </w:r>
    </w:p>
    <w:p w14:paraId="13151CE6" w14:textId="0325398A" w:rsidR="005871B9" w:rsidRDefault="005871B9">
      <w:pPr>
        <w:pStyle w:val="Body"/>
        <w:tabs>
          <w:tab w:val="left" w:pos="1440"/>
        </w:tabs>
        <w:ind w:left="2610" w:hanging="2610"/>
      </w:pPr>
      <w:r>
        <w:t>5-9-2021</w:t>
      </w:r>
      <w:r>
        <w:tab/>
        <w:t>cmf</w:t>
      </w:r>
      <w:r>
        <w:tab/>
        <w:t>Completed system overview description.</w:t>
      </w:r>
    </w:p>
    <w:p w14:paraId="609000AD" w14:textId="7B50A4FD" w:rsidR="005871B9" w:rsidRDefault="005871B9">
      <w:pPr>
        <w:pStyle w:val="Body"/>
        <w:tabs>
          <w:tab w:val="left" w:pos="1440"/>
        </w:tabs>
        <w:ind w:left="2610" w:hanging="2610"/>
      </w:pPr>
      <w:r>
        <w:t>5-9-2021</w:t>
      </w:r>
      <w:r>
        <w:tab/>
        <w:t>cmf</w:t>
      </w:r>
      <w:r>
        <w:tab/>
        <w:t xml:space="preserve">Created Software Architecture Figure and </w:t>
      </w:r>
      <w:r w:rsidR="007627AC">
        <w:t>began to provide module descriptions.</w:t>
      </w:r>
    </w:p>
    <w:p w14:paraId="5FD68A19" w14:textId="340FC44C" w:rsidR="007627AC" w:rsidRDefault="007627AC">
      <w:pPr>
        <w:pStyle w:val="Body"/>
        <w:tabs>
          <w:tab w:val="left" w:pos="1440"/>
        </w:tabs>
        <w:ind w:left="2610" w:hanging="2610"/>
      </w:pPr>
      <w:r>
        <w:t>5-10-2021</w:t>
      </w:r>
      <w:r>
        <w:tab/>
        <w:t>cmf</w:t>
      </w:r>
      <w:r>
        <w:tab/>
      </w:r>
      <w:r w:rsidR="001E29A4">
        <w:t>Finished the rest</w:t>
      </w:r>
      <w:r>
        <w:t xml:space="preserve"> of the module descriptions from the Software Architecture section.</w:t>
      </w:r>
    </w:p>
    <w:p w14:paraId="1B99C9B5" w14:textId="657F84E3" w:rsidR="007627AC" w:rsidRDefault="007627AC" w:rsidP="007627AC">
      <w:pPr>
        <w:pStyle w:val="Body"/>
        <w:tabs>
          <w:tab w:val="left" w:pos="1440"/>
        </w:tabs>
        <w:ind w:left="2610" w:hanging="2610"/>
      </w:pPr>
      <w:r>
        <w:t>5-10-2021</w:t>
      </w:r>
      <w:r>
        <w:tab/>
        <w:t>cmf</w:t>
      </w:r>
      <w:r>
        <w:tab/>
        <w:t xml:space="preserve">Updated the TOC with the names of software modules/submodules to match the Software Modules section. </w:t>
      </w:r>
    </w:p>
    <w:p w14:paraId="6819DC31" w14:textId="5CFA08D3" w:rsidR="00A66280" w:rsidRDefault="00A66280" w:rsidP="007627AC">
      <w:pPr>
        <w:pStyle w:val="Body"/>
        <w:tabs>
          <w:tab w:val="left" w:pos="1440"/>
        </w:tabs>
        <w:ind w:left="2610" w:hanging="2610"/>
      </w:pPr>
      <w:r>
        <w:t>5-10-2021</w:t>
      </w:r>
      <w:r>
        <w:tab/>
        <w:t>cmf</w:t>
      </w:r>
      <w:r>
        <w:tab/>
        <w:t xml:space="preserve">Started working on Section 4, Software Module. </w:t>
      </w:r>
    </w:p>
    <w:p w14:paraId="7F31722C" w14:textId="7866C4B9" w:rsidR="00D44377" w:rsidRDefault="00D44377" w:rsidP="007627AC">
      <w:pPr>
        <w:pStyle w:val="Body"/>
        <w:tabs>
          <w:tab w:val="left" w:pos="1440"/>
        </w:tabs>
        <w:ind w:left="2610" w:hanging="2610"/>
      </w:pPr>
      <w:r>
        <w:lastRenderedPageBreak/>
        <w:t>5-10-2021</w:t>
      </w:r>
      <w:r>
        <w:tab/>
        <w:t>cmf</w:t>
      </w:r>
      <w:r>
        <w:tab/>
        <w:t xml:space="preserve">Removed “Basic Tutorial” module from Software Architecture figure and </w:t>
      </w:r>
      <w:r w:rsidR="00CD2E47">
        <w:t>made the submodules the modules themselves</w:t>
      </w:r>
      <w:r>
        <w:t>.</w:t>
      </w:r>
    </w:p>
    <w:p w14:paraId="6A0CE17B" w14:textId="6B4E49BF" w:rsidR="00C51B0D" w:rsidRDefault="00C51B0D" w:rsidP="007627AC">
      <w:pPr>
        <w:pStyle w:val="Body"/>
        <w:tabs>
          <w:tab w:val="left" w:pos="1440"/>
        </w:tabs>
        <w:ind w:left="2610" w:hanging="2610"/>
      </w:pPr>
      <w:r>
        <w:t>5-10-2021</w:t>
      </w:r>
      <w:r>
        <w:tab/>
        <w:t>cmf</w:t>
      </w:r>
      <w:r>
        <w:tab/>
        <w:t>Finished revising all of Section 3.</w:t>
      </w:r>
    </w:p>
    <w:p w14:paraId="357007D1" w14:textId="118DB1A7" w:rsidR="005F0DD7" w:rsidRDefault="005F0DD7" w:rsidP="007627AC">
      <w:pPr>
        <w:pStyle w:val="Body"/>
        <w:tabs>
          <w:tab w:val="left" w:pos="1440"/>
        </w:tabs>
        <w:ind w:left="2610" w:hanging="2610"/>
      </w:pPr>
      <w:r>
        <w:t>5-10-2021</w:t>
      </w:r>
      <w:r>
        <w:tab/>
        <w:t>cmf</w:t>
      </w:r>
      <w:r>
        <w:tab/>
        <w:t xml:space="preserve">Finished </w:t>
      </w:r>
      <w:r w:rsidR="00CD2E47">
        <w:t>the “Role and Primary Function”</w:t>
      </w:r>
      <w:r w:rsidR="00CD079C">
        <w:t xml:space="preserve"> and “Interface Specification” sections</w:t>
      </w:r>
      <w:r w:rsidR="00CD2E47">
        <w:t xml:space="preserve"> for every module. </w:t>
      </w:r>
    </w:p>
    <w:p w14:paraId="03E515FC" w14:textId="17AAFEE1" w:rsidR="000F591A" w:rsidRDefault="000F591A" w:rsidP="007627AC">
      <w:pPr>
        <w:pStyle w:val="Body"/>
        <w:tabs>
          <w:tab w:val="left" w:pos="1440"/>
        </w:tabs>
        <w:ind w:left="2610" w:hanging="2610"/>
      </w:pPr>
      <w:r>
        <w:t>5-11-2021</w:t>
      </w:r>
      <w:r>
        <w:tab/>
        <w:t>cmf</w:t>
      </w:r>
      <w:r>
        <w:tab/>
        <w:t xml:space="preserve">Finished the “Design Rationale” and “Alternative Designs” sections for every module. </w:t>
      </w:r>
    </w:p>
    <w:p w14:paraId="1600B377" w14:textId="4C5430A0" w:rsidR="007C415D" w:rsidRDefault="007C415D" w:rsidP="007627AC">
      <w:pPr>
        <w:pStyle w:val="Body"/>
        <w:tabs>
          <w:tab w:val="left" w:pos="1440"/>
        </w:tabs>
        <w:ind w:left="2610" w:hanging="2610"/>
      </w:pPr>
      <w:r>
        <w:t>5-11-2021</w:t>
      </w:r>
      <w:r>
        <w:tab/>
        <w:t>cmf</w:t>
      </w:r>
      <w:r>
        <w:tab/>
        <w:t>Finished Diagrams for Use Case section</w:t>
      </w:r>
      <w:r w:rsidR="00FC17EB">
        <w:t>.</w:t>
      </w:r>
    </w:p>
    <w:p w14:paraId="477E04B6" w14:textId="0BDD4FFD" w:rsidR="00FC17EB" w:rsidRDefault="00FC17EB" w:rsidP="007627AC">
      <w:pPr>
        <w:pStyle w:val="Body"/>
        <w:tabs>
          <w:tab w:val="left" w:pos="1440"/>
        </w:tabs>
        <w:ind w:left="2610" w:hanging="2610"/>
      </w:pPr>
      <w:r>
        <w:t>5-11-2021</w:t>
      </w:r>
      <w:r>
        <w:tab/>
        <w:t>cmf</w:t>
      </w:r>
      <w:r>
        <w:tab/>
        <w:t>Created and added diagrams to all modules in section 4.</w:t>
      </w:r>
    </w:p>
    <w:p w14:paraId="44524B5E" w14:textId="5A6E5A4F" w:rsidR="00A3676C" w:rsidRDefault="00A3676C" w:rsidP="007627AC">
      <w:pPr>
        <w:pStyle w:val="Body"/>
        <w:tabs>
          <w:tab w:val="left" w:pos="1440"/>
        </w:tabs>
        <w:ind w:left="2610" w:hanging="2610"/>
      </w:pPr>
      <w:r>
        <w:t>5-12-2021</w:t>
      </w:r>
      <w:r>
        <w:tab/>
        <w:t>cmf</w:t>
      </w:r>
      <w:r>
        <w:tab/>
        <w:t>Proofread and made final revisions.</w:t>
      </w:r>
    </w:p>
    <w:p w14:paraId="568B628A" w14:textId="7EA83C38" w:rsidR="00A3676C" w:rsidRDefault="00A3676C" w:rsidP="007627AC">
      <w:pPr>
        <w:pStyle w:val="Body"/>
        <w:tabs>
          <w:tab w:val="left" w:pos="1440"/>
        </w:tabs>
        <w:ind w:left="2610" w:hanging="2610"/>
      </w:pPr>
      <w:r>
        <w:t>5-12-2021</w:t>
      </w:r>
      <w:r>
        <w:tab/>
        <w:t>cmf</w:t>
      </w:r>
      <w:r>
        <w:tab/>
        <w:t>Updated TOC with correct section names and page numbers.</w:t>
      </w:r>
    </w:p>
    <w:p w14:paraId="171B1BA5" w14:textId="2A57B00B" w:rsidR="000C4CE8" w:rsidRDefault="000C4CE8" w:rsidP="007627AC">
      <w:pPr>
        <w:pStyle w:val="Body"/>
        <w:tabs>
          <w:tab w:val="left" w:pos="1440"/>
        </w:tabs>
        <w:ind w:left="2610" w:hanging="2610"/>
      </w:pPr>
      <w:r>
        <w:t>5-12-2021</w:t>
      </w:r>
      <w:r>
        <w:tab/>
        <w:t>cmf</w:t>
      </w:r>
      <w:r>
        <w:tab/>
        <w:t xml:space="preserve">Added colors, keys, and labels to the figures that needed it in this document. </w:t>
      </w:r>
    </w:p>
    <w:p w14:paraId="010969B2" w14:textId="4597EE72" w:rsidR="006F177B" w:rsidRDefault="006F177B" w:rsidP="007627AC">
      <w:pPr>
        <w:pStyle w:val="Body"/>
        <w:tabs>
          <w:tab w:val="left" w:pos="1440"/>
        </w:tabs>
        <w:ind w:left="2610" w:hanging="2610"/>
      </w:pPr>
      <w:r>
        <w:t>5-12-2021</w:t>
      </w:r>
      <w:r>
        <w:tab/>
        <w:t>cmf</w:t>
      </w:r>
      <w:r>
        <w:tab/>
        <w:t>Added citations to “References” section.</w:t>
      </w:r>
    </w:p>
    <w:p w14:paraId="0025582F" w14:textId="70A36F97" w:rsidR="006F177B" w:rsidRDefault="006F177B" w:rsidP="007627AC">
      <w:pPr>
        <w:pStyle w:val="Body"/>
        <w:tabs>
          <w:tab w:val="left" w:pos="1440"/>
        </w:tabs>
        <w:ind w:left="2610" w:hanging="2610"/>
      </w:pPr>
      <w:r>
        <w:t>5-12-2021</w:t>
      </w:r>
      <w:r>
        <w:tab/>
        <w:t>cmf</w:t>
      </w:r>
      <w:r>
        <w:tab/>
        <w:t>Finished “References” and “Acknowledgments” sections.</w:t>
      </w:r>
    </w:p>
    <w:p w14:paraId="1B1AB721" w14:textId="77777777" w:rsidR="00FF278C" w:rsidRDefault="00FF278C">
      <w:pPr>
        <w:pStyle w:val="Body"/>
      </w:pPr>
    </w:p>
    <w:p w14:paraId="6AF0233C" w14:textId="77777777" w:rsidR="00FF278C" w:rsidRDefault="007A5F8F">
      <w:pPr>
        <w:pStyle w:val="Heading1"/>
      </w:pPr>
      <w:bookmarkStart w:id="2" w:name="_Toc1"/>
      <w:r>
        <w:rPr>
          <w:rFonts w:eastAsia="Arial Unicode MS" w:cs="Arial Unicode MS"/>
        </w:rPr>
        <w:t>2. System Overview</w:t>
      </w:r>
      <w:bookmarkEnd w:id="2"/>
    </w:p>
    <w:p w14:paraId="79B32A60" w14:textId="696D9B56" w:rsidR="00732188" w:rsidRDefault="00732188">
      <w:pPr>
        <w:pStyle w:val="Body"/>
      </w:pPr>
    </w:p>
    <w:p w14:paraId="2CED12D4" w14:textId="45C65B99" w:rsidR="00732188" w:rsidRDefault="00732188">
      <w:pPr>
        <w:pStyle w:val="Body"/>
      </w:pPr>
      <w:r>
        <w:t>The proposed system offers an abundance of methods and strategies that will give the user an edge while playing blackjack</w:t>
      </w:r>
      <w:r w:rsidR="00475536">
        <w:t xml:space="preserve"> games</w:t>
      </w:r>
      <w:r>
        <w:t xml:space="preserve">. These features include </w:t>
      </w:r>
      <w:r w:rsidR="00D64237">
        <w:t>the ability to simulate blackjack games</w:t>
      </w:r>
      <w:r w:rsidR="00475536">
        <w:t xml:space="preserve">, so </w:t>
      </w:r>
      <w:r w:rsidR="00D64237">
        <w:t xml:space="preserve">the user </w:t>
      </w:r>
      <w:r w:rsidR="00475536">
        <w:t>can</w:t>
      </w:r>
      <w:r w:rsidR="00D64237">
        <w:t xml:space="preserve"> hone </w:t>
      </w:r>
      <w:r w:rsidR="00475536">
        <w:t xml:space="preserve">the </w:t>
      </w:r>
      <w:r w:rsidR="00D64237">
        <w:t xml:space="preserve">blackjack strategies of </w:t>
      </w:r>
      <w:r w:rsidR="00475536">
        <w:t xml:space="preserve">their </w:t>
      </w:r>
      <w:r w:rsidR="00D64237">
        <w:t xml:space="preserve">choice. The system gives the option to practice many types of strategies such as card counting, betting deviations, and basic strategy individually or simultaneously depending on the user’s </w:t>
      </w:r>
      <w:r w:rsidR="00D3272C">
        <w:t xml:space="preserve">skill level. </w:t>
      </w:r>
    </w:p>
    <w:p w14:paraId="565A4D4C" w14:textId="66D0BFF7" w:rsidR="00FF278C" w:rsidRDefault="00FF278C">
      <w:pPr>
        <w:pStyle w:val="Body"/>
      </w:pPr>
    </w:p>
    <w:p w14:paraId="25D1D14E" w14:textId="6DAC7200" w:rsidR="00FF278C" w:rsidRDefault="007A5F8F" w:rsidP="00627CC9">
      <w:pPr>
        <w:pStyle w:val="Heading1"/>
      </w:pPr>
      <w:bookmarkStart w:id="3" w:name="_Toc2"/>
      <w:r>
        <w:rPr>
          <w:rFonts w:eastAsia="Arial Unicode MS" w:cs="Arial Unicode MS"/>
        </w:rPr>
        <w:lastRenderedPageBreak/>
        <w:t>3. Software Architecture</w:t>
      </w:r>
      <w:bookmarkEnd w:id="3"/>
    </w:p>
    <w:p w14:paraId="5A22746D" w14:textId="2BBB85B6" w:rsidR="00AE466D" w:rsidRDefault="00256445">
      <w:pPr>
        <w:pStyle w:val="Body"/>
      </w:pPr>
      <w:r>
        <w:rPr>
          <w:noProof/>
        </w:rPr>
        <w:drawing>
          <wp:inline distT="0" distB="0" distL="0" distR="0" wp14:anchorId="45C6B0E4" wp14:editId="54056EC8">
            <wp:extent cx="59340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0DDDD946" w14:textId="7AC25B78" w:rsidR="00AE466D" w:rsidRDefault="00AE466D">
      <w:pPr>
        <w:pStyle w:val="Body"/>
      </w:pPr>
    </w:p>
    <w:p w14:paraId="4B29C469" w14:textId="6B888BC5" w:rsidR="00A57F4B" w:rsidRDefault="00A57F4B">
      <w:pPr>
        <w:pStyle w:val="Body"/>
      </w:pPr>
      <w:r>
        <w:t xml:space="preserve">Figure 1: </w:t>
      </w:r>
      <w:r w:rsidR="00C24C19">
        <w:t xml:space="preserve">A software architectural model of the proposed system. </w:t>
      </w:r>
    </w:p>
    <w:p w14:paraId="481F6A11" w14:textId="77777777" w:rsidR="00A57F4B" w:rsidRDefault="00A57F4B">
      <w:pPr>
        <w:pStyle w:val="Body"/>
      </w:pPr>
    </w:p>
    <w:p w14:paraId="2B3126CC" w14:textId="00513583" w:rsidR="00AD76E8" w:rsidRPr="00A57F4B" w:rsidRDefault="00AD76E8" w:rsidP="00AD76E8">
      <w:pPr>
        <w:pStyle w:val="Body"/>
        <w:numPr>
          <w:ilvl w:val="0"/>
          <w:numId w:val="1"/>
        </w:numPr>
        <w:rPr>
          <w:b/>
          <w:bCs/>
        </w:rPr>
      </w:pPr>
      <w:r w:rsidRPr="00A57F4B">
        <w:rPr>
          <w:b/>
          <w:bCs/>
        </w:rPr>
        <w:t>Simulations:</w:t>
      </w:r>
      <w:r w:rsidR="001E29A4">
        <w:rPr>
          <w:b/>
          <w:bCs/>
        </w:rPr>
        <w:t xml:space="preserve"> </w:t>
      </w:r>
      <w:r w:rsidR="001E29A4">
        <w:t xml:space="preserve">A group of modules that simulates different blackjack situations, so the user can </w:t>
      </w:r>
      <w:r w:rsidR="00CB0E3F">
        <w:t>either practice or test</w:t>
      </w:r>
      <w:r w:rsidR="001E29A4">
        <w:t xml:space="preserve"> their skills.</w:t>
      </w:r>
    </w:p>
    <w:p w14:paraId="04FE0A33" w14:textId="336D8B33" w:rsidR="00AD76E8" w:rsidRDefault="00C51B0D" w:rsidP="00AD76E8">
      <w:pPr>
        <w:pStyle w:val="Body"/>
        <w:numPr>
          <w:ilvl w:val="1"/>
          <w:numId w:val="1"/>
        </w:numPr>
      </w:pPr>
      <w:r>
        <w:t xml:space="preserve">Strategy </w:t>
      </w:r>
      <w:r w:rsidR="00AD76E8">
        <w:t>Practice</w:t>
      </w:r>
    </w:p>
    <w:p w14:paraId="34313061" w14:textId="74E61927" w:rsidR="00AD76E8" w:rsidRDefault="001E29A4" w:rsidP="00AD76E8">
      <w:pPr>
        <w:pStyle w:val="Body"/>
        <w:numPr>
          <w:ilvl w:val="2"/>
          <w:numId w:val="1"/>
        </w:numPr>
      </w:pPr>
      <w:r>
        <w:t>This module simulates different blackjack hands, so the user can practice</w:t>
      </w:r>
      <w:r w:rsidR="00E639C3">
        <w:t xml:space="preserve"> the blackjack strategy of their choosing. </w:t>
      </w:r>
      <w:r>
        <w:t xml:space="preserve">There </w:t>
      </w:r>
      <w:r w:rsidR="00E639C3">
        <w:t xml:space="preserve">will be </w:t>
      </w:r>
      <w:r>
        <w:t xml:space="preserve">no </w:t>
      </w:r>
      <w:r w:rsidR="00E639C3">
        <w:t xml:space="preserve">Betting Component module </w:t>
      </w:r>
      <w:r>
        <w:t xml:space="preserve">involved </w:t>
      </w:r>
      <w:r w:rsidR="00E639C3">
        <w:t>with</w:t>
      </w:r>
      <w:r>
        <w:t xml:space="preserve"> this module because it is strictly meant for practicing. </w:t>
      </w:r>
    </w:p>
    <w:p w14:paraId="78B8EFDD" w14:textId="50F4C2A2" w:rsidR="00AD76E8" w:rsidRDefault="00C51B0D" w:rsidP="00AD76E8">
      <w:pPr>
        <w:pStyle w:val="Body"/>
        <w:numPr>
          <w:ilvl w:val="1"/>
          <w:numId w:val="1"/>
        </w:numPr>
      </w:pPr>
      <w:r>
        <w:t>Blackjack Gameplay</w:t>
      </w:r>
    </w:p>
    <w:p w14:paraId="2F884D81" w14:textId="79689E88" w:rsidR="00AD76E8" w:rsidRDefault="0077396B" w:rsidP="00C51B0D">
      <w:pPr>
        <w:pStyle w:val="Body"/>
        <w:numPr>
          <w:ilvl w:val="2"/>
          <w:numId w:val="1"/>
        </w:numPr>
      </w:pPr>
      <w:r>
        <w:t xml:space="preserve">This module is meant for the user to test their skills under pressure as the betting system will be in full effect. </w:t>
      </w:r>
      <w:r w:rsidR="00C51B0D">
        <w:t xml:space="preserve">This module </w:t>
      </w:r>
      <w:r w:rsidR="00E639C3">
        <w:t xml:space="preserve">attempts to replicate </w:t>
      </w:r>
      <w:r w:rsidR="00C51B0D">
        <w:t xml:space="preserve">playing a real game of blackjack except that a user can request hints and explanations if they </w:t>
      </w:r>
      <w:r w:rsidR="00E639C3">
        <w:t>forget the correct move</w:t>
      </w:r>
      <w:r w:rsidR="00C51B0D">
        <w:t xml:space="preserve"> during a game</w:t>
      </w:r>
      <w:r w:rsidR="00E639C3">
        <w:t xml:space="preserve">. However, the hints and explanation features will be turned off by default because the main purpose of this module is to test the user’s skills rather than help them practice. </w:t>
      </w:r>
    </w:p>
    <w:p w14:paraId="171ED57C" w14:textId="77777777" w:rsidR="00A66280" w:rsidRDefault="00A66280" w:rsidP="00A66280">
      <w:pPr>
        <w:pStyle w:val="Body"/>
      </w:pPr>
    </w:p>
    <w:p w14:paraId="6CA5B1FA" w14:textId="55BE113B" w:rsidR="00AD76E8" w:rsidRPr="00A57F4B" w:rsidRDefault="00C51B0D" w:rsidP="00AD76E8">
      <w:pPr>
        <w:pStyle w:val="Body"/>
        <w:numPr>
          <w:ilvl w:val="0"/>
          <w:numId w:val="1"/>
        </w:numPr>
        <w:rPr>
          <w:b/>
          <w:bCs/>
        </w:rPr>
      </w:pPr>
      <w:r>
        <w:rPr>
          <w:b/>
          <w:bCs/>
        </w:rPr>
        <w:lastRenderedPageBreak/>
        <w:t xml:space="preserve">Blackjack </w:t>
      </w:r>
      <w:r w:rsidR="00AD76E8" w:rsidRPr="00A57F4B">
        <w:rPr>
          <w:b/>
          <w:bCs/>
        </w:rPr>
        <w:t>Game:</w:t>
      </w:r>
      <w:r w:rsidR="00DB33E2">
        <w:rPr>
          <w:b/>
          <w:bCs/>
        </w:rPr>
        <w:t xml:space="preserve"> </w:t>
      </w:r>
      <w:r w:rsidR="00DB33E2">
        <w:t>A group of modules that provide the</w:t>
      </w:r>
      <w:r w:rsidR="00A3676C">
        <w:t xml:space="preserve"> most basic</w:t>
      </w:r>
      <w:r w:rsidR="00DB33E2">
        <w:t xml:space="preserve"> functions </w:t>
      </w:r>
      <w:r w:rsidR="00CB0E3F">
        <w:t>necessary</w:t>
      </w:r>
      <w:r w:rsidR="00DB33E2">
        <w:t xml:space="preserve"> to create a working blackjack</w:t>
      </w:r>
      <w:r w:rsidR="00CB0E3F">
        <w:t xml:space="preserve"> game</w:t>
      </w:r>
      <w:r w:rsidR="00DB33E2">
        <w:t xml:space="preserve">. </w:t>
      </w:r>
    </w:p>
    <w:p w14:paraId="049FCBC0" w14:textId="78ABFB7C" w:rsidR="00AD76E8" w:rsidRDefault="00AD76E8" w:rsidP="00AD76E8">
      <w:pPr>
        <w:pStyle w:val="Body"/>
        <w:numPr>
          <w:ilvl w:val="1"/>
          <w:numId w:val="1"/>
        </w:numPr>
      </w:pPr>
      <w:r>
        <w:t>Cards</w:t>
      </w:r>
      <w:r w:rsidR="00DB33E2">
        <w:t xml:space="preserve"> and </w:t>
      </w:r>
      <w:r>
        <w:t>Deck Module</w:t>
      </w:r>
    </w:p>
    <w:p w14:paraId="07240E0D" w14:textId="371424AB" w:rsidR="00A57F4B" w:rsidRDefault="00A3676C" w:rsidP="00A57F4B">
      <w:pPr>
        <w:pStyle w:val="Body"/>
        <w:numPr>
          <w:ilvl w:val="2"/>
          <w:numId w:val="1"/>
        </w:numPr>
      </w:pPr>
      <w:r>
        <w:t xml:space="preserve">This module controls the card data and takes in input from the user and can return output as the dealer. </w:t>
      </w:r>
    </w:p>
    <w:p w14:paraId="65EC2C98" w14:textId="238746A2" w:rsidR="00A57F4B" w:rsidRDefault="00A57F4B" w:rsidP="00A57F4B">
      <w:pPr>
        <w:pStyle w:val="Body"/>
        <w:numPr>
          <w:ilvl w:val="1"/>
          <w:numId w:val="1"/>
        </w:numPr>
      </w:pPr>
      <w:r>
        <w:t xml:space="preserve">Betting </w:t>
      </w:r>
      <w:r w:rsidR="005A2C04">
        <w:t>Module</w:t>
      </w:r>
    </w:p>
    <w:p w14:paraId="5DF7BC6A" w14:textId="4717A933" w:rsidR="00A57F4B" w:rsidRDefault="00DB33E2" w:rsidP="00A57F4B">
      <w:pPr>
        <w:pStyle w:val="Body"/>
        <w:numPr>
          <w:ilvl w:val="2"/>
          <w:numId w:val="1"/>
        </w:numPr>
      </w:pPr>
      <w:r>
        <w:t xml:space="preserve">This module keeps track of a user’s </w:t>
      </w:r>
      <w:r w:rsidR="00A3676C">
        <w:t>balance</w:t>
      </w:r>
      <w:r>
        <w:t xml:space="preserve">, </w:t>
      </w:r>
      <w:r w:rsidR="00A3676C">
        <w:t xml:space="preserve">net </w:t>
      </w:r>
      <w:r>
        <w:t>earnings, and win</w:t>
      </w:r>
      <w:r w:rsidR="00A3676C">
        <w:t xml:space="preserve"> to </w:t>
      </w:r>
      <w:r>
        <w:t>loss</w:t>
      </w:r>
      <w:r w:rsidR="00A3676C">
        <w:t xml:space="preserve"> ratio</w:t>
      </w:r>
      <w:r>
        <w:t xml:space="preserve">. Additionally, it keeps track of how much money should be rewarded or taken away from the user depending on </w:t>
      </w:r>
      <w:r w:rsidR="00A3676C">
        <w:t>the outcome of the blackjack game</w:t>
      </w:r>
      <w:r>
        <w:t xml:space="preserve">. </w:t>
      </w:r>
    </w:p>
    <w:p w14:paraId="43049EDA" w14:textId="2FAA12DC" w:rsidR="00A57F4B" w:rsidRDefault="00A57F4B" w:rsidP="00A57F4B">
      <w:pPr>
        <w:pStyle w:val="Body"/>
        <w:numPr>
          <w:ilvl w:val="1"/>
          <w:numId w:val="1"/>
        </w:numPr>
      </w:pPr>
      <w:r>
        <w:t>Visual Interface</w:t>
      </w:r>
    </w:p>
    <w:p w14:paraId="2AA24463" w14:textId="27727853" w:rsidR="00A57F4B" w:rsidRDefault="00DB33E2" w:rsidP="00A57F4B">
      <w:pPr>
        <w:pStyle w:val="Body"/>
        <w:numPr>
          <w:ilvl w:val="2"/>
          <w:numId w:val="1"/>
        </w:numPr>
      </w:pPr>
      <w:r>
        <w:t xml:space="preserve">This module provides a visual representation of the cards, deck, and </w:t>
      </w:r>
      <w:r w:rsidR="00A3676C">
        <w:t>user’s balance</w:t>
      </w:r>
      <w:r>
        <w:t xml:space="preserve"> while </w:t>
      </w:r>
      <w:r w:rsidR="00A3676C">
        <w:t xml:space="preserve">they </w:t>
      </w:r>
      <w:r>
        <w:t xml:space="preserve">play blackjack. It must interact with the Cards and Deck module in order to accurately represent the current state of the game. </w:t>
      </w:r>
    </w:p>
    <w:p w14:paraId="364B1B9A" w14:textId="77777777" w:rsidR="00A66280" w:rsidRDefault="00A66280" w:rsidP="00A66280">
      <w:pPr>
        <w:pStyle w:val="Body"/>
      </w:pPr>
    </w:p>
    <w:p w14:paraId="43C09F25" w14:textId="430B15E2" w:rsidR="00A57F4B" w:rsidRPr="00A57F4B" w:rsidRDefault="00A57F4B" w:rsidP="00A57F4B">
      <w:pPr>
        <w:pStyle w:val="Body"/>
        <w:numPr>
          <w:ilvl w:val="0"/>
          <w:numId w:val="1"/>
        </w:numPr>
        <w:rPr>
          <w:b/>
          <w:bCs/>
        </w:rPr>
      </w:pPr>
      <w:r w:rsidRPr="00A57F4B">
        <w:rPr>
          <w:b/>
          <w:bCs/>
        </w:rPr>
        <w:t>Strategies and Methods</w:t>
      </w:r>
      <w:r w:rsidR="00715A3B">
        <w:rPr>
          <w:b/>
          <w:bCs/>
        </w:rPr>
        <w:t xml:space="preserve">: </w:t>
      </w:r>
      <w:r w:rsidR="00CB0E3F">
        <w:t xml:space="preserve">A group of modules that can verify a user’s accuracy to a specified blackjack strategy by receiving data from the Blackjack Game modules of the system. </w:t>
      </w:r>
    </w:p>
    <w:p w14:paraId="3C4BD58E" w14:textId="746DA1C3" w:rsidR="00A57F4B" w:rsidRDefault="00A57F4B" w:rsidP="00A57F4B">
      <w:pPr>
        <w:pStyle w:val="Body"/>
        <w:numPr>
          <w:ilvl w:val="1"/>
          <w:numId w:val="1"/>
        </w:numPr>
      </w:pPr>
      <w:r>
        <w:t>Card Counting</w:t>
      </w:r>
    </w:p>
    <w:p w14:paraId="2CE3B7EB" w14:textId="05CFD6BC" w:rsidR="00A57F4B" w:rsidRDefault="00715A3B" w:rsidP="00A57F4B">
      <w:pPr>
        <w:pStyle w:val="Body"/>
        <w:numPr>
          <w:ilvl w:val="2"/>
          <w:numId w:val="1"/>
        </w:numPr>
      </w:pPr>
      <w:r>
        <w:t xml:space="preserve">This module keeps track </w:t>
      </w:r>
      <w:r w:rsidR="0048343E">
        <w:t>of the card count for the specific type of card counting</w:t>
      </w:r>
      <w:r w:rsidR="00A3676C">
        <w:t xml:space="preserve"> method</w:t>
      </w:r>
      <w:r w:rsidR="0048343E">
        <w:t xml:space="preserve"> that </w:t>
      </w:r>
      <w:r w:rsidR="00A3676C">
        <w:t>was selected by the</w:t>
      </w:r>
      <w:r w:rsidR="0048343E">
        <w:t xml:space="preserve"> user. </w:t>
      </w:r>
    </w:p>
    <w:p w14:paraId="7E5D36E1" w14:textId="223A1AE3" w:rsidR="00A57F4B" w:rsidRDefault="00A57F4B" w:rsidP="00A57F4B">
      <w:pPr>
        <w:pStyle w:val="Body"/>
        <w:numPr>
          <w:ilvl w:val="1"/>
          <w:numId w:val="1"/>
        </w:numPr>
      </w:pPr>
      <w:r>
        <w:t>Betting Deviations</w:t>
      </w:r>
    </w:p>
    <w:p w14:paraId="2A264A16" w14:textId="5CF99DE5" w:rsidR="00A57F4B" w:rsidRDefault="0048343E" w:rsidP="00A57F4B">
      <w:pPr>
        <w:pStyle w:val="Body"/>
        <w:numPr>
          <w:ilvl w:val="2"/>
          <w:numId w:val="1"/>
        </w:numPr>
      </w:pPr>
      <w:r>
        <w:t xml:space="preserve">This module </w:t>
      </w:r>
      <w:r w:rsidR="00A3676C">
        <w:t xml:space="preserve">receives data from </w:t>
      </w:r>
      <w:r>
        <w:t>the Card Counting and Basic Strategy modules to measure the probability of winning a hand of blackjack. The higher the probability of winning, the more the user should bet.</w:t>
      </w:r>
    </w:p>
    <w:p w14:paraId="5E35BC4B" w14:textId="2EE350F6" w:rsidR="00A57F4B" w:rsidRDefault="00A57F4B" w:rsidP="00A57F4B">
      <w:pPr>
        <w:pStyle w:val="Body"/>
        <w:numPr>
          <w:ilvl w:val="1"/>
          <w:numId w:val="1"/>
        </w:numPr>
      </w:pPr>
      <w:r>
        <w:t>Basic Strategy</w:t>
      </w:r>
    </w:p>
    <w:p w14:paraId="75547BA4" w14:textId="2BA18DB6" w:rsidR="00AE466D" w:rsidRDefault="0048343E" w:rsidP="00CB0E3F">
      <w:pPr>
        <w:pStyle w:val="Body"/>
        <w:numPr>
          <w:ilvl w:val="2"/>
          <w:numId w:val="1"/>
        </w:numPr>
      </w:pPr>
      <w:r>
        <w:t xml:space="preserve">This module </w:t>
      </w:r>
      <w:r w:rsidR="00A3676C">
        <w:t>performs a simple check whenever the user makes a move (</w:t>
      </w:r>
      <w:r w:rsidR="00C24C19">
        <w:t>i.e.</w:t>
      </w:r>
      <w:r w:rsidR="00A3676C">
        <w:t xml:space="preserve">, hit, stand, double, </w:t>
      </w:r>
      <w:r w:rsidR="00C24C19">
        <w:t xml:space="preserve">or split) in order to determine if it correctly </w:t>
      </w:r>
      <w:r w:rsidR="00C24C19" w:rsidRPr="00C24C19">
        <w:t>follow</w:t>
      </w:r>
      <w:r w:rsidR="00C24C19">
        <w:t xml:space="preserve">s </w:t>
      </w:r>
      <w:r w:rsidR="00C24C19" w:rsidRPr="00C24C19">
        <w:t>the</w:t>
      </w:r>
      <w:r w:rsidR="00C24C19">
        <w:t xml:space="preserve"> Basic Strategy which is one of the</w:t>
      </w:r>
      <w:r w:rsidR="00C24C19">
        <w:t xml:space="preserve"> most common blackjack strateg</w:t>
      </w:r>
      <w:r w:rsidR="00C24C19">
        <w:t>ies for beginners.</w:t>
      </w:r>
    </w:p>
    <w:p w14:paraId="24729AF2" w14:textId="77777777" w:rsidR="00FF278C" w:rsidRDefault="00FF278C">
      <w:pPr>
        <w:pStyle w:val="Body"/>
      </w:pPr>
    </w:p>
    <w:p w14:paraId="5BAF0D94" w14:textId="77777777" w:rsidR="00FF278C" w:rsidRDefault="007A5F8F">
      <w:pPr>
        <w:pStyle w:val="Heading1"/>
      </w:pPr>
      <w:bookmarkStart w:id="4" w:name="_Toc3"/>
      <w:r>
        <w:rPr>
          <w:rFonts w:eastAsia="Arial Unicode MS" w:cs="Arial Unicode MS"/>
        </w:rPr>
        <w:t>4. Software Modules</w:t>
      </w:r>
      <w:bookmarkEnd w:id="4"/>
    </w:p>
    <w:p w14:paraId="65A8D489" w14:textId="77777777" w:rsidR="00FF278C" w:rsidRDefault="00FF278C">
      <w:pPr>
        <w:pStyle w:val="Body"/>
      </w:pPr>
    </w:p>
    <w:p w14:paraId="493A362F" w14:textId="7BA419AC" w:rsidR="00606ADD" w:rsidRDefault="0037080D" w:rsidP="00A66280">
      <w:pPr>
        <w:pStyle w:val="Heading2"/>
        <w:rPr>
          <w:rFonts w:eastAsia="Arial Unicode MS" w:cs="Arial Unicode MS"/>
        </w:rPr>
      </w:pPr>
      <w:bookmarkStart w:id="5" w:name="_Toc4"/>
      <w:r>
        <w:rPr>
          <w:rFonts w:eastAsia="Arial Unicode MS" w:cs="Arial Unicode MS"/>
        </w:rPr>
        <w:t>4</w:t>
      </w:r>
      <w:r w:rsidR="007A5F8F">
        <w:rPr>
          <w:rFonts w:eastAsia="Arial Unicode MS" w:cs="Arial Unicode MS"/>
        </w:rPr>
        <w:t xml:space="preserve">.1. </w:t>
      </w:r>
      <w:bookmarkEnd w:id="5"/>
      <w:r w:rsidR="00606ADD">
        <w:rPr>
          <w:rFonts w:eastAsia="Arial Unicode MS" w:cs="Arial Unicode MS"/>
        </w:rPr>
        <w:t>Strategy Practice</w:t>
      </w:r>
    </w:p>
    <w:p w14:paraId="6179CD73" w14:textId="4B98BCAE" w:rsidR="00912951" w:rsidRDefault="00912951" w:rsidP="00912951">
      <w:pPr>
        <w:pStyle w:val="Body"/>
      </w:pPr>
      <w:r>
        <w:rPr>
          <w:i/>
          <w:iCs/>
        </w:rPr>
        <w:t>Role and Primary Function</w:t>
      </w:r>
    </w:p>
    <w:p w14:paraId="3D8B318F" w14:textId="78338575" w:rsidR="00B42B92" w:rsidRDefault="00B42B92" w:rsidP="00912951">
      <w:pPr>
        <w:pStyle w:val="Body"/>
      </w:pPr>
      <w:r>
        <w:tab/>
        <w:t xml:space="preserve">The primary role of the Strategy Practice module is to provide a way for the user to practice </w:t>
      </w:r>
      <w:r w:rsidR="00900740">
        <w:t xml:space="preserve">a single </w:t>
      </w:r>
      <w:r>
        <w:t>blackjack strateg</w:t>
      </w:r>
      <w:r w:rsidR="00900740">
        <w:t>y</w:t>
      </w:r>
      <w:r>
        <w:t xml:space="preserve"> </w:t>
      </w:r>
      <w:r w:rsidR="00900740">
        <w:t xml:space="preserve">of their choosing </w:t>
      </w:r>
      <w:r>
        <w:t xml:space="preserve">without having to worry about </w:t>
      </w:r>
      <w:r w:rsidR="00900740">
        <w:t>other</w:t>
      </w:r>
      <w:r w:rsidR="00A17E30">
        <w:t xml:space="preserve"> </w:t>
      </w:r>
      <w:r w:rsidR="00900740">
        <w:t xml:space="preserve">strategies or </w:t>
      </w:r>
      <w:r>
        <w:t>running out of money</w:t>
      </w:r>
      <w:r w:rsidR="00D22B9D">
        <w:t xml:space="preserve"> to bet with</w:t>
      </w:r>
      <w:r w:rsidR="00900740">
        <w:t xml:space="preserve">. </w:t>
      </w:r>
    </w:p>
    <w:p w14:paraId="1CC171CC" w14:textId="77777777" w:rsidR="00900740" w:rsidRPr="00B42B92" w:rsidRDefault="00900740" w:rsidP="00912951">
      <w:pPr>
        <w:pStyle w:val="Body"/>
      </w:pPr>
    </w:p>
    <w:p w14:paraId="0565E6CE" w14:textId="2FF8EB1D" w:rsidR="00912951" w:rsidRDefault="00912951" w:rsidP="00912951">
      <w:pPr>
        <w:pStyle w:val="Body"/>
      </w:pPr>
      <w:r>
        <w:rPr>
          <w:i/>
          <w:iCs/>
        </w:rPr>
        <w:t>Interface Specification</w:t>
      </w:r>
    </w:p>
    <w:p w14:paraId="7B6089E1" w14:textId="5F75DB0F" w:rsidR="00900740" w:rsidRDefault="00900740" w:rsidP="00912951">
      <w:pPr>
        <w:pStyle w:val="Body"/>
      </w:pPr>
      <w:r>
        <w:tab/>
        <w:t xml:space="preserve">This module will interact with the Cards and Deck as well as a Strategies module </w:t>
      </w:r>
      <w:r w:rsidR="00D22B9D">
        <w:t>which would be</w:t>
      </w:r>
      <w:r>
        <w:t xml:space="preserve"> Card Counting or Basic Strategy depending on the user’s choosing. </w:t>
      </w:r>
    </w:p>
    <w:p w14:paraId="0F384D9B" w14:textId="77777777" w:rsidR="00900740" w:rsidRPr="00900740" w:rsidRDefault="00900740" w:rsidP="00912951">
      <w:pPr>
        <w:pStyle w:val="Body"/>
      </w:pPr>
    </w:p>
    <w:p w14:paraId="32A91955" w14:textId="0521DB79" w:rsidR="00912951" w:rsidRDefault="00912951" w:rsidP="00912951">
      <w:pPr>
        <w:pStyle w:val="Body"/>
        <w:rPr>
          <w:i/>
          <w:iCs/>
        </w:rPr>
      </w:pPr>
      <w:r>
        <w:rPr>
          <w:i/>
          <w:iCs/>
        </w:rPr>
        <w:t>Static and Dynamic Model</w:t>
      </w:r>
    </w:p>
    <w:p w14:paraId="1D35D7CE" w14:textId="75ACFF21" w:rsidR="00E700BC" w:rsidRDefault="00DF254F" w:rsidP="00912951">
      <w:pPr>
        <w:pStyle w:val="Body"/>
      </w:pPr>
      <w:r>
        <w:lastRenderedPageBreak/>
        <w:t xml:space="preserve">The Strategy Practice diagram is nearly identical to </w:t>
      </w:r>
      <w:r w:rsidRPr="00DF254F">
        <w:rPr>
          <w:b/>
          <w:bCs/>
        </w:rPr>
        <w:t>Figure 2</w:t>
      </w:r>
      <w:r>
        <w:t xml:space="preserve">; except, the Betting Deviations module would be absent since this module does not account for modules that </w:t>
      </w:r>
      <w:r w:rsidR="00CB0E3F">
        <w:t>interact with</w:t>
      </w:r>
      <w:r>
        <w:t xml:space="preserve"> betting data. </w:t>
      </w:r>
    </w:p>
    <w:p w14:paraId="03C3F605" w14:textId="77777777" w:rsidR="00C732CE" w:rsidRPr="00C732CE" w:rsidRDefault="00C732CE" w:rsidP="00912951">
      <w:pPr>
        <w:pStyle w:val="Body"/>
      </w:pPr>
    </w:p>
    <w:p w14:paraId="4BA4CFD4" w14:textId="1A08561A" w:rsidR="00912951" w:rsidRDefault="00912951" w:rsidP="00912951">
      <w:pPr>
        <w:pStyle w:val="Body"/>
      </w:pPr>
      <w:r>
        <w:rPr>
          <w:i/>
          <w:iCs/>
        </w:rPr>
        <w:t>Design Rationale</w:t>
      </w:r>
    </w:p>
    <w:p w14:paraId="4CDBDCD7" w14:textId="21B4D4DB" w:rsidR="00C732CE" w:rsidRDefault="00C732CE" w:rsidP="00912951">
      <w:pPr>
        <w:pStyle w:val="Body"/>
      </w:pPr>
      <w:r>
        <w:tab/>
        <w:t xml:space="preserve">The reason behind designing this module is to provide the user a way to practice a single blackjack strategy without being distracted by other strategies or their active balance. </w:t>
      </w:r>
      <w:r w:rsidR="00D22B9D">
        <w:t xml:space="preserve">It is necessary to separate this module from the Blackjack Gameplay module because the goal of this module is to help the user become better at a blackjack strategy rather than to simply test their skills. </w:t>
      </w:r>
    </w:p>
    <w:p w14:paraId="3DD1EB3D" w14:textId="77777777" w:rsidR="00C732CE" w:rsidRPr="00C732CE" w:rsidRDefault="00C732CE" w:rsidP="00912951">
      <w:pPr>
        <w:pStyle w:val="Body"/>
      </w:pPr>
    </w:p>
    <w:p w14:paraId="0DCD5A27" w14:textId="1632C0F5" w:rsidR="00912951" w:rsidRDefault="00912951" w:rsidP="00912951">
      <w:pPr>
        <w:pStyle w:val="Body"/>
        <w:rPr>
          <w:i/>
          <w:iCs/>
        </w:rPr>
      </w:pPr>
      <w:r>
        <w:rPr>
          <w:i/>
          <w:iCs/>
        </w:rPr>
        <w:t>Alternative Designs</w:t>
      </w:r>
    </w:p>
    <w:p w14:paraId="34213904" w14:textId="224172C4" w:rsidR="00DC3074" w:rsidRPr="00DC3074" w:rsidRDefault="00DC3074" w:rsidP="00912951">
      <w:pPr>
        <w:pStyle w:val="Body"/>
      </w:pPr>
      <w:r>
        <w:tab/>
      </w:r>
      <w:r w:rsidR="00A17E30">
        <w:t>The group</w:t>
      </w:r>
      <w:r w:rsidR="000F591A">
        <w:t xml:space="preserve"> considered designing this module to represent more of a minigame where the user would try to see how many correct moves they </w:t>
      </w:r>
      <w:r w:rsidR="00A17E30">
        <w:t>make in a r</w:t>
      </w:r>
      <w:r w:rsidR="000F591A">
        <w:t xml:space="preserve">ow. However, </w:t>
      </w:r>
      <w:r w:rsidR="00D22B9D">
        <w:t>the group</w:t>
      </w:r>
      <w:r w:rsidR="00A17E30">
        <w:t xml:space="preserve"> members</w:t>
      </w:r>
      <w:r w:rsidR="000F591A">
        <w:t xml:space="preserve"> felt</w:t>
      </w:r>
      <w:r w:rsidR="00A17E30">
        <w:t xml:space="preserve"> the design was </w:t>
      </w:r>
      <w:r w:rsidR="000F591A">
        <w:t xml:space="preserve">too ambitious and </w:t>
      </w:r>
      <w:r w:rsidR="00A17E30">
        <w:t xml:space="preserve">suggested a design that </w:t>
      </w:r>
      <w:r w:rsidR="00D22B9D">
        <w:t>offered</w:t>
      </w:r>
      <w:r w:rsidR="00A17E30">
        <w:t xml:space="preserve"> a way for the </w:t>
      </w:r>
      <w:r w:rsidR="000F591A">
        <w:t>user to practice blackjack strategies without having to completely redesign the Blackjack Gameplay module into a separate minigame</w:t>
      </w:r>
      <w:r w:rsidR="00D22B9D">
        <w:t>.</w:t>
      </w:r>
    </w:p>
    <w:p w14:paraId="743BFB25" w14:textId="77777777" w:rsidR="005B579F" w:rsidRPr="00912951" w:rsidRDefault="005B579F" w:rsidP="00912951">
      <w:pPr>
        <w:pStyle w:val="Body"/>
        <w:rPr>
          <w:i/>
          <w:iCs/>
        </w:rPr>
      </w:pPr>
    </w:p>
    <w:p w14:paraId="0B36BB32" w14:textId="6C9CD32E" w:rsidR="00A66280" w:rsidRDefault="00606ADD" w:rsidP="00A66280">
      <w:pPr>
        <w:pStyle w:val="Heading2"/>
        <w:rPr>
          <w:rFonts w:eastAsia="Arial Unicode MS" w:cs="Arial Unicode MS"/>
        </w:rPr>
      </w:pPr>
      <w:r>
        <w:rPr>
          <w:rFonts w:eastAsia="Arial Unicode MS" w:cs="Arial Unicode MS"/>
        </w:rPr>
        <w:t>4.2. Blackjack Gameplay</w:t>
      </w:r>
    </w:p>
    <w:p w14:paraId="5DA3CA5D" w14:textId="583596A6" w:rsidR="00912951" w:rsidRDefault="00912951" w:rsidP="00912951">
      <w:pPr>
        <w:pStyle w:val="Body"/>
      </w:pPr>
      <w:r>
        <w:rPr>
          <w:i/>
          <w:iCs/>
        </w:rPr>
        <w:t>Role and Primary Function</w:t>
      </w:r>
    </w:p>
    <w:p w14:paraId="10C9EB15" w14:textId="68552AC5" w:rsidR="00EC4488" w:rsidRDefault="00EC4488" w:rsidP="00912951">
      <w:pPr>
        <w:pStyle w:val="Body"/>
      </w:pPr>
      <w:r>
        <w:tab/>
        <w:t xml:space="preserve">The primary role of the Blackjack Gameplay module is to offer a way for users to test their skills in order to see how prepared they are if they were to go and play </w:t>
      </w:r>
      <w:r w:rsidR="00D22B9D">
        <w:t>with real money</w:t>
      </w:r>
      <w:r>
        <w:t xml:space="preserve"> with friends or at a casino. </w:t>
      </w:r>
    </w:p>
    <w:p w14:paraId="1AE13E71" w14:textId="2D78DD2E" w:rsidR="00EC4488" w:rsidRPr="00EC4488" w:rsidRDefault="00EC4488" w:rsidP="00912951">
      <w:pPr>
        <w:pStyle w:val="Body"/>
      </w:pPr>
      <w:r>
        <w:t xml:space="preserve"> </w:t>
      </w:r>
    </w:p>
    <w:p w14:paraId="6F9727CD" w14:textId="038FA863" w:rsidR="00912951" w:rsidRDefault="00912951" w:rsidP="00912951">
      <w:pPr>
        <w:pStyle w:val="Body"/>
      </w:pPr>
      <w:r>
        <w:rPr>
          <w:i/>
          <w:iCs/>
        </w:rPr>
        <w:t>Interface Specification</w:t>
      </w:r>
    </w:p>
    <w:p w14:paraId="393B890D" w14:textId="5D1688DB" w:rsidR="00B8212A" w:rsidRPr="00B8212A" w:rsidRDefault="00B8212A" w:rsidP="00912951">
      <w:pPr>
        <w:pStyle w:val="Body"/>
      </w:pPr>
      <w:r>
        <w:tab/>
        <w:t xml:space="preserve">This module </w:t>
      </w:r>
      <w:r w:rsidR="00D22B9D">
        <w:t>will</w:t>
      </w:r>
      <w:r>
        <w:t xml:space="preserve"> interact with </w:t>
      </w:r>
      <w:r w:rsidR="00D22B9D">
        <w:t>every module apart of the</w:t>
      </w:r>
      <w:r>
        <w:t xml:space="preserve"> </w:t>
      </w:r>
      <w:r w:rsidR="00D22B9D">
        <w:t>Blackjack Game and Strategies and Methods groups</w:t>
      </w:r>
      <w:r w:rsidR="00295444">
        <w:t xml:space="preserve"> because it aims to give the most realistic simulation of a blackjack game. </w:t>
      </w:r>
    </w:p>
    <w:p w14:paraId="5EB56521" w14:textId="37AE8398" w:rsidR="00EC4488" w:rsidRPr="00EC4488" w:rsidRDefault="00EC4488" w:rsidP="00912951">
      <w:pPr>
        <w:pStyle w:val="Body"/>
      </w:pPr>
    </w:p>
    <w:p w14:paraId="76636789" w14:textId="5D78D680" w:rsidR="00AE2F65" w:rsidRDefault="00912951" w:rsidP="00912951">
      <w:pPr>
        <w:pStyle w:val="Body"/>
        <w:rPr>
          <w:i/>
          <w:iCs/>
        </w:rPr>
      </w:pPr>
      <w:r>
        <w:rPr>
          <w:i/>
          <w:iCs/>
        </w:rPr>
        <w:t>Static and Dynamic Model</w:t>
      </w:r>
    </w:p>
    <w:p w14:paraId="0282701D" w14:textId="5418AD85" w:rsidR="00E700BC" w:rsidRDefault="00E700BC" w:rsidP="00912951">
      <w:pPr>
        <w:pStyle w:val="Body"/>
        <w:rPr>
          <w:i/>
          <w:iCs/>
        </w:rPr>
      </w:pPr>
    </w:p>
    <w:p w14:paraId="5659BA7D" w14:textId="3019427E" w:rsidR="00256445" w:rsidRDefault="00256445" w:rsidP="00912951">
      <w:pPr>
        <w:pStyle w:val="Body"/>
      </w:pPr>
      <w:r>
        <w:rPr>
          <w:noProof/>
        </w:rPr>
        <w:lastRenderedPageBreak/>
        <w:drawing>
          <wp:inline distT="0" distB="0" distL="0" distR="0" wp14:anchorId="55C7C5AD" wp14:editId="7AFF52D2">
            <wp:extent cx="593407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3FFAB5FC" w14:textId="1BCE3ED5" w:rsidR="00E700BC" w:rsidRPr="00AE2F65" w:rsidRDefault="00AE2F65" w:rsidP="00912951">
      <w:pPr>
        <w:pStyle w:val="Body"/>
      </w:pPr>
      <w:r w:rsidRPr="00605C61">
        <w:rPr>
          <w:b/>
          <w:bCs/>
        </w:rPr>
        <w:t>Figure</w:t>
      </w:r>
      <w:r w:rsidR="00605C61">
        <w:rPr>
          <w:b/>
          <w:bCs/>
        </w:rPr>
        <w:t xml:space="preserve"> 2:</w:t>
      </w:r>
      <w:r>
        <w:t xml:space="preserve"> </w:t>
      </w:r>
      <w:r w:rsidR="00605C61">
        <w:t>This figure</w:t>
      </w:r>
      <w:r w:rsidR="008E01C3">
        <w:t xml:space="preserve"> shows</w:t>
      </w:r>
      <w:r w:rsidR="00605C61">
        <w:t xml:space="preserve"> the modules and their possible interactions while the Blackjack Gameplay module is in use. </w:t>
      </w:r>
    </w:p>
    <w:p w14:paraId="0EBB3E6D" w14:textId="77777777" w:rsidR="00C732CE" w:rsidRDefault="00C732CE" w:rsidP="00912951">
      <w:pPr>
        <w:pStyle w:val="Body"/>
        <w:rPr>
          <w:i/>
          <w:iCs/>
        </w:rPr>
      </w:pPr>
    </w:p>
    <w:p w14:paraId="4313D526" w14:textId="4056930B" w:rsidR="00912951" w:rsidRDefault="00912951" w:rsidP="00912951">
      <w:pPr>
        <w:pStyle w:val="Body"/>
      </w:pPr>
      <w:r>
        <w:rPr>
          <w:i/>
          <w:iCs/>
        </w:rPr>
        <w:t>Design Rationale</w:t>
      </w:r>
    </w:p>
    <w:p w14:paraId="5453F6B8" w14:textId="1DE24D0C" w:rsidR="00C732CE" w:rsidRPr="00C732CE" w:rsidRDefault="00C732CE" w:rsidP="00912951">
      <w:pPr>
        <w:pStyle w:val="Body"/>
      </w:pPr>
      <w:r>
        <w:tab/>
      </w:r>
      <w:r w:rsidR="00E04DEF">
        <w:t xml:space="preserve">The reason behind this module is to offer a realistic simulation of blackjack games. This differs from the </w:t>
      </w:r>
      <w:r w:rsidR="00295444">
        <w:t>Strategy Practice</w:t>
      </w:r>
      <w:r w:rsidR="00E04DEF">
        <w:t xml:space="preserve"> module becaus</w:t>
      </w:r>
      <w:r w:rsidR="00295444">
        <w:t xml:space="preserve">e the user must take in account for their balance, card count, and the Basic Strategy all at the same time. If they fail to do so, their score in each respective module will suffer and may even result in losing all their money. </w:t>
      </w:r>
    </w:p>
    <w:p w14:paraId="7EE9A988" w14:textId="77777777" w:rsidR="00E04DEF" w:rsidRDefault="00E04DEF" w:rsidP="00912951">
      <w:pPr>
        <w:pStyle w:val="Body"/>
        <w:rPr>
          <w:i/>
          <w:iCs/>
        </w:rPr>
      </w:pPr>
    </w:p>
    <w:p w14:paraId="6AE4FB41" w14:textId="1558C706" w:rsidR="00912951" w:rsidRDefault="00912951" w:rsidP="00912951">
      <w:pPr>
        <w:pStyle w:val="Body"/>
      </w:pPr>
      <w:r>
        <w:rPr>
          <w:i/>
          <w:iCs/>
        </w:rPr>
        <w:t>Alternative Designs</w:t>
      </w:r>
    </w:p>
    <w:p w14:paraId="09D7E88E" w14:textId="19E2500E" w:rsidR="004B5F78" w:rsidRPr="004B5F78" w:rsidRDefault="004B5F78" w:rsidP="00912951">
      <w:pPr>
        <w:pStyle w:val="Body"/>
      </w:pPr>
      <w:r>
        <w:tab/>
        <w:t xml:space="preserve">The alternative designs of this module are not very different </w:t>
      </w:r>
      <w:r w:rsidR="00295444">
        <w:t>when it comes to function or purpose</w:t>
      </w:r>
      <w:r>
        <w:t xml:space="preserve"> but </w:t>
      </w:r>
      <w:r w:rsidR="00295444">
        <w:t>rather</w:t>
      </w:r>
      <w:r>
        <w:t xml:space="preserve"> in </w:t>
      </w:r>
      <w:r w:rsidR="00295444">
        <w:t>ways that</w:t>
      </w:r>
      <w:r>
        <w:t xml:space="preserve"> they interact with the other modules of the systems. </w:t>
      </w:r>
      <w:r w:rsidR="00001194">
        <w:t>For instance, the group originally thought of having the Blackjack Game modules</w:t>
      </w:r>
      <w:r w:rsidR="00295444">
        <w:t xml:space="preserve"> be apart of the Blackjack Gameplay module but quickly realized it would </w:t>
      </w:r>
      <w:r w:rsidR="000A610C">
        <w:t>make it</w:t>
      </w:r>
      <w:r w:rsidR="00E639C3">
        <w:t xml:space="preserve"> unnecessarily</w:t>
      </w:r>
      <w:r w:rsidR="000A610C">
        <w:t xml:space="preserve"> difficult to implement the Basic Strategy module’s compare functions. </w:t>
      </w:r>
    </w:p>
    <w:p w14:paraId="575E7462" w14:textId="77777777" w:rsidR="00912951" w:rsidRPr="00912951" w:rsidRDefault="00912951" w:rsidP="00912951">
      <w:pPr>
        <w:pStyle w:val="Body"/>
      </w:pPr>
    </w:p>
    <w:p w14:paraId="5B8453B1" w14:textId="0E05D42F" w:rsidR="00606ADD" w:rsidRDefault="00606ADD" w:rsidP="00606ADD">
      <w:pPr>
        <w:pStyle w:val="Heading2"/>
        <w:rPr>
          <w:rFonts w:eastAsia="Arial Unicode MS" w:cs="Arial Unicode MS"/>
        </w:rPr>
      </w:pPr>
      <w:r>
        <w:rPr>
          <w:rFonts w:eastAsia="Arial Unicode MS" w:cs="Arial Unicode MS"/>
        </w:rPr>
        <w:t xml:space="preserve">4.3. </w:t>
      </w:r>
      <w:r w:rsidR="00912951">
        <w:rPr>
          <w:rFonts w:eastAsia="Arial Unicode MS" w:cs="Arial Unicode MS"/>
        </w:rPr>
        <w:t>Cards and Deck</w:t>
      </w:r>
    </w:p>
    <w:p w14:paraId="5A5D3B1E" w14:textId="3CFB2E2B" w:rsidR="00912951" w:rsidRDefault="00912951" w:rsidP="00912951">
      <w:pPr>
        <w:pStyle w:val="Body"/>
      </w:pPr>
      <w:r>
        <w:rPr>
          <w:i/>
          <w:iCs/>
        </w:rPr>
        <w:t>Role and Primary Function</w:t>
      </w:r>
    </w:p>
    <w:p w14:paraId="0B26FA32" w14:textId="6F7F7258" w:rsidR="00EC4488" w:rsidRDefault="00EC4488" w:rsidP="00912951">
      <w:pPr>
        <w:pStyle w:val="Body"/>
      </w:pPr>
      <w:r>
        <w:tab/>
        <w:t>The primary function of the Cards and Deck module is to provide the ability for the user to interact with the cards</w:t>
      </w:r>
      <w:r w:rsidR="000A610C">
        <w:t>,</w:t>
      </w:r>
      <w:r>
        <w:t xml:space="preserve"> so they can </w:t>
      </w:r>
      <w:r w:rsidR="000A610C">
        <w:t>play</w:t>
      </w:r>
      <w:r>
        <w:t xml:space="preserve"> a game of blackjack. </w:t>
      </w:r>
    </w:p>
    <w:p w14:paraId="3F340565" w14:textId="77777777" w:rsidR="00EC4488" w:rsidRPr="00EC4488" w:rsidRDefault="00EC4488" w:rsidP="00912951">
      <w:pPr>
        <w:pStyle w:val="Body"/>
      </w:pPr>
    </w:p>
    <w:p w14:paraId="45B1E69C" w14:textId="12344DD3" w:rsidR="00912951" w:rsidRDefault="00912951" w:rsidP="00912951">
      <w:pPr>
        <w:pStyle w:val="Body"/>
      </w:pPr>
      <w:r>
        <w:rPr>
          <w:i/>
          <w:iCs/>
        </w:rPr>
        <w:t>Interface Specification</w:t>
      </w:r>
    </w:p>
    <w:p w14:paraId="020F542B" w14:textId="43A17C19" w:rsidR="00B8212A" w:rsidRDefault="00B8212A" w:rsidP="00912951">
      <w:pPr>
        <w:pStyle w:val="Body"/>
      </w:pPr>
      <w:r>
        <w:tab/>
        <w:t xml:space="preserve">This module will interact with every module in the system in some way or another because the Cards and Deck makeup the blackjack game data. </w:t>
      </w:r>
      <w:r w:rsidR="000A610C">
        <w:t xml:space="preserve">However, the cards and deck themselves will need to communicate to one another in order to be successfully called by the functions from other modules. </w:t>
      </w:r>
    </w:p>
    <w:p w14:paraId="032F1CAF" w14:textId="77777777" w:rsidR="00B8212A" w:rsidRPr="00B8212A" w:rsidRDefault="00B8212A" w:rsidP="00912951">
      <w:pPr>
        <w:pStyle w:val="Body"/>
      </w:pPr>
    </w:p>
    <w:p w14:paraId="54E8BA0C" w14:textId="6519D571" w:rsidR="00912951" w:rsidRDefault="00912951" w:rsidP="00912951">
      <w:pPr>
        <w:pStyle w:val="Body"/>
        <w:rPr>
          <w:i/>
          <w:iCs/>
        </w:rPr>
      </w:pPr>
      <w:r>
        <w:rPr>
          <w:i/>
          <w:iCs/>
        </w:rPr>
        <w:t>Static and Dynamic Model</w:t>
      </w:r>
    </w:p>
    <w:p w14:paraId="2B1E46D0" w14:textId="7B82501E" w:rsidR="00E04DEF" w:rsidRDefault="00E04DEF" w:rsidP="00625BDA">
      <w:pPr>
        <w:pStyle w:val="Body"/>
        <w:jc w:val="center"/>
        <w:rPr>
          <w:i/>
          <w:iCs/>
        </w:rPr>
      </w:pPr>
    </w:p>
    <w:p w14:paraId="4D6C32C2" w14:textId="47113DF2" w:rsidR="00605C61" w:rsidRPr="00605C61" w:rsidRDefault="00605C61" w:rsidP="00605C61">
      <w:pPr>
        <w:pStyle w:val="Body"/>
      </w:pPr>
      <w:r>
        <w:rPr>
          <w:noProof/>
        </w:rPr>
        <w:drawing>
          <wp:inline distT="0" distB="0" distL="0" distR="0" wp14:anchorId="297BC298" wp14:editId="4BB05748">
            <wp:extent cx="5943600" cy="525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3BD05269" w14:textId="32D52D96" w:rsidR="000A610C" w:rsidRDefault="000A610C" w:rsidP="000A610C">
      <w:pPr>
        <w:pStyle w:val="Body"/>
      </w:pPr>
      <w:r w:rsidRPr="00256445">
        <w:rPr>
          <w:b/>
          <w:bCs/>
        </w:rPr>
        <w:t xml:space="preserve">Figure </w:t>
      </w:r>
      <w:r w:rsidR="00AE2F65" w:rsidRPr="00256445">
        <w:rPr>
          <w:b/>
          <w:bCs/>
        </w:rPr>
        <w:t>3</w:t>
      </w:r>
      <w:r w:rsidR="00256445" w:rsidRPr="00256445">
        <w:rPr>
          <w:b/>
          <w:bCs/>
        </w:rPr>
        <w:t>:</w:t>
      </w:r>
      <w:r>
        <w:t xml:space="preserve"> </w:t>
      </w:r>
      <w:r w:rsidR="00256445">
        <w:t>This figure shows the relationship between the Card and Deck classes</w:t>
      </w:r>
      <w:r w:rsidR="009E716B">
        <w:t xml:space="preserve"> which makes up the Cards and Deck module.</w:t>
      </w:r>
      <w:r w:rsidR="00256445">
        <w:t xml:space="preserve"> </w:t>
      </w:r>
    </w:p>
    <w:p w14:paraId="46B1F8A9" w14:textId="77777777" w:rsidR="000A610C" w:rsidRPr="000A610C" w:rsidRDefault="000A610C" w:rsidP="000A610C">
      <w:pPr>
        <w:pStyle w:val="Body"/>
      </w:pPr>
    </w:p>
    <w:p w14:paraId="7F365438" w14:textId="1F188505" w:rsidR="00912951" w:rsidRDefault="00912951" w:rsidP="00912951">
      <w:pPr>
        <w:pStyle w:val="Body"/>
      </w:pPr>
      <w:r>
        <w:rPr>
          <w:i/>
          <w:iCs/>
        </w:rPr>
        <w:t>Design Rationale</w:t>
      </w:r>
    </w:p>
    <w:p w14:paraId="0AB3E03E" w14:textId="3DE8C74C" w:rsidR="00DC3074" w:rsidRPr="00DC3074" w:rsidRDefault="00DC3074" w:rsidP="00912951">
      <w:pPr>
        <w:pStyle w:val="Body"/>
      </w:pPr>
      <w:r>
        <w:tab/>
        <w:t>The reason behind this module is to provide the baseline components</w:t>
      </w:r>
      <w:r w:rsidR="000A610C">
        <w:t>,</w:t>
      </w:r>
      <w:r>
        <w:t xml:space="preserve"> so a blackjack game can be played. </w:t>
      </w:r>
      <w:r w:rsidR="000A610C">
        <w:t xml:space="preserve">These components represent the data of the system in the form of playing cards which provides </w:t>
      </w:r>
      <w:r w:rsidR="00CB0E3F">
        <w:t xml:space="preserve">the </w:t>
      </w:r>
      <w:r w:rsidR="000A610C">
        <w:t xml:space="preserve">other modules with a form of information that can be computed. </w:t>
      </w:r>
    </w:p>
    <w:p w14:paraId="70B86EAF" w14:textId="77777777" w:rsidR="00E04DEF" w:rsidRDefault="00E04DEF" w:rsidP="00912951">
      <w:pPr>
        <w:pStyle w:val="Body"/>
        <w:rPr>
          <w:i/>
          <w:iCs/>
        </w:rPr>
      </w:pPr>
    </w:p>
    <w:p w14:paraId="6249DDD4" w14:textId="6EC485F9" w:rsidR="00912951" w:rsidRDefault="00912951" w:rsidP="00912951">
      <w:pPr>
        <w:pStyle w:val="Body"/>
      </w:pPr>
      <w:r>
        <w:rPr>
          <w:i/>
          <w:iCs/>
        </w:rPr>
        <w:t>Alternative Designs</w:t>
      </w:r>
    </w:p>
    <w:p w14:paraId="045484D1" w14:textId="4AFE50B4" w:rsidR="00001194" w:rsidRPr="00001194" w:rsidRDefault="00001194" w:rsidP="00912951">
      <w:pPr>
        <w:pStyle w:val="Body"/>
      </w:pPr>
      <w:r>
        <w:tab/>
      </w:r>
      <w:r w:rsidR="00557CF2">
        <w:t>In</w:t>
      </w:r>
      <w:r w:rsidR="00F17C91">
        <w:t xml:space="preserve"> a</w:t>
      </w:r>
      <w:r w:rsidR="00557CF2">
        <w:t xml:space="preserve"> previous design, the Cards and Deck module did not consist of a regular number of cards because most blackjack games in casinos are played using four to eight decks at a time. </w:t>
      </w:r>
      <w:r w:rsidR="00F17C91">
        <w:t xml:space="preserve">The design was changed to its current implementation because </w:t>
      </w:r>
      <w:r w:rsidR="00160D2B">
        <w:t>the group</w:t>
      </w:r>
      <w:r w:rsidR="00F17C91">
        <w:t xml:space="preserve"> realized that this module should be as simple as possible and leave more detailed </w:t>
      </w:r>
      <w:r w:rsidR="00160D2B">
        <w:t>decisions</w:t>
      </w:r>
      <w:r w:rsidR="00F17C91">
        <w:t xml:space="preserve"> up to the user</w:t>
      </w:r>
      <w:r w:rsidR="00160D2B">
        <w:t xml:space="preserve"> or </w:t>
      </w:r>
      <w:r w:rsidR="00F17C91">
        <w:t xml:space="preserve">developers.  </w:t>
      </w:r>
    </w:p>
    <w:p w14:paraId="10A9BA50" w14:textId="77777777" w:rsidR="00912951" w:rsidRPr="00912951" w:rsidRDefault="00912951" w:rsidP="00912951">
      <w:pPr>
        <w:pStyle w:val="Body"/>
      </w:pPr>
    </w:p>
    <w:p w14:paraId="7E8B95AC" w14:textId="7F917ED3" w:rsidR="00606ADD" w:rsidRDefault="00606ADD" w:rsidP="00606ADD">
      <w:pPr>
        <w:pStyle w:val="Heading2"/>
        <w:rPr>
          <w:rFonts w:eastAsia="Arial Unicode MS" w:cs="Arial Unicode MS"/>
        </w:rPr>
      </w:pPr>
      <w:r>
        <w:rPr>
          <w:rFonts w:eastAsia="Arial Unicode MS" w:cs="Arial Unicode MS"/>
        </w:rPr>
        <w:t xml:space="preserve">4.4. </w:t>
      </w:r>
      <w:r w:rsidR="00912951">
        <w:rPr>
          <w:rFonts w:eastAsia="Arial Unicode MS" w:cs="Arial Unicode MS"/>
        </w:rPr>
        <w:t xml:space="preserve">Betting </w:t>
      </w:r>
      <w:r w:rsidR="005A2C04">
        <w:rPr>
          <w:rFonts w:eastAsia="Arial Unicode MS" w:cs="Arial Unicode MS"/>
        </w:rPr>
        <w:t>Module</w:t>
      </w:r>
    </w:p>
    <w:p w14:paraId="630F5956" w14:textId="49BFB9E6" w:rsidR="00912951" w:rsidRDefault="00912951" w:rsidP="00912951">
      <w:pPr>
        <w:pStyle w:val="Body"/>
      </w:pPr>
      <w:r>
        <w:rPr>
          <w:i/>
          <w:iCs/>
        </w:rPr>
        <w:t>Role and Primary Function</w:t>
      </w:r>
    </w:p>
    <w:p w14:paraId="5B4B8DF6" w14:textId="53551298" w:rsidR="00EC4488" w:rsidRDefault="00EC4488" w:rsidP="00912951">
      <w:pPr>
        <w:pStyle w:val="Body"/>
      </w:pPr>
      <w:r>
        <w:tab/>
        <w:t xml:space="preserve">The primary function of the Betting </w:t>
      </w:r>
      <w:r w:rsidR="008E01C3">
        <w:t>M</w:t>
      </w:r>
      <w:r>
        <w:t xml:space="preserve">odule is to give a way for the user to track their progress and see how much money </w:t>
      </w:r>
      <w:r w:rsidR="005F0DD7">
        <w:t>they have</w:t>
      </w:r>
      <w:r>
        <w:t xml:space="preserve"> won or loss. </w:t>
      </w:r>
      <w:r w:rsidR="005F0DD7">
        <w:t xml:space="preserve">It is also </w:t>
      </w:r>
      <w:r w:rsidR="00F17C91">
        <w:t>required by the</w:t>
      </w:r>
      <w:r w:rsidR="005F0DD7">
        <w:t xml:space="preserve"> </w:t>
      </w:r>
      <w:r w:rsidR="00F17C91">
        <w:t>B</w:t>
      </w:r>
      <w:r w:rsidR="005F0DD7">
        <w:t xml:space="preserve">etting </w:t>
      </w:r>
      <w:r w:rsidR="00F17C91">
        <w:t>D</w:t>
      </w:r>
      <w:r w:rsidR="005F0DD7">
        <w:t>eviations module as it needs to know a user’s current balance in order to calculate the best amount to be</w:t>
      </w:r>
      <w:r w:rsidR="00F17C91">
        <w:t>t</w:t>
      </w:r>
      <w:r w:rsidR="005F0DD7">
        <w:t xml:space="preserve">. </w:t>
      </w:r>
    </w:p>
    <w:p w14:paraId="444A4DA5" w14:textId="77777777" w:rsidR="00EC4488" w:rsidRPr="00EC4488" w:rsidRDefault="00EC4488" w:rsidP="00912951">
      <w:pPr>
        <w:pStyle w:val="Body"/>
      </w:pPr>
    </w:p>
    <w:p w14:paraId="5EE32F3A" w14:textId="4D63EBB1" w:rsidR="00912951" w:rsidRDefault="00912951" w:rsidP="00912951">
      <w:pPr>
        <w:pStyle w:val="Body"/>
      </w:pPr>
      <w:r>
        <w:rPr>
          <w:i/>
          <w:iCs/>
        </w:rPr>
        <w:t>Interface Specification</w:t>
      </w:r>
    </w:p>
    <w:p w14:paraId="0D55B148" w14:textId="5FA09711" w:rsidR="00B8212A" w:rsidRDefault="00B8212A" w:rsidP="00912951">
      <w:pPr>
        <w:pStyle w:val="Body"/>
      </w:pPr>
      <w:r>
        <w:tab/>
        <w:t xml:space="preserve">This module will interact with the Betting Deviations and Visual Interface modules. The Betting Deviations will use the user’s current balance (which is handle by the </w:t>
      </w:r>
      <w:r w:rsidR="00F17C91">
        <w:t>B</w:t>
      </w:r>
      <w:r>
        <w:t xml:space="preserve">etting </w:t>
      </w:r>
      <w:r w:rsidR="00F17C91">
        <w:t>C</w:t>
      </w:r>
      <w:r>
        <w:t>omponent) to determine the most optimal bet amount</w:t>
      </w:r>
      <w:r w:rsidR="00F17C91">
        <w:t xml:space="preserve"> based on a fraction of the user’s total balance and information sent from the Card Counting module</w:t>
      </w:r>
      <w:r>
        <w:t xml:space="preserve">. The Visual Interface requires the betting component because it needs to display the user’s current balance, bet amount, and money won or loss during a turn. </w:t>
      </w:r>
    </w:p>
    <w:p w14:paraId="798FE7EF" w14:textId="77777777" w:rsidR="00B8212A" w:rsidRPr="00B8212A" w:rsidRDefault="00B8212A" w:rsidP="00912951">
      <w:pPr>
        <w:pStyle w:val="Body"/>
      </w:pPr>
    </w:p>
    <w:p w14:paraId="03D3FA6D" w14:textId="00C539D6" w:rsidR="00E04DEF" w:rsidRDefault="00912951" w:rsidP="00912951">
      <w:pPr>
        <w:pStyle w:val="Body"/>
        <w:rPr>
          <w:i/>
          <w:iCs/>
        </w:rPr>
      </w:pPr>
      <w:r>
        <w:rPr>
          <w:i/>
          <w:iCs/>
        </w:rPr>
        <w:t>Static and Dynamic Model</w:t>
      </w:r>
    </w:p>
    <w:p w14:paraId="47A44F10" w14:textId="4E5C6B73" w:rsidR="00605C61" w:rsidRDefault="00605C61" w:rsidP="00912951">
      <w:pPr>
        <w:pStyle w:val="Body"/>
        <w:rPr>
          <w:b/>
          <w:bCs/>
        </w:rPr>
      </w:pPr>
      <w:r>
        <w:rPr>
          <w:b/>
          <w:bCs/>
          <w:noProof/>
        </w:rPr>
        <w:lastRenderedPageBreak/>
        <w:drawing>
          <wp:inline distT="0" distB="0" distL="0" distR="0" wp14:anchorId="7AE917C1" wp14:editId="25FBF7C1">
            <wp:extent cx="5943600" cy="512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24450"/>
                    </a:xfrm>
                    <a:prstGeom prst="rect">
                      <a:avLst/>
                    </a:prstGeom>
                    <a:noFill/>
                    <a:ln>
                      <a:noFill/>
                    </a:ln>
                  </pic:spPr>
                </pic:pic>
              </a:graphicData>
            </a:graphic>
          </wp:inline>
        </w:drawing>
      </w:r>
    </w:p>
    <w:p w14:paraId="0E8D23E2" w14:textId="321B8D3D" w:rsidR="00F17C91" w:rsidRPr="00605C61" w:rsidRDefault="00F17C91" w:rsidP="00912951">
      <w:pPr>
        <w:pStyle w:val="Body"/>
      </w:pPr>
      <w:r w:rsidRPr="00605C61">
        <w:rPr>
          <w:b/>
          <w:bCs/>
        </w:rPr>
        <w:t xml:space="preserve">Figure </w:t>
      </w:r>
      <w:r w:rsidR="00AE2F65" w:rsidRPr="00605C61">
        <w:rPr>
          <w:b/>
          <w:bCs/>
        </w:rPr>
        <w:t>4</w:t>
      </w:r>
      <w:r w:rsidR="00605C61" w:rsidRPr="00605C61">
        <w:rPr>
          <w:b/>
          <w:bCs/>
        </w:rPr>
        <w:t>:</w:t>
      </w:r>
      <w:r w:rsidR="00605C61">
        <w:rPr>
          <w:b/>
          <w:bCs/>
        </w:rPr>
        <w:t xml:space="preserve"> </w:t>
      </w:r>
      <w:r w:rsidR="00605C61">
        <w:t xml:space="preserve">This figure shows how the Betting </w:t>
      </w:r>
      <w:r w:rsidR="00DF254F">
        <w:t>Component</w:t>
      </w:r>
      <w:r w:rsidR="00605C61">
        <w:t xml:space="preserve"> module is </w:t>
      </w:r>
      <w:r w:rsidR="00DF254F">
        <w:t>required by the Betting Deviations module</w:t>
      </w:r>
      <w:r w:rsidR="00605C61">
        <w:t xml:space="preserve">. </w:t>
      </w:r>
    </w:p>
    <w:p w14:paraId="59EDDE62" w14:textId="77777777" w:rsidR="00F17C91" w:rsidRDefault="00F17C91" w:rsidP="00912951">
      <w:pPr>
        <w:pStyle w:val="Body"/>
        <w:rPr>
          <w:i/>
          <w:iCs/>
        </w:rPr>
      </w:pPr>
    </w:p>
    <w:p w14:paraId="722127D4" w14:textId="5B16CB00" w:rsidR="00912951" w:rsidRDefault="00912951" w:rsidP="00912951">
      <w:pPr>
        <w:pStyle w:val="Body"/>
      </w:pPr>
      <w:r>
        <w:rPr>
          <w:i/>
          <w:iCs/>
        </w:rPr>
        <w:t>Design Rationale</w:t>
      </w:r>
    </w:p>
    <w:p w14:paraId="1476B205" w14:textId="598E1EB7" w:rsidR="00DC3074" w:rsidRPr="00DC3074" w:rsidRDefault="00DC3074" w:rsidP="00912951">
      <w:pPr>
        <w:pStyle w:val="Body"/>
      </w:pPr>
      <w:r>
        <w:tab/>
        <w:t xml:space="preserve">This module exists so that users have a way to keep track of their progress and see if they have made or loss more money than what they started with. </w:t>
      </w:r>
    </w:p>
    <w:p w14:paraId="491BCEC9" w14:textId="77777777" w:rsidR="00E04DEF" w:rsidRDefault="00E04DEF" w:rsidP="00912951">
      <w:pPr>
        <w:pStyle w:val="Body"/>
        <w:rPr>
          <w:i/>
          <w:iCs/>
        </w:rPr>
      </w:pPr>
    </w:p>
    <w:p w14:paraId="7D01DCE2" w14:textId="14240BF7" w:rsidR="00912951" w:rsidRDefault="00912951" w:rsidP="00912951">
      <w:pPr>
        <w:pStyle w:val="Body"/>
        <w:rPr>
          <w:i/>
          <w:iCs/>
        </w:rPr>
      </w:pPr>
      <w:r>
        <w:rPr>
          <w:i/>
          <w:iCs/>
        </w:rPr>
        <w:t>Alternative Designs</w:t>
      </w:r>
    </w:p>
    <w:p w14:paraId="45EBCA70" w14:textId="2C0C22EA" w:rsidR="0010157F" w:rsidRPr="0010157F" w:rsidRDefault="0010157F" w:rsidP="00912951">
      <w:pPr>
        <w:pStyle w:val="Body"/>
      </w:pPr>
      <w:r>
        <w:tab/>
        <w:t xml:space="preserve">The group members of the proposed system are still currently debating how much money a user should start with. This is an important decision because it directly influences one of the three major Strategies and Methods modules provided by the system. </w:t>
      </w:r>
    </w:p>
    <w:p w14:paraId="24FF2C76" w14:textId="12CE6C79" w:rsidR="00557CF2" w:rsidRPr="00557CF2" w:rsidRDefault="00557CF2" w:rsidP="00912951">
      <w:pPr>
        <w:pStyle w:val="Body"/>
      </w:pPr>
      <w:r>
        <w:t xml:space="preserve"> </w:t>
      </w:r>
    </w:p>
    <w:p w14:paraId="35AA586F" w14:textId="77777777" w:rsidR="00912951" w:rsidRPr="00912951" w:rsidRDefault="00912951" w:rsidP="00912951">
      <w:pPr>
        <w:pStyle w:val="Body"/>
      </w:pPr>
    </w:p>
    <w:p w14:paraId="4BF9E8A9" w14:textId="7D8831D1" w:rsidR="00606ADD" w:rsidRDefault="00606ADD" w:rsidP="00606ADD">
      <w:pPr>
        <w:pStyle w:val="Heading2"/>
        <w:rPr>
          <w:rFonts w:eastAsia="Arial Unicode MS" w:cs="Arial Unicode MS"/>
        </w:rPr>
      </w:pPr>
      <w:r>
        <w:rPr>
          <w:rFonts w:eastAsia="Arial Unicode MS" w:cs="Arial Unicode MS"/>
        </w:rPr>
        <w:t xml:space="preserve">4.5. </w:t>
      </w:r>
      <w:r w:rsidR="00912951">
        <w:rPr>
          <w:rFonts w:eastAsia="Arial Unicode MS" w:cs="Arial Unicode MS"/>
        </w:rPr>
        <w:t>Visual Interface</w:t>
      </w:r>
    </w:p>
    <w:p w14:paraId="1D09A150" w14:textId="72B19E35" w:rsidR="00912951" w:rsidRDefault="00912951" w:rsidP="00912951">
      <w:pPr>
        <w:pStyle w:val="Body"/>
      </w:pPr>
      <w:r>
        <w:rPr>
          <w:i/>
          <w:iCs/>
        </w:rPr>
        <w:t>Role and Primary Function</w:t>
      </w:r>
    </w:p>
    <w:p w14:paraId="230F3DAF" w14:textId="55DE7EAD" w:rsidR="005F0DD7" w:rsidRDefault="005F0DD7" w:rsidP="00912951">
      <w:pPr>
        <w:pStyle w:val="Body"/>
      </w:pPr>
      <w:r>
        <w:lastRenderedPageBreak/>
        <w:tab/>
        <w:t xml:space="preserve">This module provides a more </w:t>
      </w:r>
      <w:r w:rsidR="00AF67E1">
        <w:t>user-friendly</w:t>
      </w:r>
      <w:r>
        <w:t xml:space="preserve"> way to interact and visualize what is </w:t>
      </w:r>
      <w:r w:rsidR="0010157F">
        <w:t>currently happening in the user’s blackjack game.</w:t>
      </w:r>
      <w:r>
        <w:t xml:space="preserve"> It displays the user’s balance, hand, and dealer’s up card. </w:t>
      </w:r>
    </w:p>
    <w:p w14:paraId="71A05CF4" w14:textId="77777777" w:rsidR="005F0DD7" w:rsidRPr="005F0DD7" w:rsidRDefault="005F0DD7" w:rsidP="00912951">
      <w:pPr>
        <w:pStyle w:val="Body"/>
      </w:pPr>
    </w:p>
    <w:p w14:paraId="157E3290" w14:textId="1D243872" w:rsidR="00912951" w:rsidRDefault="00912951" w:rsidP="00912951">
      <w:pPr>
        <w:pStyle w:val="Body"/>
      </w:pPr>
      <w:r>
        <w:rPr>
          <w:i/>
          <w:iCs/>
        </w:rPr>
        <w:t>Interface Specification</w:t>
      </w:r>
    </w:p>
    <w:p w14:paraId="119627F0" w14:textId="41F20F9D" w:rsidR="00AF67E1" w:rsidRDefault="00AF67E1" w:rsidP="00912951">
      <w:pPr>
        <w:pStyle w:val="Body"/>
      </w:pPr>
      <w:r>
        <w:tab/>
        <w:t xml:space="preserve">This module interacts with the Cards and Deck and Betting Component modules. In receives data from both these modules so that it can visually represent it in a user-friendly way. </w:t>
      </w:r>
    </w:p>
    <w:p w14:paraId="7C4815F2" w14:textId="77777777" w:rsidR="00AF67E1" w:rsidRPr="00AF67E1" w:rsidRDefault="00AF67E1" w:rsidP="00912951">
      <w:pPr>
        <w:pStyle w:val="Body"/>
      </w:pPr>
    </w:p>
    <w:p w14:paraId="01351365" w14:textId="112F861E" w:rsidR="00AE293D" w:rsidRDefault="00912951" w:rsidP="00912951">
      <w:pPr>
        <w:pStyle w:val="Body"/>
        <w:rPr>
          <w:i/>
          <w:iCs/>
        </w:rPr>
      </w:pPr>
      <w:r>
        <w:rPr>
          <w:i/>
          <w:iCs/>
        </w:rPr>
        <w:t>Static and Dynamic Model</w:t>
      </w:r>
    </w:p>
    <w:p w14:paraId="78124E9E" w14:textId="2B2FD9DB" w:rsidR="008E01C3" w:rsidRDefault="008E01C3" w:rsidP="00912951">
      <w:pPr>
        <w:pStyle w:val="Body"/>
        <w:rPr>
          <w:i/>
          <w:iCs/>
        </w:rPr>
      </w:pPr>
      <w:r>
        <w:rPr>
          <w:i/>
          <w:iCs/>
          <w:noProof/>
        </w:rPr>
        <w:drawing>
          <wp:inline distT="0" distB="0" distL="0" distR="0" wp14:anchorId="19694223" wp14:editId="79868858">
            <wp:extent cx="594360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69BA7D6B" w14:textId="4AFF53C6" w:rsidR="00E04DEF" w:rsidRPr="00AE293D" w:rsidRDefault="00AE293D" w:rsidP="00912951">
      <w:pPr>
        <w:pStyle w:val="Body"/>
      </w:pPr>
      <w:r w:rsidRPr="00AE293D">
        <w:rPr>
          <w:b/>
          <w:bCs/>
        </w:rPr>
        <w:t xml:space="preserve">Figure 5: </w:t>
      </w:r>
      <w:r>
        <w:t>This figure shows the data required by the Visual Interface module in order to be displayed and where th</w:t>
      </w:r>
      <w:r w:rsidR="000635F5">
        <w:t>at</w:t>
      </w:r>
      <w:r>
        <w:t xml:space="preserve"> data comes from. </w:t>
      </w:r>
    </w:p>
    <w:p w14:paraId="620EEA2B" w14:textId="77777777" w:rsidR="00AE293D" w:rsidRDefault="00AE293D" w:rsidP="00912951">
      <w:pPr>
        <w:pStyle w:val="Body"/>
        <w:rPr>
          <w:i/>
          <w:iCs/>
        </w:rPr>
      </w:pPr>
    </w:p>
    <w:p w14:paraId="65E8E6E6" w14:textId="5948241A" w:rsidR="00912951" w:rsidRDefault="00912951" w:rsidP="00912951">
      <w:pPr>
        <w:pStyle w:val="Body"/>
      </w:pPr>
      <w:r>
        <w:rPr>
          <w:i/>
          <w:iCs/>
        </w:rPr>
        <w:t>Design Rationale</w:t>
      </w:r>
    </w:p>
    <w:p w14:paraId="3F9DCF17" w14:textId="67491F20" w:rsidR="00DC3074" w:rsidRPr="00DC3074" w:rsidRDefault="00DC3074" w:rsidP="00912951">
      <w:pPr>
        <w:pStyle w:val="Body"/>
      </w:pPr>
      <w:r>
        <w:tab/>
        <w:t xml:space="preserve">This module exists to provide a more user-friendly way for the user to interpret the data of the blackjack game. In this interface, a user will be able to see the cards, deck, and current balance without having to interact with a command line in order to access the information. </w:t>
      </w:r>
    </w:p>
    <w:p w14:paraId="7845B975" w14:textId="77777777" w:rsidR="00E04DEF" w:rsidRDefault="00E04DEF" w:rsidP="00912951">
      <w:pPr>
        <w:pStyle w:val="Body"/>
        <w:rPr>
          <w:i/>
          <w:iCs/>
        </w:rPr>
      </w:pPr>
    </w:p>
    <w:p w14:paraId="32EEECE2" w14:textId="374FF21D" w:rsidR="00912951" w:rsidRDefault="00912951" w:rsidP="00912951">
      <w:pPr>
        <w:pStyle w:val="Body"/>
      </w:pPr>
      <w:r>
        <w:rPr>
          <w:i/>
          <w:iCs/>
        </w:rPr>
        <w:t>Alternative Designs</w:t>
      </w:r>
    </w:p>
    <w:p w14:paraId="11080453" w14:textId="5D04966F" w:rsidR="00E376E1" w:rsidRPr="00E376E1" w:rsidRDefault="00E376E1" w:rsidP="00912951">
      <w:pPr>
        <w:pStyle w:val="Body"/>
      </w:pPr>
      <w:r>
        <w:tab/>
        <w:t xml:space="preserve">Currently, </w:t>
      </w:r>
      <w:r w:rsidR="0010157F">
        <w:t>the group has</w:t>
      </w:r>
      <w:r>
        <w:t xml:space="preserve"> </w:t>
      </w:r>
      <w:r w:rsidR="0010157F">
        <w:t xml:space="preserve">decided to </w:t>
      </w:r>
      <w:r>
        <w:t xml:space="preserve">design </w:t>
      </w:r>
      <w:r w:rsidR="0010157F">
        <w:t>the</w:t>
      </w:r>
      <w:r>
        <w:t xml:space="preserve"> module to represent the blackjack data as a string of ASCII characters. Originally, </w:t>
      </w:r>
      <w:r w:rsidR="0010157F">
        <w:t>members</w:t>
      </w:r>
      <w:r>
        <w:t xml:space="preserve"> thought of using scans</w:t>
      </w:r>
      <w:r w:rsidR="0010157F">
        <w:t xml:space="preserve"> or </w:t>
      </w:r>
      <w:r>
        <w:t xml:space="preserve">images of real cards to represent the data but ended up </w:t>
      </w:r>
      <w:r w:rsidR="0010157F">
        <w:t>choosing to prioritize</w:t>
      </w:r>
      <w:r>
        <w:t xml:space="preserve"> the more </w:t>
      </w:r>
      <w:r w:rsidR="0010157F">
        <w:t>urgent</w:t>
      </w:r>
      <w:r>
        <w:t xml:space="preserve"> modules of the system. </w:t>
      </w:r>
    </w:p>
    <w:p w14:paraId="046B2225" w14:textId="77777777" w:rsidR="00912951" w:rsidRPr="00912951" w:rsidRDefault="00912951" w:rsidP="00912951">
      <w:pPr>
        <w:pStyle w:val="Body"/>
      </w:pPr>
    </w:p>
    <w:p w14:paraId="4D5F7AED" w14:textId="13026016" w:rsidR="00606ADD" w:rsidRDefault="00606ADD" w:rsidP="00606ADD">
      <w:pPr>
        <w:pStyle w:val="Heading2"/>
        <w:rPr>
          <w:rFonts w:eastAsia="Arial Unicode MS" w:cs="Arial Unicode MS"/>
        </w:rPr>
      </w:pPr>
      <w:r>
        <w:rPr>
          <w:rFonts w:eastAsia="Arial Unicode MS" w:cs="Arial Unicode MS"/>
        </w:rPr>
        <w:t xml:space="preserve">4.6. </w:t>
      </w:r>
      <w:r w:rsidR="00912951">
        <w:rPr>
          <w:rFonts w:eastAsia="Arial Unicode MS" w:cs="Arial Unicode MS"/>
        </w:rPr>
        <w:t>Card Counting</w:t>
      </w:r>
    </w:p>
    <w:p w14:paraId="2145E513" w14:textId="301AFC8B" w:rsidR="00912951" w:rsidRDefault="00912951" w:rsidP="00912951">
      <w:pPr>
        <w:pStyle w:val="Body"/>
      </w:pPr>
      <w:r>
        <w:rPr>
          <w:i/>
          <w:iCs/>
        </w:rPr>
        <w:t>Role and Primary Function</w:t>
      </w:r>
    </w:p>
    <w:p w14:paraId="16573CBC" w14:textId="6931DFF7" w:rsidR="005F0DD7" w:rsidRDefault="005F0DD7" w:rsidP="00912951">
      <w:pPr>
        <w:pStyle w:val="Body"/>
      </w:pPr>
      <w:r>
        <w:tab/>
        <w:t xml:space="preserve">The primary role of this module is to keep track of the card count for </w:t>
      </w:r>
      <w:r w:rsidR="0010157F">
        <w:t>a</w:t>
      </w:r>
      <w:r>
        <w:t xml:space="preserve"> specific type of card counting </w:t>
      </w:r>
      <w:r w:rsidR="0010157F">
        <w:t>method, so it can be compared to</w:t>
      </w:r>
      <w:r>
        <w:t xml:space="preserve"> the user’s card count. </w:t>
      </w:r>
    </w:p>
    <w:p w14:paraId="363284DF" w14:textId="77777777" w:rsidR="005F0DD7" w:rsidRPr="005F0DD7" w:rsidRDefault="005F0DD7" w:rsidP="00912951">
      <w:pPr>
        <w:pStyle w:val="Body"/>
      </w:pPr>
    </w:p>
    <w:p w14:paraId="1171C194" w14:textId="3E4AC732" w:rsidR="00912951" w:rsidRDefault="00912951" w:rsidP="00912951">
      <w:pPr>
        <w:pStyle w:val="Body"/>
      </w:pPr>
      <w:r>
        <w:rPr>
          <w:i/>
          <w:iCs/>
        </w:rPr>
        <w:t>Interface Specification</w:t>
      </w:r>
    </w:p>
    <w:p w14:paraId="55C8A5B3" w14:textId="44FA5BC0" w:rsidR="00AF67E1" w:rsidRDefault="00AF67E1" w:rsidP="00912951">
      <w:pPr>
        <w:pStyle w:val="Body"/>
      </w:pPr>
      <w:r>
        <w:tab/>
        <w:t xml:space="preserve">This module will interact with the blackjack game modules; specifically, the Cards and Deck </w:t>
      </w:r>
      <w:r w:rsidR="0010157F">
        <w:t xml:space="preserve">because it needs to </w:t>
      </w:r>
      <w:r>
        <w:t xml:space="preserve">keep track of the card count based on the cards played so far. </w:t>
      </w:r>
    </w:p>
    <w:p w14:paraId="763206D6" w14:textId="77777777" w:rsidR="00AF67E1" w:rsidRPr="00AF67E1" w:rsidRDefault="00AF67E1" w:rsidP="00912951">
      <w:pPr>
        <w:pStyle w:val="Body"/>
      </w:pPr>
    </w:p>
    <w:p w14:paraId="541BFCAB" w14:textId="1D6FB728" w:rsidR="00912951" w:rsidRDefault="00912951" w:rsidP="00912951">
      <w:pPr>
        <w:pStyle w:val="Body"/>
      </w:pPr>
      <w:r>
        <w:rPr>
          <w:i/>
          <w:iCs/>
        </w:rPr>
        <w:t>Static and Dynamic Model</w:t>
      </w:r>
    </w:p>
    <w:p w14:paraId="61D247C1" w14:textId="2B569DFE" w:rsidR="005A2C04" w:rsidRPr="005A2C04" w:rsidRDefault="005A2C04" w:rsidP="00912951">
      <w:pPr>
        <w:pStyle w:val="Body"/>
      </w:pPr>
      <w:r>
        <w:lastRenderedPageBreak/>
        <w:t xml:space="preserve">The simplest attributes of the Card Counting module can be seen in </w:t>
      </w:r>
      <w:r>
        <w:rPr>
          <w:b/>
          <w:bCs/>
        </w:rPr>
        <w:t>Figure 4</w:t>
      </w:r>
      <w:r>
        <w:t xml:space="preserve">. The number that the Card Counting class increments and </w:t>
      </w:r>
      <w:r w:rsidRPr="005A2C04">
        <w:t>decrement</w:t>
      </w:r>
      <w:r w:rsidRPr="005A2C04">
        <w:t xml:space="preserve"> </w:t>
      </w:r>
      <w:r>
        <w:t xml:space="preserve">its card count by differs depending on the type of card counting method in use. </w:t>
      </w:r>
    </w:p>
    <w:p w14:paraId="33E72B48" w14:textId="77777777" w:rsidR="00E04DEF" w:rsidRDefault="00E04DEF" w:rsidP="00912951">
      <w:pPr>
        <w:pStyle w:val="Body"/>
        <w:rPr>
          <w:i/>
          <w:iCs/>
        </w:rPr>
      </w:pPr>
    </w:p>
    <w:p w14:paraId="50B904E9" w14:textId="7B3C0C6D" w:rsidR="00912951" w:rsidRDefault="00912951" w:rsidP="00912951">
      <w:pPr>
        <w:pStyle w:val="Body"/>
      </w:pPr>
      <w:r>
        <w:rPr>
          <w:i/>
          <w:iCs/>
        </w:rPr>
        <w:t>Design Rationale</w:t>
      </w:r>
    </w:p>
    <w:p w14:paraId="49B5B0D3" w14:textId="204E074F" w:rsidR="00DC3074" w:rsidRPr="00DC3074" w:rsidRDefault="00DC3074" w:rsidP="00912951">
      <w:pPr>
        <w:pStyle w:val="Body"/>
      </w:pPr>
      <w:r>
        <w:tab/>
        <w:t xml:space="preserve">This module exists so that the system has a way to compare the user’s performance to that of the specific card counting method in order to determine the user’s accuracy. </w:t>
      </w:r>
    </w:p>
    <w:p w14:paraId="71F0C833" w14:textId="77777777" w:rsidR="00E04DEF" w:rsidRDefault="00E04DEF" w:rsidP="00912951">
      <w:pPr>
        <w:pStyle w:val="Body"/>
        <w:rPr>
          <w:i/>
          <w:iCs/>
        </w:rPr>
      </w:pPr>
    </w:p>
    <w:p w14:paraId="64FE41D9" w14:textId="0D3AAEE1" w:rsidR="00912951" w:rsidRDefault="00912951" w:rsidP="00912951">
      <w:pPr>
        <w:pStyle w:val="Body"/>
      </w:pPr>
      <w:r>
        <w:rPr>
          <w:i/>
          <w:iCs/>
        </w:rPr>
        <w:t>Alternative Designs</w:t>
      </w:r>
    </w:p>
    <w:p w14:paraId="1F53A56A" w14:textId="6861A5DA" w:rsidR="00E376E1" w:rsidRPr="00E376E1" w:rsidRDefault="00E376E1" w:rsidP="00912951">
      <w:pPr>
        <w:pStyle w:val="Body"/>
      </w:pPr>
      <w:r>
        <w:tab/>
        <w:t xml:space="preserve">Since there are many types of card counting methods, </w:t>
      </w:r>
      <w:r w:rsidR="00497B52">
        <w:t>the group</w:t>
      </w:r>
      <w:r>
        <w:t xml:space="preserve"> </w:t>
      </w:r>
      <w:r w:rsidR="005E728F">
        <w:t>originally</w:t>
      </w:r>
      <w:r>
        <w:t xml:space="preserve"> thought to </w:t>
      </w:r>
      <w:r w:rsidR="00497B52">
        <w:t>keep a live card count for every method but found that this was overkill and largely unnecessary because a user will only have one card count at a time. Furthermore, it would be extremely i</w:t>
      </w:r>
      <w:r>
        <w:t>nefficient</w:t>
      </w:r>
      <w:r w:rsidR="00497B52">
        <w:t xml:space="preserve"> and not worth the resources even if it provided the user with more features. </w:t>
      </w:r>
      <w:r w:rsidR="005E728F">
        <w:t xml:space="preserve"> </w:t>
      </w:r>
    </w:p>
    <w:p w14:paraId="5D2CF87E" w14:textId="77777777" w:rsidR="00912951" w:rsidRPr="00912951" w:rsidRDefault="00912951" w:rsidP="00912951">
      <w:pPr>
        <w:pStyle w:val="Body"/>
      </w:pPr>
    </w:p>
    <w:p w14:paraId="3BC6FA7D" w14:textId="09310E8F" w:rsidR="00606ADD" w:rsidRDefault="00606ADD" w:rsidP="00606ADD">
      <w:pPr>
        <w:pStyle w:val="Heading2"/>
        <w:rPr>
          <w:rFonts w:eastAsia="Arial Unicode MS" w:cs="Arial Unicode MS"/>
        </w:rPr>
      </w:pPr>
      <w:r>
        <w:rPr>
          <w:rFonts w:eastAsia="Arial Unicode MS" w:cs="Arial Unicode MS"/>
        </w:rPr>
        <w:t xml:space="preserve">4.7. </w:t>
      </w:r>
      <w:r w:rsidR="00912951">
        <w:rPr>
          <w:rFonts w:eastAsia="Arial Unicode MS" w:cs="Arial Unicode MS"/>
        </w:rPr>
        <w:t xml:space="preserve">Betting Deviations </w:t>
      </w:r>
    </w:p>
    <w:p w14:paraId="65BC5F5E" w14:textId="4B202837" w:rsidR="00912951" w:rsidRDefault="00912951" w:rsidP="00912951">
      <w:pPr>
        <w:pStyle w:val="Body"/>
        <w:rPr>
          <w:i/>
          <w:iCs/>
        </w:rPr>
      </w:pPr>
      <w:r>
        <w:rPr>
          <w:i/>
          <w:iCs/>
        </w:rPr>
        <w:t>Role and Primary Function</w:t>
      </w:r>
    </w:p>
    <w:p w14:paraId="2BB3B194" w14:textId="39700D86" w:rsidR="005F0DD7" w:rsidRDefault="005F0DD7" w:rsidP="00912951">
      <w:pPr>
        <w:pStyle w:val="Body"/>
      </w:pPr>
      <w:r>
        <w:rPr>
          <w:i/>
          <w:iCs/>
        </w:rPr>
        <w:tab/>
      </w:r>
      <w:r>
        <w:t xml:space="preserve">The primary role of this module is to determine the best amount of money to bet based on the user’s balance and the previous cards that have been seen. </w:t>
      </w:r>
    </w:p>
    <w:p w14:paraId="25EE50CF" w14:textId="77777777" w:rsidR="005F0DD7" w:rsidRPr="005F0DD7" w:rsidRDefault="005F0DD7" w:rsidP="00912951">
      <w:pPr>
        <w:pStyle w:val="Body"/>
      </w:pPr>
    </w:p>
    <w:p w14:paraId="06A3790F" w14:textId="6853DE88" w:rsidR="00912951" w:rsidRDefault="00912951" w:rsidP="00912951">
      <w:pPr>
        <w:pStyle w:val="Body"/>
      </w:pPr>
      <w:r>
        <w:rPr>
          <w:i/>
          <w:iCs/>
        </w:rPr>
        <w:t>Interface Specification</w:t>
      </w:r>
    </w:p>
    <w:p w14:paraId="748CED4E" w14:textId="45BDA7EF" w:rsidR="00AF67E1" w:rsidRDefault="00AF67E1" w:rsidP="00912951">
      <w:pPr>
        <w:pStyle w:val="Body"/>
      </w:pPr>
      <w:r>
        <w:tab/>
        <w:t xml:space="preserve">This module interfaces with the Card Counting, Basic Strategy, and Betting </w:t>
      </w:r>
      <w:r w:rsidR="00DF254F">
        <w:t>Co</w:t>
      </w:r>
      <w:r>
        <w:t>mponent</w:t>
      </w:r>
      <w:r w:rsidR="00DF254F">
        <w:t xml:space="preserve"> </w:t>
      </w:r>
      <w:r>
        <w:t>modules. It uses data from</w:t>
      </w:r>
      <w:r w:rsidR="00DF254F">
        <w:t xml:space="preserve"> each of</w:t>
      </w:r>
      <w:r>
        <w:t xml:space="preserve"> these three modules </w:t>
      </w:r>
      <w:r w:rsidR="00DF254F">
        <w:t>to calculate the most optimal bet size based on the provided data</w:t>
      </w:r>
      <w:r>
        <w:t xml:space="preserve">. </w:t>
      </w:r>
    </w:p>
    <w:p w14:paraId="59506172" w14:textId="77777777" w:rsidR="00AF67E1" w:rsidRPr="00AF67E1" w:rsidRDefault="00AF67E1" w:rsidP="00912951">
      <w:pPr>
        <w:pStyle w:val="Body"/>
      </w:pPr>
    </w:p>
    <w:p w14:paraId="4867FB1B" w14:textId="6EECAC92" w:rsidR="00912951" w:rsidRDefault="00912951" w:rsidP="00912951">
      <w:pPr>
        <w:pStyle w:val="Body"/>
        <w:rPr>
          <w:i/>
          <w:iCs/>
        </w:rPr>
      </w:pPr>
      <w:r>
        <w:rPr>
          <w:i/>
          <w:iCs/>
        </w:rPr>
        <w:t>Static and Dynamic Model</w:t>
      </w:r>
    </w:p>
    <w:p w14:paraId="08A555AD" w14:textId="1EEB4458" w:rsidR="00DF254F" w:rsidRDefault="00DF254F" w:rsidP="00912951">
      <w:pPr>
        <w:pStyle w:val="Body"/>
        <w:rPr>
          <w:i/>
          <w:iCs/>
        </w:rPr>
      </w:pPr>
      <w:r>
        <w:t xml:space="preserve">In </w:t>
      </w:r>
      <w:r>
        <w:rPr>
          <w:b/>
          <w:bCs/>
        </w:rPr>
        <w:t>Figure 4</w:t>
      </w:r>
      <w:r>
        <w:t>, it can be seen</w:t>
      </w:r>
      <w:r>
        <w:t xml:space="preserve"> how the Betting Deviations module is dependent on the Betting Component and Card Counting modules</w:t>
      </w:r>
      <w:r>
        <w:t>.</w:t>
      </w:r>
    </w:p>
    <w:p w14:paraId="6378ABA4" w14:textId="77777777" w:rsidR="00E04DEF" w:rsidRDefault="00E04DEF" w:rsidP="00912951">
      <w:pPr>
        <w:pStyle w:val="Body"/>
        <w:rPr>
          <w:i/>
          <w:iCs/>
        </w:rPr>
      </w:pPr>
    </w:p>
    <w:p w14:paraId="58191FA9" w14:textId="6C7B23DC" w:rsidR="00912951" w:rsidRDefault="00912951" w:rsidP="00912951">
      <w:pPr>
        <w:pStyle w:val="Body"/>
      </w:pPr>
      <w:r>
        <w:rPr>
          <w:i/>
          <w:iCs/>
        </w:rPr>
        <w:t>Design Rationale</w:t>
      </w:r>
    </w:p>
    <w:p w14:paraId="4B1B97AC" w14:textId="02578480" w:rsidR="00DC3074" w:rsidRPr="00DC3074" w:rsidRDefault="00DC3074" w:rsidP="00912951">
      <w:pPr>
        <w:pStyle w:val="Body"/>
      </w:pPr>
      <w:r>
        <w:tab/>
        <w:t xml:space="preserve">This module exists so the system can determine the most appropriate amount of money the user should bet </w:t>
      </w:r>
      <w:r w:rsidR="00DF254F">
        <w:t>in each blackjack game</w:t>
      </w:r>
      <w:r>
        <w:t xml:space="preserve">. </w:t>
      </w:r>
    </w:p>
    <w:p w14:paraId="709EF72B" w14:textId="77777777" w:rsidR="00E04DEF" w:rsidRDefault="00E04DEF" w:rsidP="00912951">
      <w:pPr>
        <w:pStyle w:val="Body"/>
        <w:rPr>
          <w:i/>
          <w:iCs/>
        </w:rPr>
      </w:pPr>
    </w:p>
    <w:p w14:paraId="56E082F7" w14:textId="22A77B27" w:rsidR="00912951" w:rsidRDefault="00912951" w:rsidP="00912951">
      <w:pPr>
        <w:pStyle w:val="Body"/>
      </w:pPr>
      <w:r>
        <w:rPr>
          <w:i/>
          <w:iCs/>
        </w:rPr>
        <w:t>Alternative Designs</w:t>
      </w:r>
    </w:p>
    <w:p w14:paraId="0E2C5685" w14:textId="72E5BCEB" w:rsidR="005E728F" w:rsidRPr="005E728F" w:rsidRDefault="005E728F" w:rsidP="00912951">
      <w:pPr>
        <w:pStyle w:val="Body"/>
      </w:pPr>
      <w:r>
        <w:tab/>
        <w:t xml:space="preserve">Originally, </w:t>
      </w:r>
      <w:r w:rsidR="00DF254F">
        <w:t>the group</w:t>
      </w:r>
      <w:r>
        <w:t xml:space="preserve"> thought of having this module calculate an exact amount of money to bet based of the user’s balance and card counting method but realized that might be too difficult to implement correctly for a wide variety of users. This is because a college kid might be willing to risk more money that an adult who is taking a more serious approach while they play blackjack. This </w:t>
      </w:r>
      <w:r w:rsidR="005A2C04">
        <w:t>led the group to decide to change the module where it would o</w:t>
      </w:r>
      <w:r>
        <w:t xml:space="preserve">nly suggest to the user </w:t>
      </w:r>
      <w:r w:rsidR="005A2C04">
        <w:t xml:space="preserve">the most optimal times to bet either a </w:t>
      </w:r>
      <w:r>
        <w:t xml:space="preserve">large, normal, </w:t>
      </w:r>
      <w:r w:rsidR="005A2C04">
        <w:t xml:space="preserve">or </w:t>
      </w:r>
      <w:r>
        <w:t>small</w:t>
      </w:r>
      <w:r w:rsidR="005A2C04">
        <w:t xml:space="preserve"> amount of money. By doing so, it left </w:t>
      </w:r>
      <w:r>
        <w:t xml:space="preserve">the user </w:t>
      </w:r>
      <w:r w:rsidR="005A2C04">
        <w:t xml:space="preserve">to be able to interpret </w:t>
      </w:r>
      <w:r>
        <w:t xml:space="preserve">for themselves what they felt a large, normal, </w:t>
      </w:r>
      <w:r w:rsidR="005A2C04">
        <w:t>and</w:t>
      </w:r>
      <w:r>
        <w:t xml:space="preserve"> small bet looked like. </w:t>
      </w:r>
    </w:p>
    <w:p w14:paraId="3A082691" w14:textId="77777777" w:rsidR="00912951" w:rsidRPr="00912951" w:rsidRDefault="00912951" w:rsidP="00912951">
      <w:pPr>
        <w:pStyle w:val="Body"/>
      </w:pPr>
    </w:p>
    <w:p w14:paraId="3B7E7F50" w14:textId="7E0D1F22" w:rsidR="00A66280" w:rsidRDefault="00A66280" w:rsidP="00A66280">
      <w:pPr>
        <w:pStyle w:val="Heading2"/>
        <w:rPr>
          <w:rFonts w:eastAsia="Arial Unicode MS" w:cs="Arial Unicode MS"/>
        </w:rPr>
      </w:pPr>
      <w:r>
        <w:rPr>
          <w:rFonts w:eastAsia="Arial Unicode MS" w:cs="Arial Unicode MS"/>
        </w:rPr>
        <w:t>4.</w:t>
      </w:r>
      <w:r w:rsidR="00606ADD">
        <w:rPr>
          <w:rFonts w:eastAsia="Arial Unicode MS" w:cs="Arial Unicode MS"/>
        </w:rPr>
        <w:t>8</w:t>
      </w:r>
      <w:r>
        <w:rPr>
          <w:rFonts w:eastAsia="Arial Unicode MS" w:cs="Arial Unicode MS"/>
        </w:rPr>
        <w:t xml:space="preserve">. </w:t>
      </w:r>
      <w:r w:rsidR="00912951">
        <w:rPr>
          <w:rFonts w:eastAsia="Arial Unicode MS" w:cs="Arial Unicode MS"/>
        </w:rPr>
        <w:t>Basic Strategy</w:t>
      </w:r>
    </w:p>
    <w:p w14:paraId="6A389F89" w14:textId="1AC3ACFE" w:rsidR="00912951" w:rsidRDefault="00912951" w:rsidP="00912951">
      <w:pPr>
        <w:pStyle w:val="Body"/>
      </w:pPr>
      <w:r>
        <w:rPr>
          <w:i/>
          <w:iCs/>
        </w:rPr>
        <w:t>Role and Primary Function</w:t>
      </w:r>
    </w:p>
    <w:p w14:paraId="5FD0418C" w14:textId="5E5B3B1B" w:rsidR="005F0DD7" w:rsidRDefault="005F0DD7" w:rsidP="00912951">
      <w:pPr>
        <w:pStyle w:val="Body"/>
      </w:pPr>
      <w:r>
        <w:tab/>
        <w:t xml:space="preserve">The primary role of this module is to compare the user’s move to the move recommended by the Basic Strategy. </w:t>
      </w:r>
    </w:p>
    <w:p w14:paraId="6CF76E45" w14:textId="77777777" w:rsidR="005F0DD7" w:rsidRPr="005F0DD7" w:rsidRDefault="005F0DD7" w:rsidP="00912951">
      <w:pPr>
        <w:pStyle w:val="Body"/>
      </w:pPr>
    </w:p>
    <w:p w14:paraId="416AFA45" w14:textId="324F06ED" w:rsidR="00AF67E1" w:rsidRDefault="00912951" w:rsidP="00912951">
      <w:pPr>
        <w:pStyle w:val="Body"/>
      </w:pPr>
      <w:r>
        <w:rPr>
          <w:i/>
          <w:iCs/>
        </w:rPr>
        <w:t>Interface Specification</w:t>
      </w:r>
    </w:p>
    <w:p w14:paraId="1CC97C81" w14:textId="0EF0603C" w:rsidR="00AF67E1" w:rsidRDefault="00AF67E1" w:rsidP="00912951">
      <w:pPr>
        <w:pStyle w:val="Body"/>
      </w:pPr>
      <w:r>
        <w:tab/>
        <w:t xml:space="preserve">This module interacts with betting deviations and simulation modules. It provides the betting deviations module to compare the value of the hand to the basic strategy. The basic strategy module also informs the simulation modules of the correct move if the user requested assistance for the given blackjack game/turn. </w:t>
      </w:r>
    </w:p>
    <w:p w14:paraId="36A88BF4" w14:textId="77777777" w:rsidR="00AF67E1" w:rsidRPr="00AF67E1" w:rsidRDefault="00AF67E1" w:rsidP="00912951">
      <w:pPr>
        <w:pStyle w:val="Body"/>
      </w:pPr>
    </w:p>
    <w:p w14:paraId="447BAD0D" w14:textId="275D95A3" w:rsidR="00912951" w:rsidRDefault="00912951" w:rsidP="00912951">
      <w:pPr>
        <w:pStyle w:val="Body"/>
        <w:rPr>
          <w:i/>
          <w:iCs/>
        </w:rPr>
      </w:pPr>
      <w:r>
        <w:rPr>
          <w:i/>
          <w:iCs/>
        </w:rPr>
        <w:t>Static and Dynamic Model</w:t>
      </w:r>
    </w:p>
    <w:p w14:paraId="4C4246A3" w14:textId="21707548" w:rsidR="00E04DEF" w:rsidRDefault="00E04DEF" w:rsidP="00912951">
      <w:pPr>
        <w:pStyle w:val="Body"/>
        <w:rPr>
          <w:i/>
          <w:iCs/>
        </w:rPr>
      </w:pPr>
    </w:p>
    <w:p w14:paraId="37957568" w14:textId="146C7FD3" w:rsidR="00605C61" w:rsidRDefault="00605C61" w:rsidP="00912951">
      <w:pPr>
        <w:pStyle w:val="Body"/>
        <w:rPr>
          <w:b/>
          <w:bCs/>
        </w:rPr>
      </w:pPr>
      <w:r>
        <w:rPr>
          <w:b/>
          <w:bCs/>
          <w:noProof/>
        </w:rPr>
        <w:drawing>
          <wp:inline distT="0" distB="0" distL="0" distR="0" wp14:anchorId="78C08BC1" wp14:editId="3C9DFFD6">
            <wp:extent cx="5934075" cy="481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19650"/>
                    </a:xfrm>
                    <a:prstGeom prst="rect">
                      <a:avLst/>
                    </a:prstGeom>
                    <a:noFill/>
                    <a:ln>
                      <a:noFill/>
                    </a:ln>
                  </pic:spPr>
                </pic:pic>
              </a:graphicData>
            </a:graphic>
          </wp:inline>
        </w:drawing>
      </w:r>
    </w:p>
    <w:p w14:paraId="78B9564D" w14:textId="16CDB0F0" w:rsidR="00174014" w:rsidRDefault="00174014" w:rsidP="00912951">
      <w:pPr>
        <w:pStyle w:val="Body"/>
      </w:pPr>
      <w:r w:rsidRPr="00605C61">
        <w:rPr>
          <w:b/>
          <w:bCs/>
        </w:rPr>
        <w:t xml:space="preserve">Figure </w:t>
      </w:r>
      <w:r w:rsidR="00AE293D">
        <w:rPr>
          <w:b/>
          <w:bCs/>
        </w:rPr>
        <w:t>6</w:t>
      </w:r>
      <w:r w:rsidR="00605C61" w:rsidRPr="00605C61">
        <w:rPr>
          <w:b/>
          <w:bCs/>
        </w:rPr>
        <w:t>:</w:t>
      </w:r>
      <w:r>
        <w:t xml:space="preserve"> </w:t>
      </w:r>
      <w:r w:rsidR="00605C61">
        <w:t xml:space="preserve">This figure shows the two card data inputs that are sent from the Blackjack Game modules to the Basic Strategy module. </w:t>
      </w:r>
    </w:p>
    <w:p w14:paraId="09A69B21" w14:textId="77777777" w:rsidR="00174014" w:rsidRPr="00174014" w:rsidRDefault="00174014" w:rsidP="00912951">
      <w:pPr>
        <w:pStyle w:val="Body"/>
      </w:pPr>
    </w:p>
    <w:p w14:paraId="57AAB4EC" w14:textId="5464FFEC" w:rsidR="00912951" w:rsidRDefault="00912951" w:rsidP="00912951">
      <w:pPr>
        <w:pStyle w:val="Body"/>
      </w:pPr>
      <w:r>
        <w:rPr>
          <w:i/>
          <w:iCs/>
        </w:rPr>
        <w:t>Design Rationale</w:t>
      </w:r>
    </w:p>
    <w:p w14:paraId="41BADBB3" w14:textId="1E87FD6F" w:rsidR="00DC3074" w:rsidRPr="00DC3074" w:rsidRDefault="00DC3074" w:rsidP="00912951">
      <w:pPr>
        <w:pStyle w:val="Body"/>
      </w:pPr>
      <w:r>
        <w:tab/>
        <w:t xml:space="preserve">This module exists so that the system can compare the user’s accuracy of the Basic Strategy method. </w:t>
      </w:r>
    </w:p>
    <w:p w14:paraId="06901AA2" w14:textId="77777777" w:rsidR="00E04DEF" w:rsidRDefault="00E04DEF" w:rsidP="00912951">
      <w:pPr>
        <w:pStyle w:val="Body"/>
        <w:rPr>
          <w:i/>
          <w:iCs/>
        </w:rPr>
      </w:pPr>
    </w:p>
    <w:p w14:paraId="4AEB9C79" w14:textId="44155D19" w:rsidR="00912951" w:rsidRDefault="00912951" w:rsidP="00912951">
      <w:pPr>
        <w:pStyle w:val="Body"/>
        <w:rPr>
          <w:i/>
          <w:iCs/>
        </w:rPr>
      </w:pPr>
      <w:r>
        <w:rPr>
          <w:i/>
          <w:iCs/>
        </w:rPr>
        <w:t>Alternative Designs</w:t>
      </w:r>
    </w:p>
    <w:p w14:paraId="6E44EE86" w14:textId="6C894905" w:rsidR="00A66280" w:rsidRDefault="005E728F">
      <w:pPr>
        <w:pStyle w:val="Body"/>
      </w:pPr>
      <w:r>
        <w:rPr>
          <w:i/>
          <w:iCs/>
        </w:rPr>
        <w:tab/>
      </w:r>
      <w:r>
        <w:t xml:space="preserve">Since the Basic Strategy is a predefined strategy that </w:t>
      </w:r>
      <w:r w:rsidR="00497B52">
        <w:t>does not</w:t>
      </w:r>
      <w:r>
        <w:t xml:space="preserve"> require any information from previous blackjack games</w:t>
      </w:r>
      <w:r w:rsidR="00497B52">
        <w:t xml:space="preserve"> played by the user</w:t>
      </w:r>
      <w:r>
        <w:t xml:space="preserve">, </w:t>
      </w:r>
      <w:r w:rsidR="00497B52">
        <w:t xml:space="preserve">the goal of this module should be nearly </w:t>
      </w:r>
      <w:r w:rsidR="00497B52">
        <w:lastRenderedPageBreak/>
        <w:t xml:space="preserve">identical to alternative designs. However, there may be more efficient ways to compare and store playing card data than with a python dictionary. </w:t>
      </w:r>
      <w:r w:rsidR="00152D4C">
        <w:t xml:space="preserve">The group considered creating a python class that could use magic methods to compare card types instead of the dictionary that is currently implemented. </w:t>
      </w:r>
    </w:p>
    <w:p w14:paraId="63DB329E" w14:textId="77777777" w:rsidR="00FF278C" w:rsidRDefault="00FF278C">
      <w:pPr>
        <w:pStyle w:val="Body"/>
      </w:pPr>
    </w:p>
    <w:p w14:paraId="6B31BF8C" w14:textId="77777777" w:rsidR="00FF278C" w:rsidRDefault="007A5F8F">
      <w:pPr>
        <w:pStyle w:val="Heading1"/>
      </w:pPr>
      <w:bookmarkStart w:id="6" w:name="_Toc5"/>
      <w:r>
        <w:rPr>
          <w:rFonts w:eastAsia="Arial Unicode MS" w:cs="Arial Unicode MS"/>
        </w:rPr>
        <w:t>5. Dynamic Models of Operational Scenarios (Use Cases)</w:t>
      </w:r>
      <w:bookmarkEnd w:id="6"/>
    </w:p>
    <w:p w14:paraId="6E8E4A21" w14:textId="77777777" w:rsidR="00FF278C" w:rsidRDefault="00FF278C">
      <w:pPr>
        <w:pStyle w:val="Heading2"/>
      </w:pPr>
    </w:p>
    <w:p w14:paraId="23FAD0C1" w14:textId="6827532E" w:rsidR="00E91CEA" w:rsidRDefault="00E91CEA">
      <w:pPr>
        <w:pStyle w:val="Body"/>
      </w:pPr>
    </w:p>
    <w:p w14:paraId="47AEE819" w14:textId="123C86B2" w:rsidR="00E91CEA" w:rsidRDefault="00E91CEA">
      <w:pPr>
        <w:pStyle w:val="Body"/>
      </w:pPr>
    </w:p>
    <w:p w14:paraId="2377FD1D" w14:textId="15F9263C" w:rsidR="00605C61" w:rsidRDefault="00605C61">
      <w:pPr>
        <w:pStyle w:val="Body"/>
      </w:pPr>
      <w:r>
        <w:rPr>
          <w:noProof/>
        </w:rPr>
        <w:drawing>
          <wp:inline distT="0" distB="0" distL="0" distR="0" wp14:anchorId="611E543F" wp14:editId="440F31E0">
            <wp:extent cx="5934075" cy="458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7F113277" w14:textId="66FA9C64" w:rsidR="00152D4C" w:rsidRDefault="00152D4C">
      <w:pPr>
        <w:pStyle w:val="Body"/>
      </w:pPr>
      <w:r w:rsidRPr="00605C61">
        <w:rPr>
          <w:b/>
          <w:bCs/>
        </w:rPr>
        <w:t xml:space="preserve">Figure </w:t>
      </w:r>
      <w:r w:rsidR="00AE293D">
        <w:rPr>
          <w:b/>
          <w:bCs/>
        </w:rPr>
        <w:t>7</w:t>
      </w:r>
      <w:r w:rsidR="00605C61">
        <w:rPr>
          <w:b/>
          <w:bCs/>
        </w:rPr>
        <w:t>:</w:t>
      </w:r>
      <w:r>
        <w:t xml:space="preserve"> </w:t>
      </w:r>
      <w:r w:rsidR="00605C61">
        <w:t xml:space="preserve">A UML Activity diagram that shows the possible interactions </w:t>
      </w:r>
      <w:r w:rsidR="00277C9A">
        <w:t>throughout</w:t>
      </w:r>
      <w:r w:rsidR="00605C61">
        <w:t xml:space="preserve"> the system while a user utilizes the Blackjack Gameplay module. </w:t>
      </w:r>
    </w:p>
    <w:p w14:paraId="27D71078" w14:textId="77777777" w:rsidR="00FF278C" w:rsidRDefault="00FF278C">
      <w:pPr>
        <w:pStyle w:val="Body"/>
      </w:pPr>
    </w:p>
    <w:p w14:paraId="009F85BE" w14:textId="77777777" w:rsidR="00FF278C" w:rsidRDefault="007A5F8F">
      <w:pPr>
        <w:pStyle w:val="Heading1"/>
      </w:pPr>
      <w:bookmarkStart w:id="7" w:name="_Toc6"/>
      <w:r>
        <w:rPr>
          <w:rFonts w:eastAsia="Arial Unicode MS" w:cs="Arial Unicode MS"/>
        </w:rPr>
        <w:t xml:space="preserve">6. </w:t>
      </w:r>
      <w:r>
        <w:rPr>
          <w:rFonts w:eastAsia="Arial Unicode MS" w:cs="Arial Unicode MS"/>
          <w:lang w:val="fr-FR"/>
        </w:rPr>
        <w:t>References</w:t>
      </w:r>
      <w:bookmarkEnd w:id="7"/>
    </w:p>
    <w:p w14:paraId="02DA7BB4" w14:textId="77777777" w:rsidR="00FF278C" w:rsidRDefault="00FF278C">
      <w:pPr>
        <w:pStyle w:val="Body"/>
      </w:pPr>
    </w:p>
    <w:p w14:paraId="3A00FA06" w14:textId="52847F10" w:rsidR="00EB7433" w:rsidRDefault="00EB743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rPr>
      </w:pPr>
    </w:p>
    <w:p w14:paraId="400B5C35" w14:textId="4151DD1E" w:rsidR="00EB7433" w:rsidRDefault="00EB743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r w:rsidRPr="00EB7433">
        <w:rPr>
          <w:rFonts w:ascii="Times New Roman" w:eastAsia="Times New Roman" w:hAnsi="Times New Roman" w:cs="Times New Roman"/>
        </w:rPr>
        <w:t xml:space="preserve">Fakhroutdinov, K. (n.d.). The Unified Modeling Language. UML Diagrams - overview, reference, and examples. </w:t>
      </w:r>
      <w:hyperlink r:id="rId15" w:history="1">
        <w:r w:rsidRPr="00024A3E">
          <w:rPr>
            <w:rStyle w:val="Hyperlink"/>
            <w:rFonts w:ascii="Times New Roman" w:eastAsia="Times New Roman" w:hAnsi="Times New Roman" w:cs="Times New Roman"/>
          </w:rPr>
          <w:t>https://www.uml-diagrams.org/</w:t>
        </w:r>
      </w:hyperlink>
      <w:r w:rsidRPr="00EB7433">
        <w:rPr>
          <w:rFonts w:ascii="Times New Roman" w:eastAsia="Times New Roman" w:hAnsi="Times New Roman" w:cs="Times New Roman"/>
        </w:rPr>
        <w:t>.</w:t>
      </w:r>
    </w:p>
    <w:p w14:paraId="268073A8" w14:textId="0B000CF6" w:rsidR="00EB7433" w:rsidRDefault="00EB743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
    <w:p w14:paraId="1BFDF623" w14:textId="4B8BEA4B" w:rsidR="00EB7433" w:rsidRDefault="00EB743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r w:rsidRPr="00EB7433">
        <w:rPr>
          <w:rFonts w:ascii="Times New Roman" w:eastAsia="Times New Roman" w:hAnsi="Times New Roman" w:cs="Times New Roman"/>
        </w:rPr>
        <w:lastRenderedPageBreak/>
        <w:t xml:space="preserve">Wattenberger, N. (n.d.). Card Counting. Card Counting - Strategies. </w:t>
      </w:r>
      <w:hyperlink r:id="rId16" w:history="1">
        <w:r w:rsidRPr="00024A3E">
          <w:rPr>
            <w:rStyle w:val="Hyperlink"/>
            <w:rFonts w:ascii="Times New Roman" w:eastAsia="Times New Roman" w:hAnsi="Times New Roman" w:cs="Times New Roman"/>
          </w:rPr>
          <w:t>https://www.qfit.com/card-counting.htm</w:t>
        </w:r>
      </w:hyperlink>
      <w:r w:rsidRPr="00EB7433">
        <w:rPr>
          <w:rFonts w:ascii="Times New Roman" w:eastAsia="Times New Roman" w:hAnsi="Times New Roman" w:cs="Times New Roman"/>
        </w:rPr>
        <w:t>.</w:t>
      </w:r>
    </w:p>
    <w:p w14:paraId="13FDAB44" w14:textId="77777777" w:rsidR="00EB7433" w:rsidRDefault="00EB743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
    <w:p w14:paraId="24CDD9FB" w14:textId="77777777" w:rsidR="00FF278C" w:rsidRDefault="00FF278C">
      <w:pPr>
        <w:pStyle w:val="Body"/>
      </w:pPr>
    </w:p>
    <w:p w14:paraId="08302F41" w14:textId="77777777" w:rsidR="00FF278C" w:rsidRDefault="007A5F8F">
      <w:pPr>
        <w:pStyle w:val="Heading1"/>
      </w:pPr>
      <w:bookmarkStart w:id="8" w:name="_Toc7"/>
      <w:r>
        <w:rPr>
          <w:rFonts w:eastAsia="Arial Unicode MS" w:cs="Arial Unicode MS"/>
        </w:rPr>
        <w:t>7. Acknowledgements</w:t>
      </w:r>
      <w:bookmarkEnd w:id="8"/>
    </w:p>
    <w:p w14:paraId="6732235D" w14:textId="098382BA" w:rsidR="00EB7433" w:rsidRDefault="00EB7433">
      <w:pPr>
        <w:pStyle w:val="Body"/>
      </w:pPr>
    </w:p>
    <w:p w14:paraId="153AC82E" w14:textId="79362084" w:rsidR="00EB7433" w:rsidRDefault="00EB7433">
      <w:pPr>
        <w:pStyle w:val="Body"/>
      </w:pPr>
      <w:r w:rsidRPr="00EB7433">
        <w:t>This format builds heavily on Anthony Hornof’s SDS template</w:t>
      </w:r>
      <w:r w:rsidR="00277C9A">
        <w:t>.</w:t>
      </w:r>
    </w:p>
    <w:bookmarkEnd w:id="0"/>
    <w:p w14:paraId="60D5BBE6" w14:textId="2C8A575F" w:rsidR="00FF278C" w:rsidRDefault="00FF278C">
      <w:pPr>
        <w:pStyle w:val="Body"/>
      </w:pPr>
    </w:p>
    <w:sectPr w:rsidR="00FF278C">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E16E" w14:textId="77777777" w:rsidR="00A14D01" w:rsidRDefault="00A14D01">
      <w:r>
        <w:separator/>
      </w:r>
    </w:p>
  </w:endnote>
  <w:endnote w:type="continuationSeparator" w:id="0">
    <w:p w14:paraId="2CEAA844" w14:textId="77777777" w:rsidR="00A14D01" w:rsidRDefault="00A1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675A" w14:textId="77777777" w:rsidR="00FF278C" w:rsidRDefault="007A5F8F">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E649" w14:textId="77777777" w:rsidR="00A14D01" w:rsidRDefault="00A14D01">
      <w:r>
        <w:separator/>
      </w:r>
    </w:p>
  </w:footnote>
  <w:footnote w:type="continuationSeparator" w:id="0">
    <w:p w14:paraId="1C73D494" w14:textId="77777777" w:rsidR="00A14D01" w:rsidRDefault="00A14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7670" w14:textId="77777777" w:rsidR="00FF278C" w:rsidRDefault="00FF278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71760"/>
    <w:multiLevelType w:val="hybridMultilevel"/>
    <w:tmpl w:val="CEBA4E98"/>
    <w:lvl w:ilvl="0" w:tplc="395ABBD8">
      <w:start w:val="3"/>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F278C"/>
    <w:rsid w:val="00001194"/>
    <w:rsid w:val="000213FE"/>
    <w:rsid w:val="000635F5"/>
    <w:rsid w:val="000A610C"/>
    <w:rsid w:val="000C4CE8"/>
    <w:rsid w:val="000F591A"/>
    <w:rsid w:val="0010157F"/>
    <w:rsid w:val="001138CA"/>
    <w:rsid w:val="00152D4C"/>
    <w:rsid w:val="00160D2B"/>
    <w:rsid w:val="00174014"/>
    <w:rsid w:val="001A7A2A"/>
    <w:rsid w:val="001E29A4"/>
    <w:rsid w:val="001F5FD2"/>
    <w:rsid w:val="0025217D"/>
    <w:rsid w:val="00256445"/>
    <w:rsid w:val="00277C9A"/>
    <w:rsid w:val="00295444"/>
    <w:rsid w:val="002E45ED"/>
    <w:rsid w:val="0037080D"/>
    <w:rsid w:val="003B4A90"/>
    <w:rsid w:val="003E762A"/>
    <w:rsid w:val="003F5AB0"/>
    <w:rsid w:val="00457E91"/>
    <w:rsid w:val="004714F0"/>
    <w:rsid w:val="00475536"/>
    <w:rsid w:val="0048343E"/>
    <w:rsid w:val="00497B52"/>
    <w:rsid w:val="004A0A3A"/>
    <w:rsid w:val="004B5F78"/>
    <w:rsid w:val="00557CF2"/>
    <w:rsid w:val="00571735"/>
    <w:rsid w:val="005871B9"/>
    <w:rsid w:val="005A2C04"/>
    <w:rsid w:val="005B579F"/>
    <w:rsid w:val="005E728F"/>
    <w:rsid w:val="005F0DD7"/>
    <w:rsid w:val="00605C61"/>
    <w:rsid w:val="00606ADD"/>
    <w:rsid w:val="00625BDA"/>
    <w:rsid w:val="00627CC9"/>
    <w:rsid w:val="006C087E"/>
    <w:rsid w:val="006F177B"/>
    <w:rsid w:val="00715A3B"/>
    <w:rsid w:val="00732188"/>
    <w:rsid w:val="007627AC"/>
    <w:rsid w:val="0077396B"/>
    <w:rsid w:val="00782292"/>
    <w:rsid w:val="007A5F8F"/>
    <w:rsid w:val="007C415D"/>
    <w:rsid w:val="007E3F67"/>
    <w:rsid w:val="00815D30"/>
    <w:rsid w:val="0082118D"/>
    <w:rsid w:val="00892631"/>
    <w:rsid w:val="008B5E75"/>
    <w:rsid w:val="008E01C3"/>
    <w:rsid w:val="00900740"/>
    <w:rsid w:val="00912951"/>
    <w:rsid w:val="00925A12"/>
    <w:rsid w:val="009E716B"/>
    <w:rsid w:val="00A14D01"/>
    <w:rsid w:val="00A17E30"/>
    <w:rsid w:val="00A3676C"/>
    <w:rsid w:val="00A479D9"/>
    <w:rsid w:val="00A57F4B"/>
    <w:rsid w:val="00A66280"/>
    <w:rsid w:val="00A879BE"/>
    <w:rsid w:val="00AD76E8"/>
    <w:rsid w:val="00AE293D"/>
    <w:rsid w:val="00AE2F65"/>
    <w:rsid w:val="00AE466D"/>
    <w:rsid w:val="00AF67E1"/>
    <w:rsid w:val="00B42B92"/>
    <w:rsid w:val="00B8212A"/>
    <w:rsid w:val="00B8214F"/>
    <w:rsid w:val="00B85B77"/>
    <w:rsid w:val="00C24C19"/>
    <w:rsid w:val="00C51B0D"/>
    <w:rsid w:val="00C732CE"/>
    <w:rsid w:val="00CB0E3F"/>
    <w:rsid w:val="00CD079C"/>
    <w:rsid w:val="00CD2E47"/>
    <w:rsid w:val="00D21786"/>
    <w:rsid w:val="00D22B9D"/>
    <w:rsid w:val="00D3272C"/>
    <w:rsid w:val="00D44377"/>
    <w:rsid w:val="00D64237"/>
    <w:rsid w:val="00DB33E2"/>
    <w:rsid w:val="00DC3074"/>
    <w:rsid w:val="00DF254F"/>
    <w:rsid w:val="00E04DEF"/>
    <w:rsid w:val="00E1155E"/>
    <w:rsid w:val="00E15A64"/>
    <w:rsid w:val="00E376E1"/>
    <w:rsid w:val="00E639C3"/>
    <w:rsid w:val="00E700BC"/>
    <w:rsid w:val="00E91CEA"/>
    <w:rsid w:val="00EB7433"/>
    <w:rsid w:val="00EC09AA"/>
    <w:rsid w:val="00EC4488"/>
    <w:rsid w:val="00F17C91"/>
    <w:rsid w:val="00FC17EB"/>
    <w:rsid w:val="00FC60A9"/>
    <w:rsid w:val="00FD213E"/>
    <w:rsid w:val="00FE79C6"/>
    <w:rsid w:val="00FF2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6A94C"/>
  <w15:docId w15:val="{32A5828F-B012-41A4-AB48-5FE78CCE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 w:type="character" w:styleId="CommentReference">
    <w:name w:val="annotation reference"/>
    <w:basedOn w:val="DefaultParagraphFont"/>
    <w:uiPriority w:val="99"/>
    <w:semiHidden/>
    <w:unhideWhenUsed/>
    <w:rsid w:val="00E1155E"/>
    <w:rPr>
      <w:sz w:val="16"/>
      <w:szCs w:val="16"/>
    </w:rPr>
  </w:style>
  <w:style w:type="paragraph" w:styleId="CommentText">
    <w:name w:val="annotation text"/>
    <w:basedOn w:val="Normal"/>
    <w:link w:val="CommentTextChar"/>
    <w:uiPriority w:val="99"/>
    <w:unhideWhenUsed/>
    <w:rsid w:val="00E1155E"/>
    <w:rPr>
      <w:sz w:val="20"/>
      <w:szCs w:val="20"/>
    </w:rPr>
  </w:style>
  <w:style w:type="character" w:customStyle="1" w:styleId="CommentTextChar">
    <w:name w:val="Comment Text Char"/>
    <w:basedOn w:val="DefaultParagraphFont"/>
    <w:link w:val="CommentText"/>
    <w:uiPriority w:val="99"/>
    <w:rsid w:val="00E1155E"/>
  </w:style>
  <w:style w:type="paragraph" w:styleId="CommentSubject">
    <w:name w:val="annotation subject"/>
    <w:basedOn w:val="CommentText"/>
    <w:next w:val="CommentText"/>
    <w:link w:val="CommentSubjectChar"/>
    <w:uiPriority w:val="99"/>
    <w:semiHidden/>
    <w:unhideWhenUsed/>
    <w:rsid w:val="00E1155E"/>
    <w:rPr>
      <w:b/>
      <w:bCs/>
    </w:rPr>
  </w:style>
  <w:style w:type="character" w:customStyle="1" w:styleId="CommentSubjectChar">
    <w:name w:val="Comment Subject Char"/>
    <w:basedOn w:val="CommentTextChar"/>
    <w:link w:val="CommentSubject"/>
    <w:uiPriority w:val="99"/>
    <w:semiHidden/>
    <w:rsid w:val="00E1155E"/>
    <w:rPr>
      <w:b/>
      <w:bCs/>
    </w:rPr>
  </w:style>
  <w:style w:type="paragraph" w:styleId="Revision">
    <w:name w:val="Revision"/>
    <w:hidden/>
    <w:uiPriority w:val="99"/>
    <w:semiHidden/>
    <w:rsid w:val="00E700B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EB7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qfit.com/card-counting.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uml-diagrams.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9AE7-195A-6E43-B5B6-3114DC4B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14</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Finch</cp:lastModifiedBy>
  <cp:revision>48</cp:revision>
  <dcterms:created xsi:type="dcterms:W3CDTF">2020-05-07T10:43:00Z</dcterms:created>
  <dcterms:modified xsi:type="dcterms:W3CDTF">2021-05-12T22:38:00Z</dcterms:modified>
</cp:coreProperties>
</file>