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7403" w14:textId="77777777" w:rsidR="00C4662F" w:rsidRDefault="00000000">
      <w:pPr>
        <w:pStyle w:val="Ttulo"/>
      </w:pPr>
      <w:r>
        <w:t xml:space="preserve">Registro de Mantenimiento y Plan de Mejoras Futuras — </w:t>
      </w:r>
      <w:proofErr w:type="spellStart"/>
      <w:r>
        <w:t>TravelDesk</w:t>
      </w:r>
      <w:proofErr w:type="spellEnd"/>
    </w:p>
    <w:p w14:paraId="1DF271D5" w14:textId="4261EF2D" w:rsidR="00C4662F" w:rsidRDefault="00000000">
      <w:pPr>
        <w:spacing w:after="0" w:line="240" w:lineRule="auto"/>
        <w:jc w:val="right"/>
      </w:pPr>
      <w:r>
        <w:rPr>
          <w:b/>
          <w:bCs/>
        </w:rPr>
        <w:t>Fecha</w:t>
      </w:r>
      <w:r>
        <w:t xml:space="preserve">: </w:t>
      </w:r>
      <w:r w:rsidR="00D237F4">
        <w:t>25/11/2025</w:t>
      </w:r>
    </w:p>
    <w:p w14:paraId="7905AA94" w14:textId="5DC8FF08" w:rsidR="00C4662F" w:rsidRDefault="00000000">
      <w:pPr>
        <w:spacing w:after="0" w:line="240" w:lineRule="auto"/>
        <w:jc w:val="right"/>
      </w:pPr>
      <w:r>
        <w:rPr>
          <w:b/>
          <w:bCs/>
        </w:rPr>
        <w:t>Autor</w:t>
      </w:r>
      <w:r>
        <w:t>:</w:t>
      </w:r>
      <w:r w:rsidR="00D237F4">
        <w:t xml:space="preserve"> Equipo </w:t>
      </w:r>
      <w:proofErr w:type="spellStart"/>
      <w:r w:rsidR="00D237F4">
        <w:t>TravelDesk</w:t>
      </w:r>
      <w:proofErr w:type="spellEnd"/>
    </w:p>
    <w:p w14:paraId="696DE46D" w14:textId="77777777" w:rsidR="00C4662F" w:rsidRDefault="00000000">
      <w:pPr>
        <w:spacing w:after="0" w:line="240" w:lineRule="auto"/>
        <w:jc w:val="right"/>
      </w:pPr>
      <w:r>
        <w:rPr>
          <w:b/>
          <w:bCs/>
        </w:rPr>
        <w:t>Versión</w:t>
      </w:r>
      <w:r>
        <w:t>: 1.0</w:t>
      </w:r>
    </w:p>
    <w:p w14:paraId="37E122C2" w14:textId="77777777" w:rsidR="00C4662F" w:rsidRDefault="00000000">
      <w:pPr>
        <w:pStyle w:val="Ttulo1"/>
      </w:pPr>
      <w:r>
        <w:t>1. Introducción</w:t>
      </w:r>
    </w:p>
    <w:p w14:paraId="52FF3B4D" w14:textId="77777777" w:rsidR="00C4662F" w:rsidRDefault="00000000">
      <w:r>
        <w:t xml:space="preserve">Este documento consolida el historial de mantenimiento realizado sobre la plataforma </w:t>
      </w:r>
      <w:proofErr w:type="spellStart"/>
      <w:r>
        <w:rPr>
          <w:b/>
          <w:bCs/>
        </w:rPr>
        <w:t>TravelDesk</w:t>
      </w:r>
      <w:proofErr w:type="spellEnd"/>
      <w:r>
        <w:t xml:space="preserve"> y presenta un plan estructurado de mejoras futuras. Su objetivo es mantener la sostenibilidad del sistema, preservar la integridad e trazabilidad de las acciones técnicas y establecer la hoja de ruta para la evolución funcional y operativa del producto.</w:t>
      </w:r>
    </w:p>
    <w:p w14:paraId="2492D61C" w14:textId="77777777" w:rsidR="00C4662F" w:rsidRDefault="00000000">
      <w:pPr>
        <w:pStyle w:val="Ttulo1"/>
      </w:pPr>
      <w:r>
        <w:t>2. Registro de Mantenimiento</w:t>
      </w:r>
    </w:p>
    <w:p w14:paraId="302CC18C" w14:textId="77777777" w:rsidR="00C4662F" w:rsidRDefault="00000000">
      <w:pPr>
        <w:pStyle w:val="Ttulo2"/>
      </w:pPr>
      <w:r>
        <w:t>2.1 Historial de Mantenimientos Ejecutados</w:t>
      </w:r>
    </w:p>
    <w:tbl>
      <w:tblPr>
        <w:tblStyle w:val="a"/>
        <w:tblW w:w="8494" w:type="dxa"/>
        <w:jc w:val="center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113"/>
        <w:gridCol w:w="1256"/>
        <w:gridCol w:w="4289"/>
        <w:gridCol w:w="1836"/>
      </w:tblGrid>
      <w:tr w:rsidR="00C4662F" w14:paraId="7713A580" w14:textId="77777777" w:rsidTr="00C46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top w:val="nil"/>
              <w:left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9D560" w14:textId="77777777" w:rsidR="00C4662F" w:rsidRDefault="00000000">
            <w:pPr>
              <w:spacing w:after="160" w:line="259" w:lineRule="auto"/>
            </w:pPr>
            <w:r>
              <w:t>Fecha</w:t>
            </w:r>
          </w:p>
        </w:tc>
        <w:tc>
          <w:tcPr>
            <w:tcW w:w="1256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BA295" w14:textId="77777777" w:rsidR="00C4662F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4289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1EBE" w14:textId="77777777" w:rsidR="00C4662F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36" w:type="dxa"/>
            <w:tcBorders>
              <w:top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D5F74" w14:textId="77777777" w:rsidR="00C4662F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</w:tr>
      <w:tr w:rsidR="00C4662F" w14:paraId="0345DB98" w14:textId="77777777" w:rsidTr="00C466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120D3" w14:textId="77777777" w:rsidR="00C4662F" w:rsidRDefault="00000000">
            <w:pPr>
              <w:spacing w:after="160" w:line="259" w:lineRule="auto"/>
            </w:pPr>
            <w:r>
              <w:t>19/11/2025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52C45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Preventivo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494D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S7-8.1.1 — Auditar diseño actual: detectar inconsistencias visuales y de usabilidad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900F0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ch34t / </w:t>
            </w:r>
            <w:proofErr w:type="spellStart"/>
            <w:r>
              <w:t>JBBrandon</w:t>
            </w:r>
            <w:proofErr w:type="spellEnd"/>
          </w:p>
        </w:tc>
      </w:tr>
      <w:tr w:rsidR="00C4662F" w14:paraId="230572BB" w14:textId="77777777" w:rsidTr="00C466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618FB" w14:textId="77777777" w:rsidR="00C4662F" w:rsidRDefault="00000000">
            <w:pPr>
              <w:spacing w:after="160" w:line="259" w:lineRule="auto"/>
            </w:pPr>
            <w:r>
              <w:t>16/11/2025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928F5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Evolutivo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50C54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8.1.2 — Redefinir paleta de colores, tipografía y espaciado general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6DDBD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JBBrandon</w:t>
            </w:r>
            <w:proofErr w:type="spellEnd"/>
          </w:p>
        </w:tc>
      </w:tr>
      <w:tr w:rsidR="00C4662F" w14:paraId="31EC10F8" w14:textId="77777777" w:rsidTr="00C466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F25F6" w14:textId="77777777" w:rsidR="00C4662F" w:rsidRDefault="00000000">
            <w:pPr>
              <w:spacing w:after="160" w:line="259" w:lineRule="auto"/>
            </w:pPr>
            <w:r>
              <w:t>12/11/2025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0006C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Evolutivo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EF99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S7-HU7.1.10 — Informe de pruebas de validación de datos y coherencia entre módulos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09B8B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ch34t</w:t>
            </w:r>
          </w:p>
        </w:tc>
      </w:tr>
      <w:tr w:rsidR="00C4662F" w14:paraId="01FD1F1D" w14:textId="77777777" w:rsidTr="00C466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BC08" w14:textId="77777777" w:rsidR="00C4662F" w:rsidRDefault="00000000">
            <w:pPr>
              <w:spacing w:after="160" w:line="259" w:lineRule="auto"/>
            </w:pPr>
            <w:r>
              <w:t>12/11/2025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152C0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Evolutivo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07367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7.1.9 — Optimizar respuesta para filtros de rango de fechas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82697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EdisonWCC</w:t>
            </w:r>
            <w:proofErr w:type="spellEnd"/>
          </w:p>
        </w:tc>
      </w:tr>
      <w:tr w:rsidR="00C4662F" w14:paraId="5326221A" w14:textId="77777777" w:rsidTr="00C466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4E1D" w14:textId="77777777" w:rsidR="00C4662F" w:rsidRDefault="00000000">
            <w:pPr>
              <w:spacing w:after="160" w:line="259" w:lineRule="auto"/>
            </w:pPr>
            <w:r>
              <w:t>12/11/2025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49051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Evolutivo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120D5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7.1.8 — Implementar consultas SQL agregadas (COUNT, GROUP BY) para métricas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56811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EdisonWCC</w:t>
            </w:r>
            <w:proofErr w:type="spellEnd"/>
          </w:p>
        </w:tc>
      </w:tr>
      <w:tr w:rsidR="00C4662F" w14:paraId="1140C45E" w14:textId="77777777" w:rsidTr="00C466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715AF" w14:textId="77777777" w:rsidR="00C4662F" w:rsidRDefault="00000000">
            <w:pPr>
              <w:spacing w:after="160" w:line="259" w:lineRule="auto"/>
            </w:pPr>
            <w:r>
              <w:t>12/11/2025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7DD66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Evolutivo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57196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7.1.7 — Crear </w:t>
            </w:r>
            <w:proofErr w:type="spellStart"/>
            <w:r>
              <w:t>endpoint</w:t>
            </w:r>
            <w:proofErr w:type="spellEnd"/>
            <w:r>
              <w:t xml:space="preserve"> que retorne métricas principales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37808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EdisonWCC</w:t>
            </w:r>
            <w:proofErr w:type="spellEnd"/>
          </w:p>
        </w:tc>
      </w:tr>
      <w:tr w:rsidR="00C4662F" w14:paraId="0EDB723E" w14:textId="77777777" w:rsidTr="00C466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A0E7B" w14:textId="77777777" w:rsidR="00C4662F" w:rsidRDefault="00000000">
            <w:pPr>
              <w:spacing w:after="160" w:line="259" w:lineRule="auto"/>
            </w:pPr>
            <w:r>
              <w:t>11/11/2025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A77B4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Evolutivo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E0F9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7.1.1 — Diseñar la interfaz del Panel de Estadísticas (</w:t>
            </w:r>
            <w:proofErr w:type="spellStart"/>
            <w:r>
              <w:t>dashboard</w:t>
            </w:r>
            <w:proofErr w:type="spellEnd"/>
            <w:r>
              <w:t xml:space="preserve"> </w:t>
            </w:r>
            <w:proofErr w:type="spellStart"/>
            <w:r>
              <w:t>admin</w:t>
            </w:r>
            <w:proofErr w:type="spellEnd"/>
            <w:r>
              <w:t>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98D39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JBBrandon</w:t>
            </w:r>
            <w:proofErr w:type="spellEnd"/>
          </w:p>
        </w:tc>
      </w:tr>
      <w:tr w:rsidR="00C4662F" w14:paraId="10AA4F70" w14:textId="77777777" w:rsidTr="00C466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A6049" w14:textId="77777777" w:rsidR="00C4662F" w:rsidRDefault="00000000">
            <w:pPr>
              <w:spacing w:after="160" w:line="259" w:lineRule="auto"/>
            </w:pPr>
            <w:r>
              <w:lastRenderedPageBreak/>
              <w:t>10/11/2025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C86FD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Correctivo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39A23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BD actualizada — ajustes/actualizaciones sobre la base de datos (correcciones aplicadas)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CFEDE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EdisonWCC</w:t>
            </w:r>
            <w:proofErr w:type="spellEnd"/>
          </w:p>
        </w:tc>
      </w:tr>
      <w:tr w:rsidR="00C4662F" w14:paraId="7E9D5804" w14:textId="77777777" w:rsidTr="00C466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6256B" w14:textId="77777777" w:rsidR="00C4662F" w:rsidRDefault="00000000">
            <w:pPr>
              <w:spacing w:after="160" w:line="259" w:lineRule="auto"/>
            </w:pPr>
            <w:r>
              <w:t>10/11/2025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680BF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Evolutivo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5D110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6.1.11 — Crear </w:t>
            </w:r>
            <w:proofErr w:type="spellStart"/>
            <w:r>
              <w:t>endpoint</w:t>
            </w:r>
            <w:proofErr w:type="spellEnd"/>
            <w:r>
              <w:t xml:space="preserve"> /api/</w:t>
            </w:r>
            <w:proofErr w:type="spellStart"/>
            <w:r>
              <w:t>pdf</w:t>
            </w:r>
            <w:proofErr w:type="spellEnd"/>
            <w:r>
              <w:t>/itinerario (generación de PDF con datos del turista)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3D11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EdisonWCC</w:t>
            </w:r>
            <w:proofErr w:type="spellEnd"/>
          </w:p>
        </w:tc>
      </w:tr>
      <w:tr w:rsidR="00C4662F" w14:paraId="5C0AE046" w14:textId="77777777" w:rsidTr="00C466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67D0C" w14:textId="77777777" w:rsidR="00C4662F" w:rsidRDefault="00000000">
            <w:pPr>
              <w:spacing w:after="160" w:line="259" w:lineRule="auto"/>
            </w:pPr>
            <w:r>
              <w:t>09/11/2025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82F45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Evolutivo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A31ED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6.1.9 — Implementar consulta SQL con unión de tablas (turistas, itinerarios, actividades)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A0BFE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EdisonWCC</w:t>
            </w:r>
            <w:proofErr w:type="spellEnd"/>
          </w:p>
        </w:tc>
      </w:tr>
      <w:tr w:rsidR="00C4662F" w14:paraId="791C802C" w14:textId="77777777" w:rsidTr="00C466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AB579" w14:textId="77777777" w:rsidR="00C4662F" w:rsidRDefault="00000000">
            <w:pPr>
              <w:spacing w:after="160" w:line="259" w:lineRule="auto"/>
            </w:pPr>
            <w:r>
              <w:t>08/11/2025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0A6D7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Preventivo / Evolutivo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D75AC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6.1.7 — Implementar funcionalidad responsive (</w:t>
            </w:r>
            <w:proofErr w:type="spellStart"/>
            <w:r>
              <w:t>grid</w:t>
            </w:r>
            <w:proofErr w:type="spellEnd"/>
            <w:r>
              <w:t xml:space="preserve"> adaptable, vista móvil optimizada)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83314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JBBrandon</w:t>
            </w:r>
            <w:proofErr w:type="spellEnd"/>
          </w:p>
        </w:tc>
      </w:tr>
      <w:tr w:rsidR="00C4662F" w14:paraId="15798546" w14:textId="77777777" w:rsidTr="00C466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0634" w14:textId="77777777" w:rsidR="00C4662F" w:rsidRDefault="00000000">
            <w:pPr>
              <w:spacing w:after="160" w:line="259" w:lineRule="auto"/>
            </w:pPr>
            <w:r>
              <w:t>05/11/2025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DA38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Preventivo / Evolutivo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094AC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S4-HU4.3.2 — Implementar borrado lógico en la BD (mantenimiento de integridad)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46DEB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EdisonWCC</w:t>
            </w:r>
            <w:proofErr w:type="spellEnd"/>
          </w:p>
        </w:tc>
      </w:tr>
      <w:tr w:rsidR="00C4662F" w14:paraId="11C35820" w14:textId="77777777" w:rsidTr="00C466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8B0B" w14:textId="77777777" w:rsidR="00C4662F" w:rsidRDefault="00000000">
            <w:pPr>
              <w:spacing w:after="160" w:line="259" w:lineRule="auto"/>
            </w:pPr>
            <w:r>
              <w:t>22/10/2025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5232D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Preventivo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34AB1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S4-HU3.3.2 — Implementar borrado lógico en la BD y verificar integridad de datos relacionados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53DDE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EdisonWCC</w:t>
            </w:r>
            <w:proofErr w:type="spellEnd"/>
            <w:r>
              <w:t xml:space="preserve"> / ch34t</w:t>
            </w:r>
          </w:p>
        </w:tc>
      </w:tr>
      <w:tr w:rsidR="00C4662F" w14:paraId="5448F4F5" w14:textId="77777777" w:rsidTr="00C466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87B60" w14:textId="77777777" w:rsidR="00C4662F" w:rsidRDefault="00000000">
            <w:pPr>
              <w:spacing w:after="160" w:line="259" w:lineRule="auto"/>
            </w:pPr>
            <w:r>
              <w:t>26/09/2025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1CABF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Preventivo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BD60E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Configuración del respaldo, pruebas de configuración y documentación del </w:t>
            </w:r>
            <w:proofErr w:type="spellStart"/>
            <w:r>
              <w:t>backup</w:t>
            </w:r>
            <w:proofErr w:type="spellEnd"/>
            <w:r>
              <w:t xml:space="preserve"> de BD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FBAAA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JBBrandon</w:t>
            </w:r>
            <w:proofErr w:type="spellEnd"/>
          </w:p>
        </w:tc>
      </w:tr>
      <w:tr w:rsidR="00C4662F" w14:paraId="4E59536A" w14:textId="77777777" w:rsidTr="00C466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A35BF" w14:textId="77777777" w:rsidR="00C4662F" w:rsidRDefault="00000000">
            <w:pPr>
              <w:spacing w:after="160" w:line="259" w:lineRule="auto"/>
            </w:pPr>
            <w:r>
              <w:t>24/09/2025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C9296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Preventivo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07927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Configuración de la base de datos e integración inicial con </w:t>
            </w:r>
            <w:proofErr w:type="spellStart"/>
            <w:r>
              <w:t>backend</w:t>
            </w:r>
            <w:proofErr w:type="spellEnd"/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4C653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JBBrandon</w:t>
            </w:r>
            <w:proofErr w:type="spellEnd"/>
            <w:r>
              <w:t xml:space="preserve"> / </w:t>
            </w:r>
            <w:proofErr w:type="spellStart"/>
            <w:r>
              <w:t>EdisonWCC</w:t>
            </w:r>
            <w:proofErr w:type="spellEnd"/>
          </w:p>
        </w:tc>
      </w:tr>
    </w:tbl>
    <w:p w14:paraId="53E1ED9C" w14:textId="77777777" w:rsidR="00C4662F" w:rsidRDefault="00000000">
      <w:pPr>
        <w:pStyle w:val="Ttulo1"/>
      </w:pPr>
      <w:r>
        <w:t>3. Diagnóstico General</w:t>
      </w:r>
    </w:p>
    <w:p w14:paraId="1D656D4A" w14:textId="77777777" w:rsidR="00C4662F" w:rsidRDefault="00000000">
      <w:r>
        <w:t>Tras la primera iteración del sistema, se han identificado fortalezas y áreas de oportunidad:</w:t>
      </w:r>
    </w:p>
    <w:p w14:paraId="571E6DC6" w14:textId="77777777" w:rsidR="00C4662F" w:rsidRDefault="00000000">
      <w:pPr>
        <w:pStyle w:val="Ttulo2"/>
      </w:pPr>
      <w:r>
        <w:t>3.1 Fortalezas</w:t>
      </w:r>
    </w:p>
    <w:p w14:paraId="4566201E" w14:textId="77777777" w:rsidR="00C4662F" w:rsidRDefault="00000000">
      <w:pPr>
        <w:numPr>
          <w:ilvl w:val="0"/>
          <w:numId w:val="4"/>
        </w:numPr>
      </w:pPr>
      <w:r>
        <w:t xml:space="preserve">Estructura del </w:t>
      </w:r>
      <w:proofErr w:type="spellStart"/>
      <w:r>
        <w:t>frontend</w:t>
      </w:r>
      <w:proofErr w:type="spellEnd"/>
      <w:r>
        <w:t xml:space="preserve"> con componentes </w:t>
      </w:r>
      <w:proofErr w:type="spellStart"/>
      <w:r>
        <w:t>React</w:t>
      </w:r>
      <w:proofErr w:type="spellEnd"/>
      <w:r>
        <w:t xml:space="preserve"> modularizados (formularios, listas, gráficos).</w:t>
      </w:r>
      <w:r>
        <w:br/>
      </w:r>
    </w:p>
    <w:p w14:paraId="79EAFAE8" w14:textId="77777777" w:rsidR="00C4662F" w:rsidRDefault="00000000">
      <w:pPr>
        <w:numPr>
          <w:ilvl w:val="0"/>
          <w:numId w:val="4"/>
        </w:numPr>
      </w:pPr>
      <w:r>
        <w:t>Base de datos con esquema completo para Itinerarios (</w:t>
      </w:r>
      <w:r>
        <w:rPr>
          <w:rFonts w:ascii="Roboto Mono" w:eastAsia="Roboto Mono" w:hAnsi="Roboto Mono" w:cs="Roboto Mono"/>
          <w:color w:val="188038"/>
        </w:rPr>
        <w:t>itinerarios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itinerario_programas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itinerario_turistas</w:t>
      </w:r>
      <w:proofErr w:type="spellEnd"/>
      <w:r>
        <w:t>, etc.).</w:t>
      </w:r>
    </w:p>
    <w:p w14:paraId="46A89895" w14:textId="77777777" w:rsidR="00C4662F" w:rsidRDefault="00000000">
      <w:pPr>
        <w:numPr>
          <w:ilvl w:val="0"/>
          <w:numId w:val="4"/>
        </w:numPr>
      </w:pPr>
      <w:r>
        <w:lastRenderedPageBreak/>
        <w:t>Carpeta de respaldos configurada (</w:t>
      </w:r>
      <w:proofErr w:type="spellStart"/>
      <w:r>
        <w:rPr>
          <w:rFonts w:ascii="Roboto Mono" w:eastAsia="Roboto Mono" w:hAnsi="Roboto Mono" w:cs="Roboto Mono"/>
          <w:color w:val="188038"/>
        </w:rPr>
        <w:t>backend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backups</w:t>
      </w:r>
      <w:proofErr w:type="spellEnd"/>
      <w:r>
        <w:rPr>
          <w:rFonts w:ascii="Roboto Mono" w:eastAsia="Roboto Mono" w:hAnsi="Roboto Mono" w:cs="Roboto Mono"/>
          <w:color w:val="188038"/>
        </w:rPr>
        <w:t>/full</w:t>
      </w:r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backend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backups</w:t>
      </w:r>
      <w:proofErr w:type="spellEnd"/>
      <w:r>
        <w:rPr>
          <w:rFonts w:ascii="Roboto Mono" w:eastAsia="Roboto Mono" w:hAnsi="Roboto Mono" w:cs="Roboto Mono"/>
          <w:color w:val="188038"/>
        </w:rPr>
        <w:t>/incremental</w:t>
      </w:r>
      <w:r>
        <w:t>).</w:t>
      </w:r>
    </w:p>
    <w:p w14:paraId="4CF2612C" w14:textId="77777777" w:rsidR="00C4662F" w:rsidRDefault="00000000">
      <w:pPr>
        <w:numPr>
          <w:ilvl w:val="0"/>
          <w:numId w:val="4"/>
        </w:numPr>
      </w:pPr>
      <w:r>
        <w:t xml:space="preserve">Generador de PDF integrado en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GenerarPDF.jsx</w:t>
      </w:r>
      <w:proofErr w:type="spellEnd"/>
      <w:r>
        <w:t>).</w:t>
      </w:r>
    </w:p>
    <w:p w14:paraId="0986B50C" w14:textId="77777777" w:rsidR="00C4662F" w:rsidRDefault="00000000">
      <w:pPr>
        <w:pStyle w:val="Ttulo2"/>
      </w:pPr>
      <w:r>
        <w:t>3.2 Oportunidades de Mejora</w:t>
      </w:r>
    </w:p>
    <w:p w14:paraId="0FDC3B98" w14:textId="77777777" w:rsidR="00C4662F" w:rsidRDefault="00000000">
      <w:pPr>
        <w:numPr>
          <w:ilvl w:val="0"/>
          <w:numId w:val="3"/>
        </w:numPr>
      </w:pPr>
      <w:r>
        <w:t xml:space="preserve">Falta de automatización CI/CD para </w:t>
      </w:r>
      <w:proofErr w:type="spellStart"/>
      <w:r>
        <w:t>tests</w:t>
      </w:r>
      <w:proofErr w:type="spellEnd"/>
      <w:r>
        <w:t xml:space="preserve"> unitarios/</w:t>
      </w:r>
      <w:proofErr w:type="spellStart"/>
      <w:r>
        <w:t>integ</w:t>
      </w:r>
      <w:proofErr w:type="spellEnd"/>
      <w:r>
        <w:t>./E2E.</w:t>
      </w:r>
    </w:p>
    <w:p w14:paraId="0EE6EC78" w14:textId="77777777" w:rsidR="00C4662F" w:rsidRDefault="00000000">
      <w:pPr>
        <w:numPr>
          <w:ilvl w:val="0"/>
          <w:numId w:val="3"/>
        </w:numPr>
      </w:pPr>
      <w:r>
        <w:t>Mejoras UX (</w:t>
      </w:r>
      <w:proofErr w:type="spellStart"/>
      <w:r>
        <w:t>toasts</w:t>
      </w:r>
      <w:proofErr w:type="spellEnd"/>
      <w:r>
        <w:t>, mensajes claros) y validaciones visuales más consistentes.</w:t>
      </w:r>
    </w:p>
    <w:p w14:paraId="4C0A7E8D" w14:textId="77777777" w:rsidR="00C4662F" w:rsidRDefault="00000000">
      <w:pPr>
        <w:numPr>
          <w:ilvl w:val="0"/>
          <w:numId w:val="3"/>
        </w:numPr>
      </w:pPr>
      <w:r>
        <w:t xml:space="preserve">Mecanismo de auditoría/ampliación de </w:t>
      </w:r>
      <w:proofErr w:type="spellStart"/>
      <w:r>
        <w:rPr>
          <w:rFonts w:ascii="Roboto Mono" w:eastAsia="Roboto Mono" w:hAnsi="Roboto Mono" w:cs="Roboto Mono"/>
          <w:color w:val="188038"/>
        </w:rPr>
        <w:t>itinerario_cambios</w:t>
      </w:r>
      <w:proofErr w:type="spellEnd"/>
      <w:r>
        <w:t xml:space="preserve"> para </w:t>
      </w:r>
      <w:proofErr w:type="spellStart"/>
      <w:r>
        <w:t>snapshots</w:t>
      </w:r>
      <w:proofErr w:type="spellEnd"/>
      <w:r>
        <w:t xml:space="preserve"> / </w:t>
      </w:r>
      <w:proofErr w:type="spellStart"/>
      <w:r>
        <w:t>rollback</w:t>
      </w:r>
      <w:proofErr w:type="spellEnd"/>
      <w:r>
        <w:t>.</w:t>
      </w:r>
    </w:p>
    <w:p w14:paraId="49A5C196" w14:textId="77777777" w:rsidR="00C4662F" w:rsidRDefault="00000000">
      <w:pPr>
        <w:pStyle w:val="Ttulo1"/>
      </w:pPr>
      <w:r>
        <w:t>4. Plan de Mejoras Futuras</w:t>
      </w:r>
    </w:p>
    <w:p w14:paraId="77007393" w14:textId="77777777" w:rsidR="00C4662F" w:rsidRDefault="00000000">
      <w:pPr>
        <w:pStyle w:val="Ttulo2"/>
      </w:pPr>
      <w:r>
        <w:t>4.1 Funcionalidades Prioritarias</w:t>
      </w:r>
    </w:p>
    <w:tbl>
      <w:tblPr>
        <w:tblStyle w:val="a0"/>
        <w:tblW w:w="8494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426"/>
        <w:gridCol w:w="3317"/>
        <w:gridCol w:w="1216"/>
        <w:gridCol w:w="1535"/>
      </w:tblGrid>
      <w:tr w:rsidR="00C4662F" w14:paraId="74C123E3" w14:textId="77777777" w:rsidTr="00C46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tcBorders>
              <w:top w:val="nil"/>
              <w:left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ED7AB" w14:textId="77777777" w:rsidR="00C4662F" w:rsidRDefault="00000000">
            <w:pPr>
              <w:spacing w:after="160" w:line="259" w:lineRule="auto"/>
            </w:pPr>
            <w:r>
              <w:t>Mejora</w:t>
            </w:r>
          </w:p>
        </w:tc>
        <w:tc>
          <w:tcPr>
            <w:tcW w:w="3317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4B255" w14:textId="77777777" w:rsidR="00C4662F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216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A4058" w14:textId="77777777" w:rsidR="00C4662F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535" w:type="dxa"/>
            <w:tcBorders>
              <w:top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3452A" w14:textId="77777777" w:rsidR="00C4662F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Versión estimada</w:t>
            </w:r>
          </w:p>
        </w:tc>
      </w:tr>
      <w:tr w:rsidR="00C4662F" w14:paraId="402E3416" w14:textId="77777777" w:rsidTr="00C466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AAE2E" w14:textId="77777777" w:rsidR="00C4662F" w:rsidRDefault="00000000">
            <w:pPr>
              <w:spacing w:after="160" w:line="259" w:lineRule="auto"/>
            </w:pPr>
            <w:r>
              <w:t>Estructurar API REST</w:t>
            </w:r>
          </w:p>
        </w:tc>
        <w:tc>
          <w:tcPr>
            <w:tcW w:w="33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F825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Crear carpetas </w:t>
            </w:r>
            <w:proofErr w:type="spellStart"/>
            <w:r>
              <w:t>routes</w:t>
            </w:r>
            <w:proofErr w:type="spellEnd"/>
            <w:r>
              <w:t xml:space="preserve">/, </w:t>
            </w:r>
            <w:proofErr w:type="spellStart"/>
            <w:r>
              <w:t>controllers</w:t>
            </w:r>
            <w:proofErr w:type="spellEnd"/>
            <w:r>
              <w:t xml:space="preserve">/, </w:t>
            </w:r>
            <w:proofErr w:type="spellStart"/>
            <w:r>
              <w:t>models</w:t>
            </w:r>
            <w:proofErr w:type="spellEnd"/>
            <w:r>
              <w:t xml:space="preserve">/ y </w:t>
            </w:r>
            <w:proofErr w:type="spellStart"/>
            <w:r>
              <w:t>endpoints</w:t>
            </w:r>
            <w:proofErr w:type="spellEnd"/>
            <w:r>
              <w:t xml:space="preserve"> CRUD para usuarios, turistas, itinerarios, </w:t>
            </w:r>
            <w:proofErr w:type="spellStart"/>
            <w:r>
              <w:t>pdfs</w:t>
            </w:r>
            <w:proofErr w:type="spellEnd"/>
            <w:r>
              <w:t>.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490B0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F8354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v1.1</w:t>
            </w:r>
          </w:p>
        </w:tc>
      </w:tr>
      <w:tr w:rsidR="00C4662F" w14:paraId="06B39F66" w14:textId="77777777" w:rsidTr="00C46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1286" w14:textId="77777777" w:rsidR="00C4662F" w:rsidRDefault="00000000">
            <w:pPr>
              <w:spacing w:after="160" w:line="259" w:lineRule="auto"/>
            </w:pPr>
            <w:r>
              <w:t>Corregir protección de rutas (RBAC)</w:t>
            </w:r>
          </w:p>
        </w:tc>
        <w:tc>
          <w:tcPr>
            <w:tcW w:w="33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0730D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Implementar middleware </w:t>
            </w:r>
            <w:proofErr w:type="spellStart"/>
            <w:r>
              <w:t>backend</w:t>
            </w:r>
            <w:proofErr w:type="spellEnd"/>
            <w:r>
              <w:t xml:space="preserve"> y proteger vistas </w:t>
            </w:r>
            <w:proofErr w:type="spellStart"/>
            <w:r>
              <w:t>frontend</w:t>
            </w:r>
            <w:proofErr w:type="spellEnd"/>
            <w:r>
              <w:t>; forzar redirección automática si no autenticado.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A816F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42C49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v1.1</w:t>
            </w:r>
          </w:p>
        </w:tc>
      </w:tr>
      <w:tr w:rsidR="00C4662F" w14:paraId="364640D4" w14:textId="77777777" w:rsidTr="00C466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CC58" w14:textId="77777777" w:rsidR="00C4662F" w:rsidRDefault="00000000">
            <w:pPr>
              <w:spacing w:after="160" w:line="259" w:lineRule="auto"/>
            </w:pPr>
            <w:r>
              <w:t>Panel de administración completo</w:t>
            </w:r>
          </w:p>
        </w:tc>
        <w:tc>
          <w:tcPr>
            <w:tcW w:w="33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A1FF7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Consolidar </w:t>
            </w:r>
            <w:proofErr w:type="spellStart"/>
            <w:r>
              <w:t>dashboard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t xml:space="preserve"> + </w:t>
            </w:r>
            <w:proofErr w:type="spellStart"/>
            <w:r>
              <w:t>frontend</w:t>
            </w:r>
            <w:proofErr w:type="spellEnd"/>
            <w:r>
              <w:t xml:space="preserve"> (estadísticas, gestión usuarios, </w:t>
            </w:r>
            <w:proofErr w:type="spellStart"/>
            <w:r>
              <w:t>backups</w:t>
            </w:r>
            <w:proofErr w:type="spellEnd"/>
            <w:r>
              <w:t>).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911F6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2CBEF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v1.2</w:t>
            </w:r>
          </w:p>
        </w:tc>
      </w:tr>
      <w:tr w:rsidR="00C4662F" w14:paraId="2BFC2F87" w14:textId="77777777" w:rsidTr="00C46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1D6EA" w14:textId="77777777" w:rsidR="00C4662F" w:rsidRDefault="00000000">
            <w:pPr>
              <w:spacing w:after="160" w:line="259" w:lineRule="auto"/>
            </w:pPr>
            <w:r>
              <w:t xml:space="preserve">Automatización de </w:t>
            </w:r>
            <w:proofErr w:type="spellStart"/>
            <w:r>
              <w:t>Backups</w:t>
            </w:r>
            <w:proofErr w:type="spellEnd"/>
          </w:p>
        </w:tc>
        <w:tc>
          <w:tcPr>
            <w:tcW w:w="33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E96F0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Scheduler</w:t>
            </w:r>
            <w:proofErr w:type="spellEnd"/>
            <w:r>
              <w:t xml:space="preserve"> (cron / servicio) para </w:t>
            </w:r>
            <w:proofErr w:type="spellStart"/>
            <w:r>
              <w:t>dumps</w:t>
            </w:r>
            <w:proofErr w:type="spellEnd"/>
            <w:r>
              <w:t xml:space="preserve"> completos + copiado de </w:t>
            </w:r>
            <w:proofErr w:type="spellStart"/>
            <w:r>
              <w:t>binlogs</w:t>
            </w:r>
            <w:proofErr w:type="spellEnd"/>
            <w:r>
              <w:t xml:space="preserve"> y subida cifrada a almacenamiento externo (S3 o similar).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5D69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7863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v1.1</w:t>
            </w:r>
          </w:p>
        </w:tc>
      </w:tr>
      <w:tr w:rsidR="00C4662F" w14:paraId="553D091A" w14:textId="77777777" w:rsidTr="00C466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256A" w14:textId="77777777" w:rsidR="00C4662F" w:rsidRDefault="00000000">
            <w:pPr>
              <w:spacing w:after="160" w:line="259" w:lineRule="auto"/>
            </w:pPr>
            <w:r>
              <w:t>Pruebas E2E y CI</w:t>
            </w:r>
          </w:p>
        </w:tc>
        <w:tc>
          <w:tcPr>
            <w:tcW w:w="33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FFF0B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Implementar </w:t>
            </w:r>
            <w:proofErr w:type="spellStart"/>
            <w:r>
              <w:t>tests</w:t>
            </w:r>
            <w:proofErr w:type="spellEnd"/>
            <w:r>
              <w:t xml:space="preserve"> E2E con </w:t>
            </w:r>
            <w:proofErr w:type="spellStart"/>
            <w:r>
              <w:t>Cypress</w:t>
            </w:r>
            <w:proofErr w:type="spellEnd"/>
            <w:r>
              <w:t xml:space="preserve"> y pipeline en GitHub </w:t>
            </w:r>
            <w:proofErr w:type="spellStart"/>
            <w:r>
              <w:t>Actions</w:t>
            </w:r>
            <w:proofErr w:type="spellEnd"/>
            <w:r>
              <w:t xml:space="preserve"> para ejecutar </w:t>
            </w:r>
            <w:proofErr w:type="spellStart"/>
            <w:r>
              <w:t>unit</w:t>
            </w:r>
            <w:proofErr w:type="spellEnd"/>
            <w:r>
              <w:t>/integración/E2E.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810ED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E3C52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v1.1</w:t>
            </w:r>
          </w:p>
        </w:tc>
      </w:tr>
      <w:tr w:rsidR="00C4662F" w14:paraId="6EFEE53E" w14:textId="77777777" w:rsidTr="00C46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31931" w14:textId="77777777" w:rsidR="00C4662F" w:rsidRDefault="00000000">
            <w:pPr>
              <w:spacing w:after="160" w:line="259" w:lineRule="auto"/>
            </w:pPr>
            <w:r>
              <w:lastRenderedPageBreak/>
              <w:t>Mensajería y UX</w:t>
            </w:r>
          </w:p>
        </w:tc>
        <w:tc>
          <w:tcPr>
            <w:tcW w:w="33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A321D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Implementar </w:t>
            </w:r>
            <w:proofErr w:type="spellStart"/>
            <w:r>
              <w:t>toasts</w:t>
            </w:r>
            <w:proofErr w:type="spellEnd"/>
            <w:r>
              <w:t xml:space="preserve"> (</w:t>
            </w:r>
            <w:proofErr w:type="spellStart"/>
            <w:r>
              <w:t>Toastify</w:t>
            </w:r>
            <w:proofErr w:type="spellEnd"/>
            <w:r>
              <w:t>/</w:t>
            </w:r>
            <w:proofErr w:type="spellStart"/>
            <w:r>
              <w:t>SweetAlert</w:t>
            </w:r>
            <w:proofErr w:type="spellEnd"/>
            <w:r>
              <w:t xml:space="preserve">) en registros, </w:t>
            </w:r>
            <w:proofErr w:type="spellStart"/>
            <w:r>
              <w:t>login</w:t>
            </w:r>
            <w:proofErr w:type="spellEnd"/>
            <w:r>
              <w:t>, errores y confirmaciones.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136B0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BC199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v1.2</w:t>
            </w:r>
          </w:p>
        </w:tc>
      </w:tr>
      <w:tr w:rsidR="00C4662F" w14:paraId="1C2DED2A" w14:textId="77777777" w:rsidTr="00C466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D737C" w14:textId="77777777" w:rsidR="00C4662F" w:rsidRDefault="00000000">
            <w:pPr>
              <w:spacing w:after="160" w:line="259" w:lineRule="auto"/>
            </w:pPr>
            <w:r>
              <w:t xml:space="preserve">Auditoría y </w:t>
            </w:r>
            <w:proofErr w:type="spellStart"/>
            <w:r>
              <w:t>snapshots</w:t>
            </w:r>
            <w:proofErr w:type="spellEnd"/>
          </w:p>
        </w:tc>
        <w:tc>
          <w:tcPr>
            <w:tcW w:w="33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42E8A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Ampliar </w:t>
            </w:r>
            <w:proofErr w:type="spellStart"/>
            <w:r>
              <w:t>itinerario_cambios.payload</w:t>
            </w:r>
            <w:proofErr w:type="spellEnd"/>
            <w:r>
              <w:t xml:space="preserve"> con </w:t>
            </w:r>
            <w:proofErr w:type="spellStart"/>
            <w:r>
              <w:t>snapshots</w:t>
            </w:r>
            <w:proofErr w:type="spellEnd"/>
            <w:r>
              <w:t xml:space="preserve"> previos/ posteriores para </w:t>
            </w:r>
            <w:proofErr w:type="spellStart"/>
            <w:r>
              <w:t>rollback</w:t>
            </w:r>
            <w:proofErr w:type="spellEnd"/>
            <w:r>
              <w:t>.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A63D0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3E9D1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v1.3</w:t>
            </w:r>
          </w:p>
        </w:tc>
      </w:tr>
      <w:tr w:rsidR="00C4662F" w14:paraId="71B337FF" w14:textId="77777777" w:rsidTr="00C46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02FDD" w14:textId="77777777" w:rsidR="00C4662F" w:rsidRDefault="00000000">
            <w:pPr>
              <w:spacing w:after="160" w:line="259" w:lineRule="auto"/>
            </w:pPr>
            <w:r>
              <w:t>Soporte móvil responsivo</w:t>
            </w:r>
          </w:p>
        </w:tc>
        <w:tc>
          <w:tcPr>
            <w:tcW w:w="33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8EF54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Ajustes CSS/</w:t>
            </w:r>
            <w:proofErr w:type="spellStart"/>
            <w:r>
              <w:t>Layouts</w:t>
            </w:r>
            <w:proofErr w:type="spellEnd"/>
            <w:r>
              <w:t xml:space="preserve"> para </w:t>
            </w:r>
            <w:proofErr w:type="spellStart"/>
            <w:r>
              <w:t>mobile-first</w:t>
            </w:r>
            <w:proofErr w:type="spellEnd"/>
            <w:r>
              <w:t>.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22C47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7390" w14:textId="77777777" w:rsidR="00C4662F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v1.2</w:t>
            </w:r>
          </w:p>
        </w:tc>
      </w:tr>
      <w:tr w:rsidR="00C4662F" w14:paraId="01FCBC8F" w14:textId="77777777" w:rsidTr="00C466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825EE" w14:textId="77777777" w:rsidR="00C4662F" w:rsidRDefault="00000000">
            <w:pPr>
              <w:spacing w:after="160" w:line="259" w:lineRule="auto"/>
            </w:pPr>
            <w:r>
              <w:t>Gestión de pagos / ingresos</w:t>
            </w:r>
          </w:p>
        </w:tc>
        <w:tc>
          <w:tcPr>
            <w:tcW w:w="33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3CB57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Añadir tabla pagos y </w:t>
            </w:r>
            <w:proofErr w:type="spellStart"/>
            <w:r>
              <w:t>endpoints</w:t>
            </w:r>
            <w:proofErr w:type="spellEnd"/>
            <w:r>
              <w:t xml:space="preserve"> para métricas reales de ingresos.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CA511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5C8F" w14:textId="77777777" w:rsidR="00C4662F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v1.4</w:t>
            </w:r>
          </w:p>
        </w:tc>
      </w:tr>
    </w:tbl>
    <w:p w14:paraId="57DA6EEC" w14:textId="77777777" w:rsidR="00C4662F" w:rsidRDefault="00000000">
      <w:pPr>
        <w:pStyle w:val="Ttulo2"/>
      </w:pPr>
      <w:r>
        <w:t>4.2 Acciones de Mantenimiento Programado</w:t>
      </w:r>
    </w:p>
    <w:p w14:paraId="71DE3DAF" w14:textId="77777777" w:rsidR="00C4662F" w:rsidRDefault="00000000">
      <w:pPr>
        <w:numPr>
          <w:ilvl w:val="0"/>
          <w:numId w:val="2"/>
        </w:numPr>
      </w:pPr>
      <w:r>
        <w:rPr>
          <w:b/>
          <w:bCs/>
        </w:rPr>
        <w:t>Respaldos automáticos diarios:</w:t>
      </w:r>
      <w:r>
        <w:t xml:space="preserve"> ejecutar </w:t>
      </w:r>
      <w:proofErr w:type="spellStart"/>
      <w:r>
        <w:rPr>
          <w:rFonts w:ascii="Roboto Mono" w:eastAsia="Roboto Mono" w:hAnsi="Roboto Mono" w:cs="Roboto Mono"/>
          <w:color w:val="188038"/>
        </w:rPr>
        <w:t>mysqldump</w:t>
      </w:r>
      <w:proofErr w:type="spellEnd"/>
      <w:r>
        <w:t xml:space="preserve"> en cron + retención 30 días. (Implementado: scripts PowerShell ya presentes; automatizar en servidor).</w:t>
      </w:r>
    </w:p>
    <w:p w14:paraId="75F14D45" w14:textId="77777777" w:rsidR="00C4662F" w:rsidRDefault="00000000">
      <w:pPr>
        <w:numPr>
          <w:ilvl w:val="0"/>
          <w:numId w:val="2"/>
        </w:numPr>
      </w:pPr>
      <w:r>
        <w:rPr>
          <w:b/>
          <w:bCs/>
        </w:rPr>
        <w:t xml:space="preserve">Copia incremental de </w:t>
      </w:r>
      <w:proofErr w:type="spellStart"/>
      <w:r>
        <w:rPr>
          <w:b/>
          <w:bCs/>
        </w:rPr>
        <w:t>binlogs</w:t>
      </w:r>
      <w:proofErr w:type="spellEnd"/>
      <w:r>
        <w:rPr>
          <w:b/>
          <w:bCs/>
        </w:rPr>
        <w:t>:</w:t>
      </w:r>
      <w:r>
        <w:t xml:space="preserve"> si </w:t>
      </w:r>
      <w:r>
        <w:rPr>
          <w:rFonts w:ascii="Roboto Mono" w:eastAsia="Roboto Mono" w:hAnsi="Roboto Mono" w:cs="Roboto Mono"/>
          <w:color w:val="188038"/>
        </w:rPr>
        <w:t>log-</w:t>
      </w:r>
      <w:proofErr w:type="spellStart"/>
      <w:r>
        <w:rPr>
          <w:rFonts w:ascii="Roboto Mono" w:eastAsia="Roboto Mono" w:hAnsi="Roboto Mono" w:cs="Roboto Mono"/>
          <w:color w:val="188038"/>
        </w:rPr>
        <w:t>bin</w:t>
      </w:r>
      <w:proofErr w:type="spellEnd"/>
      <w:r>
        <w:t xml:space="preserve"> habilitado, copiar </w:t>
      </w:r>
      <w:proofErr w:type="spellStart"/>
      <w:r>
        <w:t>binlogs</w:t>
      </w:r>
      <w:proofErr w:type="spellEnd"/>
      <w:r>
        <w:t xml:space="preserve"> a </w:t>
      </w:r>
      <w:proofErr w:type="spellStart"/>
      <w:r>
        <w:rPr>
          <w:rFonts w:ascii="Roboto Mono" w:eastAsia="Roboto Mono" w:hAnsi="Roboto Mono" w:cs="Roboto Mono"/>
          <w:color w:val="188038"/>
        </w:rPr>
        <w:t>backend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backups</w:t>
      </w:r>
      <w:proofErr w:type="spellEnd"/>
      <w:r>
        <w:rPr>
          <w:rFonts w:ascii="Roboto Mono" w:eastAsia="Roboto Mono" w:hAnsi="Roboto Mono" w:cs="Roboto Mono"/>
          <w:color w:val="188038"/>
        </w:rPr>
        <w:t>/incremental/</w:t>
      </w:r>
      <w:r>
        <w:t>.</w:t>
      </w:r>
    </w:p>
    <w:p w14:paraId="452E4315" w14:textId="77777777" w:rsidR="00C4662F" w:rsidRDefault="00000000">
      <w:pPr>
        <w:numPr>
          <w:ilvl w:val="0"/>
          <w:numId w:val="2"/>
        </w:numPr>
      </w:pPr>
      <w:r>
        <w:rPr>
          <w:b/>
          <w:bCs/>
        </w:rPr>
        <w:t xml:space="preserve">Verificación mensual de </w:t>
      </w:r>
      <w:proofErr w:type="spellStart"/>
      <w:r>
        <w:rPr>
          <w:b/>
          <w:bCs/>
        </w:rPr>
        <w:t>backups</w:t>
      </w:r>
      <w:proofErr w:type="spellEnd"/>
      <w:r>
        <w:rPr>
          <w:b/>
          <w:bCs/>
        </w:rPr>
        <w:t>:</w:t>
      </w:r>
      <w:r>
        <w:t xml:space="preserve"> restauración de prueba en BD temporal (</w:t>
      </w:r>
      <w:proofErr w:type="spellStart"/>
      <w:r>
        <w:rPr>
          <w:rFonts w:ascii="Roboto Mono" w:eastAsia="Roboto Mono" w:hAnsi="Roboto Mono" w:cs="Roboto Mono"/>
          <w:color w:val="188038"/>
        </w:rPr>
        <w:t>itinerarios_turisticos_prueba_restore</w:t>
      </w:r>
      <w:proofErr w:type="spellEnd"/>
      <w:r>
        <w:t>) usando script de verificación.</w:t>
      </w:r>
    </w:p>
    <w:p w14:paraId="1AD04F94" w14:textId="77777777" w:rsidR="00C4662F" w:rsidRDefault="00000000">
      <w:pPr>
        <w:numPr>
          <w:ilvl w:val="0"/>
          <w:numId w:val="2"/>
        </w:numPr>
      </w:pPr>
      <w:r>
        <w:rPr>
          <w:b/>
          <w:bCs/>
        </w:rPr>
        <w:t>Revisión de dependencias y vulnerabilidades: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audit</w:t>
      </w:r>
      <w:proofErr w:type="spellEnd"/>
      <w:r>
        <w:t xml:space="preserve"> / </w:t>
      </w:r>
      <w:proofErr w:type="spellStart"/>
      <w:r>
        <w:rPr>
          <w:rFonts w:ascii="Roboto Mono" w:eastAsia="Roboto Mono" w:hAnsi="Roboto Mono" w:cs="Roboto Mono"/>
          <w:color w:val="188038"/>
        </w:rPr>
        <w:t>pip-audit</w:t>
      </w:r>
      <w:proofErr w:type="spellEnd"/>
      <w:r>
        <w:t xml:space="preserve"> trimestral.</w:t>
      </w:r>
    </w:p>
    <w:p w14:paraId="4489972A" w14:textId="77777777" w:rsidR="00C4662F" w:rsidRDefault="00000000">
      <w:pPr>
        <w:numPr>
          <w:ilvl w:val="0"/>
          <w:numId w:val="2"/>
        </w:numPr>
      </w:pPr>
      <w:r>
        <w:rPr>
          <w:b/>
          <w:bCs/>
        </w:rPr>
        <w:t>Pruebas de rendimiento:</w:t>
      </w:r>
      <w:r>
        <w:t xml:space="preserve"> pruebas de carga trimestrales (</w:t>
      </w:r>
      <w:proofErr w:type="spellStart"/>
      <w:r>
        <w:t>Artillery</w:t>
      </w:r>
      <w:proofErr w:type="spellEnd"/>
      <w:r>
        <w:t xml:space="preserve"> / </w:t>
      </w:r>
      <w:proofErr w:type="spellStart"/>
      <w:r>
        <w:t>JMeter</w:t>
      </w:r>
      <w:proofErr w:type="spellEnd"/>
      <w:r>
        <w:t>) para la ruta de generación de PDF y consultas de listados.</w:t>
      </w:r>
    </w:p>
    <w:p w14:paraId="6D78FB26" w14:textId="77777777" w:rsidR="00C4662F" w:rsidRDefault="00000000">
      <w:pPr>
        <w:pStyle w:val="Ttulo1"/>
      </w:pPr>
      <w:r>
        <w:t>5. Seguimiento y Actualización</w:t>
      </w:r>
    </w:p>
    <w:p w14:paraId="5547D94A" w14:textId="77777777" w:rsidR="00C4662F" w:rsidRDefault="00000000">
      <w:pPr>
        <w:numPr>
          <w:ilvl w:val="0"/>
          <w:numId w:val="1"/>
        </w:numPr>
      </w:pPr>
      <w:r>
        <w:t>Este documento se actualizará al final de cada sprint o después de aplicar cambios mayores.</w:t>
      </w:r>
    </w:p>
    <w:p w14:paraId="4067C8B8" w14:textId="77777777" w:rsidR="00C4662F" w:rsidRDefault="00000000">
      <w:pPr>
        <w:numPr>
          <w:ilvl w:val="0"/>
          <w:numId w:val="1"/>
        </w:numPr>
      </w:pPr>
      <w:r>
        <w:t>Cada trabajo de mantenimiento o mejora debe registrarse en el apartado “Historial de Mantenimientos” con fecha, tipo, descripción y responsable.</w:t>
      </w:r>
    </w:p>
    <w:p w14:paraId="688C16B4" w14:textId="77777777" w:rsidR="00C4662F" w:rsidRDefault="00000000">
      <w:pPr>
        <w:numPr>
          <w:ilvl w:val="0"/>
          <w:numId w:val="1"/>
        </w:numPr>
      </w:pPr>
      <w:r>
        <w:t xml:space="preserve">Mantener sincronizado con </w:t>
      </w:r>
      <w:proofErr w:type="spellStart"/>
      <w:r>
        <w:t>releases</w:t>
      </w:r>
      <w:proofErr w:type="spellEnd"/>
      <w:r>
        <w:t xml:space="preserve"> y el plan de versión.</w:t>
      </w:r>
    </w:p>
    <w:p w14:paraId="614FEBC1" w14:textId="77777777" w:rsidR="00C4662F" w:rsidRDefault="00000000">
      <w:pPr>
        <w:pStyle w:val="Ttulo1"/>
      </w:pPr>
      <w:r>
        <w:t>6. Contacto Responsable</w:t>
      </w:r>
    </w:p>
    <w:p w14:paraId="52142853" w14:textId="77777777" w:rsidR="00C4662F" w:rsidRDefault="00000000">
      <w:r>
        <w:t>soporte@traveldesk.app</w:t>
      </w:r>
    </w:p>
    <w:p w14:paraId="6A5BD07E" w14:textId="77777777" w:rsidR="00C4662F" w:rsidRDefault="00000000">
      <w:pPr>
        <w:pStyle w:val="Ttulo1"/>
      </w:pPr>
      <w:r>
        <w:lastRenderedPageBreak/>
        <w:t>7. Conclusión</w:t>
      </w:r>
    </w:p>
    <w:p w14:paraId="5F5A5188" w14:textId="77777777" w:rsidR="00C4662F" w:rsidRDefault="00000000">
      <w:r>
        <w:t xml:space="preserve">El mantenimiento documentado y el plan de mejoras propuesto permiten convertir a </w:t>
      </w:r>
      <w:proofErr w:type="spellStart"/>
      <w:r>
        <w:rPr>
          <w:b/>
          <w:bCs/>
        </w:rPr>
        <w:t>TravelDesk</w:t>
      </w:r>
      <w:proofErr w:type="spellEnd"/>
      <w:r>
        <w:t xml:space="preserve"> en una plataforma más robusta, segura y escalable. Las acciones prioritarias (API REST, RBAC, </w:t>
      </w:r>
      <w:proofErr w:type="spellStart"/>
      <w:r>
        <w:t>backups</w:t>
      </w:r>
      <w:proofErr w:type="spellEnd"/>
      <w:r>
        <w:t xml:space="preserve"> automatizados y </w:t>
      </w:r>
      <w:proofErr w:type="spellStart"/>
      <w:r>
        <w:t>tests</w:t>
      </w:r>
      <w:proofErr w:type="spellEnd"/>
      <w:r>
        <w:t xml:space="preserve"> E2E) deben implementarse en los </w:t>
      </w:r>
      <w:proofErr w:type="spellStart"/>
      <w:r>
        <w:t>sprints</w:t>
      </w:r>
      <w:proofErr w:type="spellEnd"/>
      <w:r>
        <w:t xml:space="preserve"> iniciales para minimizar riesgos operativos y facilitar futuras integraciones y crecimiento funcional.</w:t>
      </w:r>
    </w:p>
    <w:sectPr w:rsidR="00C4662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AA75FFA-DBC6-4332-8526-A2E20DD75BB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A42B6D8-6CE7-494C-90CB-41A06296FC98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2CDEC3E8-2AD6-4BF7-9BF4-5CAF5F677A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E31DB"/>
    <w:multiLevelType w:val="multilevel"/>
    <w:tmpl w:val="CF50EC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283027F"/>
    <w:multiLevelType w:val="multilevel"/>
    <w:tmpl w:val="E962D61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0E51BDB"/>
    <w:multiLevelType w:val="multilevel"/>
    <w:tmpl w:val="930A4D3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80D750D"/>
    <w:multiLevelType w:val="multilevel"/>
    <w:tmpl w:val="69D8E7B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624775645">
    <w:abstractNumId w:val="2"/>
  </w:num>
  <w:num w:numId="2" w16cid:durableId="324164164">
    <w:abstractNumId w:val="0"/>
  </w:num>
  <w:num w:numId="3" w16cid:durableId="972443872">
    <w:abstractNumId w:val="1"/>
  </w:num>
  <w:num w:numId="4" w16cid:durableId="1794012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62F"/>
    <w:rsid w:val="002C65E7"/>
    <w:rsid w:val="00C4662F"/>
    <w:rsid w:val="00D2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AAB06"/>
  <w15:docId w15:val="{57BF9C59-12FE-46CF-B2DB-A6D0C4823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MX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character" w:customStyle="1" w:styleId="TtuloCar">
    <w:name w:val="Título Car"/>
    <w:basedOn w:val="Fuentedeprrafopredeter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/HDh/58EtYBX89XYzqPQjlakA==">CgMxLjA4AHIhMXU0N1JUMWQteFNzR3NuUE1NdWNvem0zWWVzenhkWXFS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873</Words>
  <Characters>4802</Characters>
  <Application>Microsoft Office Word</Application>
  <DocSecurity>0</DocSecurity>
  <Lines>40</Lines>
  <Paragraphs>11</Paragraphs>
  <ScaleCrop>false</ScaleCrop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DocenteUC</dc:creator>
  <cp:lastModifiedBy>BILL RODRIGO NINANQUI HUAMAN</cp:lastModifiedBy>
  <cp:revision>2</cp:revision>
  <dcterms:created xsi:type="dcterms:W3CDTF">2025-03-18T21:52:00Z</dcterms:created>
  <dcterms:modified xsi:type="dcterms:W3CDTF">2025-11-26T14:58:00Z</dcterms:modified>
</cp:coreProperties>
</file>