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Base de Datos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el modelo de base de datos relacional para la aplicación TaskManager, enfocada en la gestión de tareas, listas, usuarios, etiquetas y colaboración. Se detallan las entidades principales, relaciones (incluyendo N:M), restricciones y el diccionario de datos.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Diagrama Entidad-Relación (ERD)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2.1. Entidades y sus Atributos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id_usuario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nombre_usuario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email (único)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 (admin, agente, cliente)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created_at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updated_at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Turistas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id_turista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id_usuario (FK → Usuarios)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pasaporte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nacionalidad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fecha_nacimiento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genero (M/F/Otro)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id_grupo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Estados_Presupuesto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id_estado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nombre_estado (único)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Itinerarios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id_itinerario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id_grupo (FK → Grupos)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fecha_inicio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fecha_fin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estado_presupuesto_id (FK → Estados_Presupuesto)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created_at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updated_at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.7322834645668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id_programa (PK)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(tour, actividad, machupicchu)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duracion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Itinerario_Programas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id_itinerario_programa (PK)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id_itinerario (FK → Itinerarios)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id_programa (FK → Programas)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hora_inicio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hora_fin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Detalle_Machu_Itinerario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id_itinerario_programa (PK, FK → Itinerario_Programas)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empresa_tren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empresa_tren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horario_tren_retor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nombre_guia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tiempo_visita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id_transporte (PK)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id_transporte (PK)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(bus, auto, minivan, tren)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capacidad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Detalle_Transporte_Itinerario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id_detalle_transporte (PK)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id_itinerario_programa (FK → Itinerario_Programas)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id_transporte (FK → Transportes)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horario_recojo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lugar_recojo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1.73228346456688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 (relación N:M entre Itinerarios y Turistas)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id_itinerario (FK → Itinerarios)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id_itinerario (FK → Itinerarios)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PK compuesta:</w:t>
      </w:r>
      <w:r w:rsidDel="00000000" w:rsidR="00000000" w:rsidRPr="00000000">
        <w:rPr>
          <w:rtl w:val="0"/>
        </w:rPr>
        <w:t xml:space="preserve"> (id_itinerario, id_turista)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2.2. Relaciones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2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estar vinculado 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(1:N).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pero cada itinerario pertenece a un solo grupo (1:N).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26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 presupuesto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asigna a varios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(1:N).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incluir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un programa puede pertenecer a varios itinerarios (N:M, gestionado por Itinerario_Programas).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registro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Itinerario_Programas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un detalle especial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Machu Picchu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(1:1).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usar múltiples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viceversa (N:M, gestionado por Detalle_Transporte_Itinerario).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itinerario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puede tener varios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un turista puede estar en varios itinerarios (N:M, gestionado por Itinerario_Turistas).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2.3. Reglas y Restricciones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email de un usuario debe ser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turista no puede repetirse en el mismo itinerario (restricción de PK compuesta en Itinerario_Turistas).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itinerario_programa solo puede tener un detalle de Machu Picchu.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relaciones entre itinerarios, transportes y turistas están normalizadas mediante tablas intermedias.</w:t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2.4. Diagrama de Base de Datos (E/R)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(1) -&gt;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(relación de propiedad).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(N) -&gt;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(relación de colaboración a través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(1) -&gt;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(relación de pertenencia).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(N) -&gt;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Etiquetas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(relación a través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Tareas_Etiquetas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r w:rsidDel="00000000" w:rsidR="00000000" w:rsidRPr="00000000">
        <w:rPr>
          <w:rtl w:val="0"/>
        </w:rPr>
        <w:t xml:space="preserve">3. Diagrama Relacional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75837" cy="31149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837" cy="311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4. Diccionario de Datos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Usuarios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33"/>
        <w:gridCol w:w="1806"/>
        <w:gridCol w:w="2265"/>
        <w:gridCol w:w="2690"/>
        <w:tblGridChange w:id="0">
          <w:tblGrid>
            <w:gridCol w:w="1733"/>
            <w:gridCol w:w="1806"/>
            <w:gridCol w:w="2265"/>
            <w:gridCol w:w="2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nombre_usuario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usuario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Contraseña encriptada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Rol en el sistema: admin, agente, cliente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DEFAULT 'cliente'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ON UPDATE CURRENT_TIMESTAMP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Turistas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586"/>
        <w:gridCol w:w="1806"/>
        <w:gridCol w:w="2268"/>
        <w:gridCol w:w="2834"/>
        <w:tblGridChange w:id="0">
          <w:tblGrid>
            <w:gridCol w:w="1586"/>
            <w:gridCol w:w="1806"/>
            <w:gridCol w:w="2268"/>
            <w:gridCol w:w="28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id_turista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turista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Referencia al usuario asociado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(Usuarios)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turista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Apellido del turista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Documento de identidad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pasaporte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Número de pasaporte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Nacionalidad del turista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Género: M, F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Grupos</w:t>
      </w:r>
    </w:p>
    <w:tbl>
      <w:tblPr>
        <w:tblStyle w:val="Table3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grupo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grupo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grupo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Estados_Presupuesto</w:t>
      </w:r>
    </w:p>
    <w:tbl>
      <w:tblPr>
        <w:tblStyle w:val="Table4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818"/>
        <w:gridCol w:w="1806"/>
        <w:gridCol w:w="2202"/>
        <w:gridCol w:w="2668"/>
        <w:tblGridChange w:id="0">
          <w:tblGrid>
            <w:gridCol w:w="1818"/>
            <w:gridCol w:w="1806"/>
            <w:gridCol w:w="2202"/>
            <w:gridCol w:w="2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id_estado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estado de presupuesto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nombre_estado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estado (ej. pendiente, aprobado)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Itinerarios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89"/>
        <w:gridCol w:w="1806"/>
        <w:gridCol w:w="2005"/>
        <w:gridCol w:w="2694"/>
        <w:tblGridChange w:id="0">
          <w:tblGrid>
            <w:gridCol w:w="1989"/>
            <w:gridCol w:w="1806"/>
            <w:gridCol w:w="2005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itinerario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id_grupo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Grupo al que pertenece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(Grupos)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fin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estado_presupuesto_id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Estado del presupuesto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(Estados_Presupuesto)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Última actualización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Programas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91"/>
        <w:gridCol w:w="1064"/>
        <w:gridCol w:w="2695"/>
        <w:gridCol w:w="2644"/>
        <w:tblGridChange w:id="0">
          <w:tblGrid>
            <w:gridCol w:w="2091"/>
            <w:gridCol w:w="1064"/>
            <w:gridCol w:w="2695"/>
            <w:gridCol w:w="26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id_programa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programa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programa turístico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programa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Tipo: tour, actividad, machupicchu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duracion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Duración en horas/días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Costo del programa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Itinerario_Programas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id_itinerario_programa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registro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Itinerario asociado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(Itinerarios)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id_programa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Programa asociado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(Programas)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Fecha de ejecución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hora_inicio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hora_fin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finalización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 Detalle_Machu_Itinerario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id_itinerario_programa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tarea.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FOREIGN KEY (Itinerario_Programas)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empresa_tren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etiqueta.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horario_tren_ida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salida en tren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horario_tren_retor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retorno en tren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nombre_guia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Nombre del guía asignado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ruta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Ruta de la visita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tiempo_visita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 de visita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 Transportes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id_transporte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transporte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Empresa de transporte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Tipo: bus, auto, minivan, avión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Número de pasajeros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Datos de contacto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 Detalle_Transporte_Itinerario</w:t>
      </w:r>
    </w:p>
    <w:tbl>
      <w:tblPr>
        <w:tblStyle w:val="Table1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id_detalle_transporte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detalle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KEY, AUTO_INCREMENT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id_itinerario_programa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Itinerario-programa relacionado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(Itinerario_Programas)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id_transporte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Transporte asignado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(Transportes)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horario_recojo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Hora de recojo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lugar_recojo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Lugar de recojo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 Itinerario_Turistas</w:t>
      </w:r>
    </w:p>
    <w:tbl>
      <w:tblPr>
        <w:tblStyle w:val="Table1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279"/>
        <w:gridCol w:w="1164"/>
        <w:gridCol w:w="2228"/>
        <w:gridCol w:w="2823"/>
        <w:tblGridChange w:id="0">
          <w:tblGrid>
            <w:gridCol w:w="2279"/>
            <w:gridCol w:w="1164"/>
            <w:gridCol w:w="2228"/>
            <w:gridCol w:w="28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id_itinerario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Itinerario asignado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(Itinerarios)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id_turista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Turista asignado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FOREIGN KEY (Turistas)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PK compuesta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(id_itinerario, id_turista)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Garantiza que no se duplique la relación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/>
      </w:pPr>
      <w:r w:rsidDel="00000000" w:rsidR="00000000" w:rsidRPr="00000000">
        <w:rPr>
          <w:rtl w:val="0"/>
        </w:rPr>
        <w:t xml:space="preserve">4.1. Relaciones y Restricciones: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Usuarios ↔ Turistas</w:t>
      </w:r>
      <w:r w:rsidDel="00000000" w:rsidR="00000000" w:rsidRPr="00000000">
        <w:rPr>
          <w:rtl w:val="0"/>
        </w:rPr>
        <w:t xml:space="preserve">: Relación 1:N. Un usuario puede estar asociado a un turista, pero cada turista tiene un único usuario.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Grupos ↔ Itinerarios</w:t>
      </w:r>
      <w:r w:rsidDel="00000000" w:rsidR="00000000" w:rsidRPr="00000000">
        <w:rPr>
          <w:rtl w:val="0"/>
        </w:rPr>
        <w:t xml:space="preserve">: Relación 1:N. Un grupo puede tener múltiples itinerarios.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Estados_Presupuesto ↔ Itinerarios</w:t>
      </w:r>
      <w:r w:rsidDel="00000000" w:rsidR="00000000" w:rsidRPr="00000000">
        <w:rPr>
          <w:rtl w:val="0"/>
        </w:rPr>
        <w:t xml:space="preserve">: Relación 1:N. Cada itinerario tiene un estado de presupuesto definido.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Itinerarios ↔ Programas</w:t>
      </w:r>
      <w:r w:rsidDel="00000000" w:rsidR="00000000" w:rsidRPr="00000000">
        <w:rPr>
          <w:rtl w:val="0"/>
        </w:rPr>
        <w:t xml:space="preserve">: Relación N:M gestionada por la tabla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Itinerario_Programas ↔ Detalle_Machu_Itinerario</w:t>
      </w:r>
      <w:r w:rsidDel="00000000" w:rsidR="00000000" w:rsidRPr="00000000">
        <w:rPr>
          <w:rtl w:val="0"/>
        </w:rPr>
        <w:t xml:space="preserve">: Relación 1:1. Solo los programas del tipo Machu Picchu tienen un detalle asociado.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Itinerario_Programas ↔ Transportes</w:t>
      </w:r>
      <w:r w:rsidDel="00000000" w:rsidR="00000000" w:rsidRPr="00000000">
        <w:rPr>
          <w:rtl w:val="0"/>
        </w:rPr>
        <w:t xml:space="preserve">: Relación N:M, gestionada por la tabla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detalle_transporte_itinerario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Itinerarios ↔ Turistas</w:t>
      </w:r>
      <w:r w:rsidDel="00000000" w:rsidR="00000000" w:rsidRPr="00000000">
        <w:rPr>
          <w:rtl w:val="0"/>
        </w:rPr>
        <w:t xml:space="preserve">: Relación N:M gestionada por la tabla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rPr/>
      </w:pPr>
      <w:r w:rsidDel="00000000" w:rsidR="00000000" w:rsidRPr="00000000">
        <w:rPr>
          <w:rtl w:val="0"/>
        </w:rPr>
        <w:t xml:space="preserve">5. Consideraciones de Escalabilidad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Índices</w:t>
      </w:r>
      <w:r w:rsidDel="00000000" w:rsidR="00000000" w:rsidRPr="00000000">
        <w:rPr>
          <w:b w:val="1"/>
          <w:rtl w:val="0"/>
        </w:rPr>
        <w:t xml:space="preserve"> en campos clave</w:t>
      </w:r>
      <w:r w:rsidDel="00000000" w:rsidR="00000000" w:rsidRPr="00000000">
        <w:rPr>
          <w:rtl w:val="0"/>
        </w:rPr>
        <w:t xml:space="preserve">: se definen índices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(Usuarios),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(Turistas),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id_itinerario</w:t>
      </w:r>
      <w:r w:rsidDel="00000000" w:rsidR="00000000" w:rsidRPr="00000000">
        <w:rPr>
          <w:rtl w:val="0"/>
        </w:rPr>
        <w:t xml:space="preserve"> (Itinerarios), y en claves foráneas de tablas intermedias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itinerario_turistas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detalle_transporte_itinerario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itinerario_programas</w:t>
      </w:r>
      <w:r w:rsidDel="00000000" w:rsidR="00000000" w:rsidRPr="00000000">
        <w:rPr>
          <w:rtl w:val="0"/>
        </w:rPr>
        <w:t xml:space="preserve">) para optimizar consultas frecuentes.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Integridad referencial</w:t>
      </w:r>
      <w:r w:rsidDel="00000000" w:rsidR="00000000" w:rsidRPr="00000000">
        <w:rPr>
          <w:rtl w:val="0"/>
        </w:rPr>
        <w:t xml:space="preserve">: uso de claves foráneas con acciones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UPDATE CASCADE</w:t>
      </w:r>
      <w:r w:rsidDel="00000000" w:rsidR="00000000" w:rsidRPr="00000000">
        <w:rPr>
          <w:rtl w:val="0"/>
        </w:rPr>
        <w:t xml:space="preserve"> para asegurar la consistencia entre entidades relacionadas (ej. eliminación de un itinerario elimina sus programas y asociaciones).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Normalización</w:t>
      </w:r>
      <w:r w:rsidDel="00000000" w:rsidR="00000000" w:rsidRPr="00000000">
        <w:rPr>
          <w:rtl w:val="0"/>
        </w:rPr>
        <w:t xml:space="preserve">: el modelo está normalizado hasta 3FN, reduciendo redundancia de datos.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Particionamiento y archivado</w:t>
      </w:r>
      <w:r w:rsidDel="00000000" w:rsidR="00000000" w:rsidRPr="00000000">
        <w:rPr>
          <w:rtl w:val="0"/>
        </w:rPr>
        <w:t xml:space="preserve">: en caso de crecimiento exponencial, los itinerarios pueden particionarse por año o por grupo, facilitando la gestión de históricos sin afectar el rendimiento de los itinerarios activos.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 horizontal</w:t>
      </w:r>
      <w:r w:rsidDel="00000000" w:rsidR="00000000" w:rsidRPr="00000000">
        <w:rPr>
          <w:rtl w:val="0"/>
        </w:rPr>
        <w:t xml:space="preserve">: el diseño soporta la migración a arquitecturas distribuidas (sharding por turistas o por programas), permitiendo que la aplicación crezca con mayor cantidad de usuarios y viajes.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futura</w:t>
      </w:r>
      <w:r w:rsidDel="00000000" w:rsidR="00000000" w:rsidRPr="00000000">
        <w:rPr>
          <w:rtl w:val="0"/>
        </w:rPr>
        <w:t xml:space="preserve">: posibilidad de añadir vistas materializadas para reportes de uso frecuente (ej. turistas por itinerario, costos por grupo).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r w:rsidDel="00000000" w:rsidR="00000000" w:rsidRPr="00000000">
        <w:rPr>
          <w:rtl w:val="0"/>
        </w:rPr>
        <w:t xml:space="preserve">6. Conclusiones</w:t>
      </w:r>
    </w:p>
    <w:p w:rsidR="00000000" w:rsidDel="00000000" w:rsidP="00000000" w:rsidRDefault="00000000" w:rsidRPr="00000000" w14:paraId="000001AB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diseñada ofrece una estructura sólida y escalable que permite gestionar de manera eficiente usuarios, turistas, grupos, itinerarios, programas y transportes, garantizando la integridad y consistencia de la información mediante claves primarias, foráneas y restricciones. Su normalización y soporte para relaciones complejas N:M aseguran flexibilidad y evitan redundancias, mientras que las consideraciones de escalabilidad facilitan su adaptación a un crecimiento futuro en la cantidad de turistas e itinerarios, constituyendo así una base confiable para el desarrollo de la aplicación de gestión de itinerarios turísticos.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141.7322834645668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