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3862" w14:textId="7F1D08BA" w:rsidR="00756CDB" w:rsidRPr="00EA5E10" w:rsidRDefault="00165581" w:rsidP="0075682E">
      <w:pPr>
        <w:jc w:val="center"/>
        <w:rPr>
          <w:rFonts w:ascii="宋体" w:eastAsia="宋体" w:hAnsi="宋体"/>
          <w:b/>
          <w:sz w:val="48"/>
          <w:szCs w:val="48"/>
        </w:rPr>
      </w:pPr>
      <w:r w:rsidRPr="00EA5E10">
        <w:rPr>
          <w:rFonts w:ascii="宋体" w:eastAsia="宋体" w:hAnsi="宋体" w:hint="eastAsia"/>
          <w:b/>
          <w:sz w:val="48"/>
          <w:szCs w:val="48"/>
        </w:rPr>
        <w:t>智慧灯杆</w:t>
      </w:r>
      <w:r w:rsidR="003E1F63" w:rsidRPr="00EA5E10">
        <w:rPr>
          <w:rFonts w:ascii="宋体" w:eastAsia="宋体" w:hAnsi="宋体" w:hint="eastAsia"/>
          <w:b/>
          <w:sz w:val="48"/>
          <w:szCs w:val="48"/>
        </w:rPr>
        <w:t>平台</w:t>
      </w:r>
      <w:r w:rsidR="0075682E">
        <w:rPr>
          <w:rFonts w:ascii="宋体" w:eastAsia="宋体" w:hAnsi="宋体" w:hint="eastAsia"/>
          <w:b/>
          <w:sz w:val="48"/>
          <w:szCs w:val="48"/>
        </w:rPr>
        <w:t>系统</w:t>
      </w:r>
    </w:p>
    <w:p w14:paraId="18D5F01E" w14:textId="62696D50" w:rsidR="003E1F63" w:rsidRDefault="003E1F63"/>
    <w:p w14:paraId="01937BAB" w14:textId="367E4F27" w:rsidR="003E1F63" w:rsidRDefault="00D32A45" w:rsidP="00D32A45">
      <w:pPr>
        <w:pStyle w:val="1"/>
      </w:pPr>
      <w:r>
        <w:t>1</w:t>
      </w:r>
      <w:r>
        <w:rPr>
          <w:rFonts w:hint="eastAsia"/>
        </w:rPr>
        <w:t>功能概述</w:t>
      </w:r>
    </w:p>
    <w:p w14:paraId="12D3AA22" w14:textId="77777777" w:rsidR="00792A78" w:rsidRDefault="008A784B" w:rsidP="00860EBC">
      <w:pPr>
        <w:ind w:firstLineChars="200" w:firstLine="480"/>
        <w:rPr>
          <w:rFonts w:ascii="宋体" w:eastAsia="宋体" w:hAnsi="宋体"/>
          <w:sz w:val="24"/>
        </w:rPr>
      </w:pPr>
      <w:bookmarkStart w:id="0" w:name="OLE_LINK23"/>
      <w:bookmarkStart w:id="1" w:name="OLE_LINK21"/>
      <w:bookmarkStart w:id="2" w:name="OLE_LINK22"/>
      <w:bookmarkStart w:id="3" w:name="OLE_LINK1"/>
      <w:bookmarkStart w:id="4" w:name="OLE_LINK29"/>
      <w:bookmarkStart w:id="5" w:name="OLE_LINK30"/>
      <w:bookmarkStart w:id="6" w:name="OLE_LINK41"/>
      <w:bookmarkStart w:id="7" w:name="OLE_LINK42"/>
      <w:bookmarkStart w:id="8" w:name="OLE_LINK20"/>
      <w:bookmarkStart w:id="9" w:name="OLE_LINK12"/>
      <w:bookmarkStart w:id="10" w:name="OLE_LINK25"/>
      <w:r>
        <w:rPr>
          <w:rFonts w:ascii="宋体" w:eastAsia="宋体" w:hAnsi="宋体" w:hint="eastAsia"/>
          <w:sz w:val="24"/>
        </w:rPr>
        <w:t>智慧灯杆平台</w:t>
      </w:r>
      <w:bookmarkEnd w:id="0"/>
      <w:r w:rsidRPr="00860EBC">
        <w:rPr>
          <w:rFonts w:ascii="宋体" w:eastAsia="宋体" w:hAnsi="宋体" w:hint="eastAsia"/>
          <w:sz w:val="24"/>
        </w:rPr>
        <w:t>主要用于</w:t>
      </w:r>
      <w:r>
        <w:rPr>
          <w:rFonts w:ascii="宋体" w:eastAsia="宋体" w:hAnsi="宋体" w:hint="eastAsia"/>
          <w:sz w:val="24"/>
        </w:rPr>
        <w:t>智慧灯杆</w:t>
      </w:r>
      <w:r w:rsidRPr="00860EBC">
        <w:rPr>
          <w:rFonts w:ascii="宋体" w:eastAsia="宋体" w:hAnsi="宋体" w:hint="eastAsia"/>
          <w:sz w:val="24"/>
        </w:rPr>
        <w:t>集成设备的数据采集</w:t>
      </w:r>
      <w:bookmarkEnd w:id="1"/>
      <w:bookmarkEnd w:id="2"/>
      <w:r w:rsidRPr="00860EBC">
        <w:rPr>
          <w:rFonts w:ascii="宋体" w:eastAsia="宋体" w:hAnsi="宋体" w:hint="eastAsia"/>
          <w:sz w:val="24"/>
        </w:rPr>
        <w:t>、运行状态监控、运行控制</w:t>
      </w:r>
      <w:bookmarkEnd w:id="3"/>
      <w:r>
        <w:rPr>
          <w:rFonts w:ascii="宋体" w:eastAsia="宋体" w:hAnsi="宋体" w:hint="eastAsia"/>
          <w:sz w:val="24"/>
        </w:rPr>
        <w:t>、</w:t>
      </w:r>
      <w:r w:rsidRPr="00860EBC">
        <w:rPr>
          <w:rFonts w:ascii="宋体" w:eastAsia="宋体" w:hAnsi="宋体" w:hint="eastAsia"/>
          <w:sz w:val="24"/>
        </w:rPr>
        <w:t>设备</w:t>
      </w:r>
      <w:r>
        <w:rPr>
          <w:rFonts w:ascii="宋体" w:eastAsia="宋体" w:hAnsi="宋体" w:hint="eastAsia"/>
          <w:sz w:val="24"/>
        </w:rPr>
        <w:t>参数</w:t>
      </w:r>
      <w:r w:rsidRPr="00860EBC">
        <w:rPr>
          <w:rFonts w:ascii="宋体" w:eastAsia="宋体" w:hAnsi="宋体" w:hint="eastAsia"/>
          <w:sz w:val="24"/>
        </w:rPr>
        <w:t>设置等</w:t>
      </w:r>
      <w:bookmarkStart w:id="11" w:name="OLE_LINK2"/>
      <w:r w:rsidR="00690BD8">
        <w:rPr>
          <w:rFonts w:ascii="宋体" w:eastAsia="宋体" w:hAnsi="宋体" w:hint="eastAsia"/>
          <w:sz w:val="24"/>
        </w:rPr>
        <w:t>，为满足智慧灯杆的业务需求服务。</w:t>
      </w:r>
      <w:r w:rsidR="00F155C2">
        <w:rPr>
          <w:rFonts w:ascii="宋体" w:eastAsia="宋体" w:hAnsi="宋体" w:hint="eastAsia"/>
          <w:sz w:val="24"/>
        </w:rPr>
        <w:t>智慧灯杆平台</w:t>
      </w:r>
      <w:r w:rsidR="007F194E">
        <w:rPr>
          <w:rFonts w:ascii="宋体" w:eastAsia="宋体" w:hAnsi="宋体" w:hint="eastAsia"/>
          <w:sz w:val="24"/>
        </w:rPr>
        <w:t>集成的设备包括：</w:t>
      </w:r>
      <w:bookmarkStart w:id="12" w:name="OLE_LINK16"/>
      <w:bookmarkStart w:id="13" w:name="OLE_LINK17"/>
      <w:r w:rsidR="007F194E">
        <w:rPr>
          <w:rFonts w:ascii="宋体" w:eastAsia="宋体" w:hAnsi="宋体" w:hint="eastAsia"/>
          <w:sz w:val="24"/>
        </w:rPr>
        <w:t>照明、</w:t>
      </w:r>
      <w:r w:rsidR="007F194E">
        <w:rPr>
          <w:rFonts w:ascii="宋体" w:eastAsia="宋体" w:hAnsi="宋体"/>
          <w:sz w:val="24"/>
        </w:rPr>
        <w:t>WiFi</w:t>
      </w:r>
      <w:r w:rsidR="007F194E">
        <w:rPr>
          <w:rFonts w:ascii="宋体" w:eastAsia="宋体" w:hAnsi="宋体" w:hint="eastAsia"/>
          <w:sz w:val="24"/>
        </w:rPr>
        <w:t>、环境监测、垃圾桶、井盖、水表、巡更设备、水位监测</w:t>
      </w:r>
      <w:bookmarkEnd w:id="12"/>
      <w:bookmarkEnd w:id="13"/>
      <w:r w:rsidR="00D3540A">
        <w:rPr>
          <w:rFonts w:ascii="宋体" w:eastAsia="宋体" w:hAnsi="宋体" w:hint="eastAsia"/>
          <w:sz w:val="24"/>
        </w:rPr>
        <w:t>，</w:t>
      </w:r>
      <w:bookmarkStart w:id="14" w:name="OLE_LINK19"/>
      <w:bookmarkStart w:id="15" w:name="OLE_LINK24"/>
      <w:r w:rsidR="007F194E">
        <w:rPr>
          <w:rFonts w:ascii="宋体" w:eastAsia="宋体" w:hAnsi="宋体" w:hint="eastAsia"/>
          <w:sz w:val="24"/>
        </w:rPr>
        <w:t>W</w:t>
      </w:r>
      <w:r w:rsidR="007F194E">
        <w:rPr>
          <w:rFonts w:ascii="宋体" w:eastAsia="宋体" w:hAnsi="宋体"/>
          <w:sz w:val="24"/>
        </w:rPr>
        <w:t>iFi</w:t>
      </w:r>
      <w:r w:rsidR="007F194E">
        <w:rPr>
          <w:rFonts w:ascii="宋体" w:eastAsia="宋体" w:hAnsi="宋体" w:hint="eastAsia"/>
          <w:sz w:val="24"/>
        </w:rPr>
        <w:t>、视频识别、视频监控、广播、一键告警、L</w:t>
      </w:r>
      <w:r w:rsidR="007F194E">
        <w:rPr>
          <w:rFonts w:ascii="宋体" w:eastAsia="宋体" w:hAnsi="宋体"/>
          <w:sz w:val="24"/>
        </w:rPr>
        <w:t>ED</w:t>
      </w:r>
      <w:r w:rsidR="007F194E">
        <w:rPr>
          <w:rFonts w:ascii="宋体" w:eastAsia="宋体" w:hAnsi="宋体" w:hint="eastAsia"/>
          <w:sz w:val="24"/>
        </w:rPr>
        <w:t>屏</w:t>
      </w:r>
      <w:bookmarkEnd w:id="4"/>
      <w:bookmarkEnd w:id="5"/>
      <w:r w:rsidR="007F194E">
        <w:rPr>
          <w:rFonts w:ascii="宋体" w:eastAsia="宋体" w:hAnsi="宋体" w:hint="eastAsia"/>
          <w:sz w:val="24"/>
        </w:rPr>
        <w:t>、灯杆屏。</w:t>
      </w:r>
      <w:bookmarkEnd w:id="14"/>
      <w:bookmarkEnd w:id="15"/>
    </w:p>
    <w:p w14:paraId="32DE46AB" w14:textId="73E3E76F" w:rsidR="007F194E" w:rsidRDefault="00792A78" w:rsidP="00860EBC">
      <w:pPr>
        <w:ind w:firstLineChars="200" w:firstLine="480"/>
        <w:rPr>
          <w:rFonts w:ascii="宋体" w:eastAsia="宋体" w:hAnsi="宋体"/>
          <w:sz w:val="24"/>
        </w:rPr>
      </w:pPr>
      <w:bookmarkStart w:id="16" w:name="OLE_LINK26"/>
      <w:r>
        <w:rPr>
          <w:rFonts w:ascii="宋体" w:eastAsia="宋体" w:hAnsi="宋体" w:hint="eastAsia"/>
          <w:sz w:val="24"/>
        </w:rPr>
        <w:t>智慧灯杆平台由业务平台和可视化平台两部分组成。</w:t>
      </w:r>
    </w:p>
    <w:p w14:paraId="7D6F4E2D" w14:textId="70194ACE" w:rsidR="007F194E" w:rsidRPr="00C64F04" w:rsidRDefault="00792A78" w:rsidP="00C64F0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17" w:name="OLE_LINK33"/>
      <w:r w:rsidRPr="00C64F04">
        <w:rPr>
          <w:rFonts w:ascii="宋体" w:eastAsia="宋体" w:hAnsi="宋体" w:hint="eastAsia"/>
          <w:sz w:val="24"/>
        </w:rPr>
        <w:t>业务平台</w:t>
      </w:r>
      <w:r w:rsidR="00DF590B" w:rsidRPr="00C64F04">
        <w:rPr>
          <w:rFonts w:ascii="宋体" w:eastAsia="宋体" w:hAnsi="宋体" w:hint="eastAsia"/>
          <w:sz w:val="24"/>
        </w:rPr>
        <w:t>：</w:t>
      </w:r>
      <w:r w:rsidR="00A376BB" w:rsidRPr="00C64F04">
        <w:rPr>
          <w:rFonts w:ascii="宋体" w:eastAsia="宋体" w:hAnsi="宋体" w:hint="eastAsia"/>
          <w:sz w:val="24"/>
        </w:rPr>
        <w:t>与接入的设备系统进行通信</w:t>
      </w:r>
      <w:r w:rsidR="00A43C3B" w:rsidRPr="00C64F04">
        <w:rPr>
          <w:rFonts w:ascii="宋体" w:eastAsia="宋体" w:hAnsi="宋体" w:hint="eastAsia"/>
          <w:sz w:val="24"/>
        </w:rPr>
        <w:t>，</w:t>
      </w:r>
      <w:r w:rsidR="00BC3CE0" w:rsidRPr="00C64F04">
        <w:rPr>
          <w:rFonts w:ascii="宋体" w:eastAsia="宋体" w:hAnsi="宋体" w:hint="eastAsia"/>
          <w:sz w:val="24"/>
        </w:rPr>
        <w:t>接收上传的设备数据，下发控制命令，</w:t>
      </w:r>
      <w:r w:rsidR="00BC3CE0" w:rsidRPr="00C64F04">
        <w:rPr>
          <w:rFonts w:ascii="宋体" w:eastAsia="宋体" w:hAnsi="宋体" w:hint="eastAsia"/>
          <w:sz w:val="24"/>
          <w:szCs w:val="24"/>
        </w:rPr>
        <w:t>对设备数据进行实时分析、存储、统计，提供R</w:t>
      </w:r>
      <w:r w:rsidR="00BC3CE0" w:rsidRPr="00C64F04">
        <w:rPr>
          <w:rFonts w:ascii="宋体" w:eastAsia="宋体" w:hAnsi="宋体"/>
          <w:sz w:val="24"/>
          <w:szCs w:val="24"/>
        </w:rPr>
        <w:t xml:space="preserve">EST </w:t>
      </w:r>
      <w:r w:rsidR="00BC3CE0" w:rsidRPr="00C64F04">
        <w:rPr>
          <w:rFonts w:ascii="宋体" w:eastAsia="宋体" w:hAnsi="宋体" w:hint="eastAsia"/>
          <w:sz w:val="24"/>
          <w:szCs w:val="24"/>
        </w:rPr>
        <w:t>API接口</w:t>
      </w:r>
      <w:bookmarkEnd w:id="6"/>
      <w:bookmarkEnd w:id="7"/>
      <w:r w:rsidR="00BC3CE0" w:rsidRPr="00C64F04">
        <w:rPr>
          <w:rFonts w:ascii="宋体" w:eastAsia="宋体" w:hAnsi="宋体" w:hint="eastAsia"/>
          <w:sz w:val="24"/>
          <w:szCs w:val="24"/>
        </w:rPr>
        <w:t>。</w:t>
      </w:r>
    </w:p>
    <w:p w14:paraId="1557AF5C" w14:textId="31B6A0AC" w:rsidR="00E04ED7" w:rsidRDefault="00E04ED7" w:rsidP="00860EBC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业务平台对接的设备系统如下：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980"/>
        <w:gridCol w:w="1960"/>
        <w:gridCol w:w="2300"/>
        <w:gridCol w:w="1700"/>
      </w:tblGrid>
      <w:tr w:rsidR="00E04ED7" w:rsidRPr="00E04ED7" w14:paraId="03E7A89A" w14:textId="77777777" w:rsidTr="00E04ED7">
        <w:trPr>
          <w:trHeight w:val="37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292D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04E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63B6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04E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设备/系统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1815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04E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对接系统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A4BC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04E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E04ED7" w:rsidRPr="00E04ED7" w14:paraId="4BD9CC5A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C96D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3E41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照明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0D6C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8" w:name="OLE_LINK27"/>
            <w:bookmarkStart w:id="19" w:name="OLE_LINK28"/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使能平台</w:t>
            </w:r>
            <w:bookmarkEnd w:id="18"/>
            <w:bookmarkEnd w:id="19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987E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WebSocket</w:t>
            </w: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(HTTP)</w:t>
            </w:r>
          </w:p>
        </w:tc>
      </w:tr>
      <w:tr w:rsidR="00E04ED7" w:rsidRPr="00E04ED7" w14:paraId="53B54044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6378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FD6F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环境监测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47B7D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26764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04ED7" w:rsidRPr="00E04ED7" w14:paraId="37BA24D4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61D8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7FF3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巡更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E5715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F973F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bookmarkEnd w:id="9"/>
      <w:bookmarkEnd w:id="10"/>
      <w:tr w:rsidR="00E04ED7" w:rsidRPr="00E04ED7" w14:paraId="104CC138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A3CA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873A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垃圾桶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385E1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3B8FE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04ED7" w:rsidRPr="00E04ED7" w14:paraId="2DC61942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3CC2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E042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井盖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7E82C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28933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04ED7" w:rsidRPr="00E04ED7" w14:paraId="0802A08B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C781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6F84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水表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7D1A6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2BE12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04ED7" w:rsidRPr="00E04ED7" w14:paraId="3DAA1A20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AC77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455F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水位监测</w:t>
            </w: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E015D2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1D7A2" w14:textId="77777777" w:rsidR="00E04ED7" w:rsidRPr="00E04ED7" w:rsidRDefault="00E04ED7" w:rsidP="00E04E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04ED7" w:rsidRPr="00E04ED7" w14:paraId="48241DC8" w14:textId="77777777" w:rsidTr="00E04ED7">
        <w:trPr>
          <w:trHeight w:val="85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00E9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0" w:name="_Hlk534378000"/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C8D4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36E2" w14:textId="77777777" w:rsid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VDS服务</w:t>
            </w:r>
          </w:p>
          <w:p w14:paraId="42795338" w14:textId="63CE6880" w:rsidR="002670C0" w:rsidRPr="00E04ED7" w:rsidRDefault="002670C0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5BE4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HTTPS</w:t>
            </w: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HTTP</w:t>
            </w: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UDP</w:t>
            </w:r>
          </w:p>
        </w:tc>
      </w:tr>
      <w:tr w:rsidR="00E04ED7" w:rsidRPr="00E04ED7" w14:paraId="1C5B06AF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6756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1460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广播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8150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广播系统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BD1E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</w:t>
            </w:r>
          </w:p>
        </w:tc>
      </w:tr>
      <w:tr w:rsidR="00E04ED7" w:rsidRPr="00E04ED7" w14:paraId="36FD06B2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38CB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C00E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视频监控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99C0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海康8700平台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2B39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04ED7" w:rsidRPr="00E04ED7" w14:paraId="6A2207AF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9E1A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1134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一键告警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D5DA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DD7E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TCP</w:t>
            </w:r>
          </w:p>
        </w:tc>
      </w:tr>
      <w:tr w:rsidR="00E04ED7" w:rsidRPr="00E04ED7" w14:paraId="32571D63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A768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0AA8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LED屏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D2FB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LED屏系统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BC14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</w:t>
            </w:r>
          </w:p>
        </w:tc>
      </w:tr>
      <w:tr w:rsidR="00E04ED7" w:rsidRPr="00E04ED7" w14:paraId="697E37A3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3BCD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0357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灯杆屏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C83D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灯杆屏系统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CFBC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</w:t>
            </w:r>
          </w:p>
        </w:tc>
      </w:tr>
      <w:tr w:rsidR="00E04ED7" w:rsidRPr="00E04ED7" w14:paraId="49F9545A" w14:textId="77777777" w:rsidTr="00E04ED7">
        <w:trPr>
          <w:trHeight w:val="28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47FA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FA8B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视频识别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6D3A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视频识别系统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35E5" w14:textId="77777777" w:rsidR="00E04ED7" w:rsidRPr="00E04ED7" w:rsidRDefault="00E04ED7" w:rsidP="00E04E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E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TCP</w:t>
            </w:r>
          </w:p>
        </w:tc>
      </w:tr>
      <w:bookmarkEnd w:id="20"/>
    </w:tbl>
    <w:p w14:paraId="18BA7B80" w14:textId="77777777" w:rsidR="00E04ED7" w:rsidRDefault="00E04ED7" w:rsidP="00860EBC">
      <w:pPr>
        <w:ind w:firstLineChars="200" w:firstLine="480"/>
        <w:rPr>
          <w:rFonts w:ascii="宋体" w:eastAsia="宋体" w:hAnsi="宋体"/>
          <w:sz w:val="24"/>
        </w:rPr>
      </w:pPr>
    </w:p>
    <w:bookmarkEnd w:id="16"/>
    <w:bookmarkEnd w:id="17"/>
    <w:p w14:paraId="5906F32B" w14:textId="204C5E2D" w:rsidR="006C4BD7" w:rsidRPr="00C64F04" w:rsidRDefault="0006346E" w:rsidP="00C64F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C64F04">
        <w:rPr>
          <w:rFonts w:ascii="宋体" w:eastAsia="宋体" w:hAnsi="宋体" w:hint="eastAsia"/>
          <w:sz w:val="24"/>
        </w:rPr>
        <w:t>可视化平台：</w:t>
      </w:r>
      <w:r w:rsidR="00F34D50" w:rsidRPr="00C64F04">
        <w:rPr>
          <w:rFonts w:ascii="宋体" w:eastAsia="宋体" w:hAnsi="宋体" w:hint="eastAsia"/>
          <w:sz w:val="24"/>
        </w:rPr>
        <w:t>直接与业务系统对接，调取业务平台的数据接口，</w:t>
      </w:r>
      <w:bookmarkStart w:id="21" w:name="OLE_LINK46"/>
      <w:bookmarkStart w:id="22" w:name="OLE_LINK47"/>
      <w:bookmarkStart w:id="23" w:name="OLE_LINK10"/>
      <w:r w:rsidR="00683F29" w:rsidRPr="00C64F04">
        <w:rPr>
          <w:rFonts w:ascii="宋体" w:eastAsia="宋体" w:hAnsi="宋体" w:hint="eastAsia"/>
          <w:sz w:val="24"/>
        </w:rPr>
        <w:t>结合</w:t>
      </w:r>
      <w:r w:rsidR="00945E8D" w:rsidRPr="00C64F04">
        <w:rPr>
          <w:rFonts w:ascii="宋体" w:eastAsia="宋体" w:hAnsi="宋体" w:hint="eastAsia"/>
          <w:sz w:val="24"/>
        </w:rPr>
        <w:t>2</w:t>
      </w:r>
      <w:r w:rsidR="00945E8D" w:rsidRPr="00C64F04">
        <w:rPr>
          <w:rFonts w:ascii="宋体" w:eastAsia="宋体" w:hAnsi="宋体"/>
          <w:sz w:val="24"/>
        </w:rPr>
        <w:t>D</w:t>
      </w:r>
      <w:r w:rsidR="00945E8D" w:rsidRPr="00C64F04">
        <w:rPr>
          <w:rFonts w:ascii="宋体" w:eastAsia="宋体" w:hAnsi="宋体" w:hint="eastAsia"/>
          <w:sz w:val="24"/>
        </w:rPr>
        <w:t>、2.5</w:t>
      </w:r>
      <w:r w:rsidR="00945E8D" w:rsidRPr="00C64F04">
        <w:rPr>
          <w:rFonts w:ascii="宋体" w:eastAsia="宋体" w:hAnsi="宋体"/>
          <w:sz w:val="24"/>
        </w:rPr>
        <w:t>D</w:t>
      </w:r>
      <w:r w:rsidR="00945E8D" w:rsidRPr="00C64F04">
        <w:rPr>
          <w:rFonts w:ascii="宋体" w:eastAsia="宋体" w:hAnsi="宋体" w:hint="eastAsia"/>
          <w:sz w:val="24"/>
        </w:rPr>
        <w:t>、3</w:t>
      </w:r>
      <w:r w:rsidR="00945E8D" w:rsidRPr="00C64F04">
        <w:rPr>
          <w:rFonts w:ascii="宋体" w:eastAsia="宋体" w:hAnsi="宋体"/>
          <w:sz w:val="24"/>
        </w:rPr>
        <w:t>D</w:t>
      </w:r>
      <w:bookmarkEnd w:id="21"/>
      <w:bookmarkEnd w:id="22"/>
      <w:r w:rsidR="00945E8D" w:rsidRPr="00C64F04">
        <w:rPr>
          <w:rFonts w:ascii="宋体" w:eastAsia="宋体" w:hAnsi="宋体" w:hint="eastAsia"/>
          <w:sz w:val="24"/>
        </w:rPr>
        <w:t>地图</w:t>
      </w:r>
      <w:r w:rsidR="00F34D50" w:rsidRPr="00C64F04">
        <w:rPr>
          <w:rFonts w:ascii="宋体" w:eastAsia="宋体" w:hAnsi="宋体" w:hint="eastAsia"/>
          <w:sz w:val="24"/>
        </w:rPr>
        <w:t>实现智慧灯杆</w:t>
      </w:r>
      <w:r w:rsidR="00945E8D" w:rsidRPr="00C64F04">
        <w:rPr>
          <w:rFonts w:ascii="宋体" w:eastAsia="宋体" w:hAnsi="宋体" w:hint="eastAsia"/>
          <w:sz w:val="24"/>
        </w:rPr>
        <w:t>虚拟仿真，直观真实地在场景中展示</w:t>
      </w:r>
      <w:r w:rsidR="00F34D50" w:rsidRPr="00C64F04">
        <w:rPr>
          <w:rFonts w:ascii="宋体" w:eastAsia="宋体" w:hAnsi="宋体" w:hint="eastAsia"/>
          <w:sz w:val="24"/>
        </w:rPr>
        <w:t>智慧灯杆</w:t>
      </w:r>
      <w:r w:rsidR="00945E8D" w:rsidRPr="00C64F04">
        <w:rPr>
          <w:rFonts w:ascii="宋体" w:eastAsia="宋体" w:hAnsi="宋体" w:hint="eastAsia"/>
          <w:sz w:val="24"/>
        </w:rPr>
        <w:t>的各种设备，实时显示设备的运行状态，实现</w:t>
      </w:r>
      <w:r w:rsidR="00945E8D" w:rsidRPr="00C64F04">
        <w:rPr>
          <w:rFonts w:ascii="宋体" w:eastAsia="宋体" w:hAnsi="宋体"/>
          <w:sz w:val="24"/>
        </w:rPr>
        <w:t>远程控制等要求</w:t>
      </w:r>
      <w:r w:rsidR="00683F29" w:rsidRPr="00C64F04">
        <w:rPr>
          <w:rFonts w:ascii="宋体" w:eastAsia="宋体" w:hAnsi="宋体" w:hint="eastAsia"/>
          <w:sz w:val="24"/>
        </w:rPr>
        <w:t>。</w:t>
      </w:r>
    </w:p>
    <w:bookmarkEnd w:id="8"/>
    <w:bookmarkEnd w:id="11"/>
    <w:bookmarkEnd w:id="23"/>
    <w:p w14:paraId="4CC2D35E" w14:textId="77777777" w:rsidR="00B0627F" w:rsidRDefault="00B0627F">
      <w:pPr>
        <w:rPr>
          <w:rFonts w:ascii="宋体" w:eastAsia="宋体" w:hAnsi="宋体"/>
          <w:sz w:val="24"/>
          <w:szCs w:val="24"/>
        </w:rPr>
      </w:pPr>
    </w:p>
    <w:p w14:paraId="4D0DF66E" w14:textId="77777777" w:rsidR="00725C2C" w:rsidRDefault="00725C2C">
      <w:pPr>
        <w:rPr>
          <w:rFonts w:ascii="宋体" w:eastAsia="宋体" w:hAnsi="宋体"/>
          <w:sz w:val="24"/>
          <w:szCs w:val="24"/>
        </w:rPr>
        <w:sectPr w:rsidR="00725C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74E632" w14:textId="77777777" w:rsidR="00B96C02" w:rsidRDefault="00B96C02" w:rsidP="00B96C02">
      <w:pPr>
        <w:pStyle w:val="1"/>
      </w:pPr>
      <w:bookmarkStart w:id="24" w:name="OLE_LINK4"/>
      <w:r>
        <w:rPr>
          <w:rFonts w:hint="eastAsia"/>
        </w:rPr>
        <w:lastRenderedPageBreak/>
        <w:t>2系统需求</w:t>
      </w:r>
    </w:p>
    <w:p w14:paraId="0B976E57" w14:textId="3A2E9634" w:rsidR="00750E61" w:rsidRPr="00750E61" w:rsidRDefault="00750E61" w:rsidP="00750E61">
      <w:pPr>
        <w:pStyle w:val="2"/>
      </w:pPr>
      <w:bookmarkStart w:id="25" w:name="OLE_LINK5"/>
      <w:bookmarkStart w:id="26" w:name="OLE_LINK44"/>
      <w:bookmarkStart w:id="27" w:name="OLE_LINK45"/>
      <w:bookmarkStart w:id="28" w:name="OLE_LINK43"/>
      <w:r>
        <w:t>2</w:t>
      </w:r>
      <w:r w:rsidRPr="00750E61">
        <w:t>.1</w:t>
      </w:r>
      <w:r w:rsidRPr="00750E61">
        <w:rPr>
          <w:rFonts w:hint="eastAsia"/>
        </w:rPr>
        <w:t>业务平台</w:t>
      </w:r>
      <w:r>
        <w:rPr>
          <w:rFonts w:hint="eastAsia"/>
        </w:rPr>
        <w:t>需求</w:t>
      </w:r>
    </w:p>
    <w:bookmarkEnd w:id="24"/>
    <w:bookmarkEnd w:id="25"/>
    <w:p w14:paraId="55AFE015" w14:textId="738D3782" w:rsidR="00B96C02" w:rsidRDefault="00B96C02" w:rsidP="007C661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业务平台要接入的设备及实现的主要功能如下：</w:t>
      </w:r>
      <w:bookmarkEnd w:id="26"/>
      <w:bookmarkEnd w:id="27"/>
    </w:p>
    <w:tbl>
      <w:tblPr>
        <w:tblW w:w="13380" w:type="dxa"/>
        <w:jc w:val="center"/>
        <w:tblLook w:val="04A0" w:firstRow="1" w:lastRow="0" w:firstColumn="1" w:lastColumn="0" w:noHBand="0" w:noVBand="1"/>
      </w:tblPr>
      <w:tblGrid>
        <w:gridCol w:w="880"/>
        <w:gridCol w:w="1780"/>
        <w:gridCol w:w="5920"/>
        <w:gridCol w:w="1900"/>
        <w:gridCol w:w="1660"/>
        <w:gridCol w:w="1240"/>
      </w:tblGrid>
      <w:tr w:rsidR="00554A77" w:rsidRPr="00554A77" w14:paraId="37BE4DB5" w14:textId="77777777" w:rsidTr="00554A77">
        <w:trPr>
          <w:trHeight w:val="405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8"/>
          <w:p w14:paraId="7AA42B18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A7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217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A7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设备/系统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D147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A7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功能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79D7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A7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对接系统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206C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A7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接口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979E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A7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备注</w:t>
            </w:r>
          </w:p>
        </w:tc>
      </w:tr>
      <w:tr w:rsidR="00554A77" w:rsidRPr="00554A77" w14:paraId="27DE645F" w14:textId="77777777" w:rsidTr="00554A77">
        <w:trPr>
          <w:trHeight w:val="465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F34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61B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照明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DF73B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1.NB控制单灯：开关、调光、状态监控、电流、电压、电能、运行时间、能耗趋势等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2.4G+ZigBee控制单灯：开关、调光、状态监控、电流、电压、电能、运行时间、能耗趋势等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3.回路控制：闭合、断开、回路读取、状态监控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4.网关群控：开关灯、调节亮度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5.照明策略：定时开关、间隔触发、日落时间策略、日出时间策略；回路控制、开关灯、亮度调节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6.历史数据：灯具数据、电能数据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7.基本信息配置：单灯控制器、集中控制器、照明策略等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8.统计分析：亮灯率、节能率、在线率、能耗统计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9.实时监控、故障告警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备注：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考虑对接顺舟平台实现以上功能，保证平台初期平稳运行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8A6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使能平台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4173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WebSocket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br/>
              <w:t>(HTTP)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65C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1CBB763C" w14:textId="77777777" w:rsidTr="00554A77">
        <w:trPr>
          <w:trHeight w:val="195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6063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819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环境监测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27C15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1.采集监测数据：温度、湿度、气压、风向、风速、噪音、pm2.5、降雨量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2.设置采集周期，默认5分钟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3.设备在线状态监控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4.环测数据报警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5.舒适度统计、空气污染质量统计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EF463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27419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BFE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3D471522" w14:textId="77777777" w:rsidTr="00554A77">
        <w:trPr>
          <w:trHeight w:val="172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A9CC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D45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巡更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F2622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1.实时定位：接收经度、纬度、电池电量、速度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2.状态监控：监控TCP链接状态、数据上传状态、形成日志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3.轨迹偏离告警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4.报警数据统计、盲区统计、在线时长统计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69FBF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B4178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9CB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597D2E80" w14:textId="77777777" w:rsidTr="00554A77">
        <w:trPr>
          <w:trHeight w:val="160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833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4C0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垃圾桶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30B6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1.采集垃圾桶监测数据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2.设置设备参数，心跳时间、高度、火灾报警温度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3.报警：火灾、满溢、低电量、故障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4.报警数据统计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F883D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A6900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DA80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1D0A15B2" w14:textId="77777777" w:rsidTr="00554A77">
        <w:trPr>
          <w:trHeight w:val="171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C1B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3B7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井盖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ED744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1.采集井盖监测数据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2.设置设备参数，心跳时间、液位高度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3.远程恢复井盖移动状态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4.报警：移动、液位、满溢、故障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5.报警数据统计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5046D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79055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D25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6862F522" w14:textId="77777777" w:rsidTr="00554A77">
        <w:trPr>
          <w:trHeight w:val="106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091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460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水表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7DE8E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1.采集水量数据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2.报警：低电量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3.水量数据统计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196CC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2E633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276A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5035E88F" w14:textId="77777777" w:rsidTr="00554A77">
        <w:trPr>
          <w:trHeight w:val="73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FB3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02A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水位监测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DEDA5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2C941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F9530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0C5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1D161F34" w14:textId="77777777" w:rsidTr="00554A77">
        <w:trPr>
          <w:trHeight w:val="51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8633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A9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WiFi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DA279" w14:textId="2CB223FC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AC功能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1.监控AP状态、在线人数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2.采集探针数据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3.采集日志（用户日志、用户上网日志）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4.针对探针数据、日志进行统计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C40C46" w:rsidRPr="00C40C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5.WIFI限速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VDS功能：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1.实时监控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2.实时热图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3.历史热图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4.入园人数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5.驻留时间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6.新老顾客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7.峰谷时段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8.入园频率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9.手机品牌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10.纬度统计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C097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VDS服务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br/>
              <w:t>AC服务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496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HTTPS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br/>
              <w:t>HTTP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br/>
              <w:t>UDP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F6FD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3FB9F203" w14:textId="77777777" w:rsidTr="00554A77">
        <w:trPr>
          <w:trHeight w:val="282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D8D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BC57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广播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73D89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1.分区信息：添加、修改、删除、查询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2.获取终端信息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3.获取媒体库列表、添加媒体文件、删除媒体文件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4.计划任务：添加、修改、查询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5.快速执行任务、手动开始任务、手动停止任务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5.调节终端音量、终端广播控制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6.查询系统日志、查询计划任务日志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7.监控终端的状态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61C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广播系统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BAD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HTTP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1F0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3BBD8225" w14:textId="77777777" w:rsidTr="00554A77">
        <w:trPr>
          <w:trHeight w:val="796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25D8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bookmarkStart w:id="29" w:name="_Hlk534378072"/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79E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视频监控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F14AC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1.支持Web浏览器从海康流媒体服务器调取实时监控、历史监控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2.搭建流媒体服务器实现流媒体分发，能够支持媒体访问请求，向请求方分发流媒体数据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3.支持多画面实时预览、图像抓拍抓录、主子码流切换显示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4.支持资源分组、视频预案与轮巡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5.云镜控制：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1）支持全功能远程控制云台镜头，包括云台的旋转和自动扫描、镜头的变倍变焦、预置点的设置和调用、巡航路径的设定和调用、轨迹的录制和调用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2）支持调整摄像机视角、方位、焦距、光圈，支持用鼠标拖曳的方式控制摄像机的监控方位、视角，实现快速拉近、推远、定焦被监控对象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3）支持控制雨刷、灯光等辅助设备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6.录像回放：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1）支持1、4、9窗口布局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2）支持回放窗口上常用的快捷操作：监控点信息、开关声音、音量控制、电子放大、抓图、连续抓图、上墙、剪辑、鱼眼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3）支持暂停、单帧前进、单帧后退、设置播放速度（1/16至16倍速）、同步/异步切换、画面适应/拉伸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7.抓拍抓录：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1）支持在实时监控或录像回放观看视频时抓拍图片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2）支持在观看实时监控视频时紧急录像，将关心的实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时视频保存到本地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3）支持抓拍图片、录像视频上传、下载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D00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海康8700平台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18E0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00BF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bookmarkEnd w:id="29"/>
      <w:tr w:rsidR="00554A77" w:rsidRPr="00554A77" w14:paraId="0AEAA602" w14:textId="77777777" w:rsidTr="00554A77">
        <w:trPr>
          <w:trHeight w:val="685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8880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862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一键告警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05CC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主机联动：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1.发起呼叫：接听来自主机或分机的呼叫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2.接听：接听来自主机或分机的呼叫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3.挂断：挂断当前的通话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4.广播：指定由某个主机发起广播，与多个终端进行通话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5.断开广播:断开之前发起的广播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7.获取对讲服务器终端信息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8.获取指定终端信息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9.获取对讲服务器主机终端数量 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10.获取对讲服务器主机终端列表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11.获取在线主机终端数量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12.获取在线主机终端列表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13.获取指定主机下属所有终端数量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14.取指定主机下属所有分机终端列表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15.获取指定主机下所有在线分机终端数量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16.获取指定主机下所有在线分机列表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17.获取指定终端在线状态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18.获取错误信息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19.从分机调取报警视频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20.从主机调取报警视频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21.报警视频上传到文件服务器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22.调取历史报警视频功能，及视频文件管理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1A2E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DLL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43F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TCP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E18C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2BA343E2" w14:textId="77777777" w:rsidTr="00554A77">
        <w:trPr>
          <w:trHeight w:val="231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5A1D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FE0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LED屏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D1C52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1.终端控制：定时开关机、重启、音量设置、终端待机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2.日志管理：查询、删除、导出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3.发布网页、公告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4.网页发布管理：插入视频、选择轮播图片、插入公告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5.视频管理：上传、删除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6.图片管理：上传、删除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7.灯杆屏网页预览、查看当前LED内容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32D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LED屏系统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D6D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HTTP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94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024044AB" w14:textId="77777777" w:rsidTr="00554A77">
        <w:trPr>
          <w:trHeight w:val="199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0A7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8CFC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灯杆屏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663A8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1.灯杆屏幕控制开、关、重启、音量、亮度调节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2.状态监控：硬件状态、开、关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3.灯杆屏控制策略：开关策略、播放内容策略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4.灯杆屏网页预览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5.灯杆屏网页素材管理：添加、查看、修改、删除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6.灯杆屏节目管理：添加、查看、修改、删除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022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灯杆屏系统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FE4F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HTTP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17B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77DC5D8F" w14:textId="77777777" w:rsidTr="00554A77">
        <w:trPr>
          <w:trHeight w:val="118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FE87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79E8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视频识别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833B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1.人脸识别：人员特征分析、人员检索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2.车牌识别：车辆类型、车流统计、车辆轨迹查询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3.人员检测与跟踪：周界检测、人群计数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795B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视频识别系统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428A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TCP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A7F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094D1F6A" w14:textId="77777777" w:rsidTr="00554A77">
        <w:trPr>
          <w:trHeight w:val="15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E24F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DC244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系统配置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B68220F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1.系统功能实现可配置、根据配置裁剪功能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2.与使能平台的对接实现可配置，设备接入通过配置完成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3.与集成系统如广播、WiFi等接入实现可配置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4.系统参数、报警参数可配置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FA61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C397F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A905B7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63B33032" w14:textId="77777777" w:rsidTr="00554A77">
        <w:trPr>
          <w:trHeight w:val="157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BAE87E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76127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报警管理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3AE962D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1.设备报警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2.数据报警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3.报警优先级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4.产生报警事件，进行发布订阅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5.对报警数据进行统计分析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4125D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0167B5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F4502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45061094" w14:textId="77777777" w:rsidTr="00554A77">
        <w:trPr>
          <w:trHeight w:val="112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4CD410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706B36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日志管理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5CDEB22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1.记录系统运行状态的运行日志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2.设备运行状态的运行日志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3.支持日志信息查询和报表制作等功能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C23C2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89DAD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9C3E1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13236836" w14:textId="77777777" w:rsidTr="00554A77">
        <w:trPr>
          <w:trHeight w:val="1125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B6E804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EFAAA8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系统监控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072DAA1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1.监控服务器的运行状态，资源使用情况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2.监控后台服务的运行情况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3A2608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1EF0E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CCA003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A77" w:rsidRPr="00554A77" w14:paraId="769A00C5" w14:textId="77777777" w:rsidTr="00554A77">
        <w:trPr>
          <w:trHeight w:val="12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61A048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4EBAA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设备管理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35A8F7A" w14:textId="77777777" w:rsidR="00554A77" w:rsidRPr="00554A77" w:rsidRDefault="00554A77" w:rsidP="00554A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1.支持对系统设备的注册登记和合法性认证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2.支持对设备型号、版本号、协议等基本信息查询</w:t>
            </w: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3.能够进行远程配置和软件批量更新升级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3EFEC1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C01E3C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54C1C2" w14:textId="77777777" w:rsidR="00554A77" w:rsidRPr="00554A77" w:rsidRDefault="00554A77" w:rsidP="00554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A7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2B3C130D" w14:textId="22D8AF8B" w:rsidR="008E0603" w:rsidRPr="00554A77" w:rsidRDefault="008E0603">
      <w:pPr>
        <w:rPr>
          <w:rFonts w:ascii="宋体" w:eastAsia="宋体" w:hAnsi="宋体"/>
          <w:sz w:val="24"/>
          <w:szCs w:val="24"/>
        </w:rPr>
      </w:pPr>
    </w:p>
    <w:p w14:paraId="1C2226FE" w14:textId="77777777" w:rsidR="00E32103" w:rsidRPr="009B0C91" w:rsidRDefault="00E32103">
      <w:pPr>
        <w:rPr>
          <w:rFonts w:ascii="宋体" w:eastAsia="宋体" w:hAnsi="宋体"/>
          <w:sz w:val="24"/>
          <w:szCs w:val="24"/>
        </w:rPr>
      </w:pPr>
    </w:p>
    <w:p w14:paraId="260FB439" w14:textId="299C32E3" w:rsidR="00750E61" w:rsidRPr="00750E61" w:rsidRDefault="00750E61" w:rsidP="00750E61">
      <w:pPr>
        <w:pStyle w:val="2"/>
      </w:pPr>
      <w:r>
        <w:t>2</w:t>
      </w:r>
      <w:r w:rsidRPr="00750E61">
        <w:t>.</w:t>
      </w:r>
      <w:r>
        <w:t>2</w:t>
      </w:r>
      <w:r>
        <w:rPr>
          <w:rFonts w:hint="eastAsia"/>
        </w:rPr>
        <w:t>可视化</w:t>
      </w:r>
      <w:r w:rsidRPr="00750E61">
        <w:rPr>
          <w:rFonts w:hint="eastAsia"/>
        </w:rPr>
        <w:t>平台</w:t>
      </w:r>
      <w:r>
        <w:rPr>
          <w:rFonts w:hint="eastAsia"/>
        </w:rPr>
        <w:t>需求</w:t>
      </w:r>
    </w:p>
    <w:p w14:paraId="4CC4A01F" w14:textId="076C36C3" w:rsidR="0025218B" w:rsidRDefault="0025218B" w:rsidP="0025218B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可视化平台要实现的主要功能如下：</w:t>
      </w:r>
    </w:p>
    <w:tbl>
      <w:tblPr>
        <w:tblW w:w="12820" w:type="dxa"/>
        <w:tblLook w:val="04A0" w:firstRow="1" w:lastRow="0" w:firstColumn="1" w:lastColumn="0" w:noHBand="0" w:noVBand="1"/>
      </w:tblPr>
      <w:tblGrid>
        <w:gridCol w:w="1420"/>
        <w:gridCol w:w="1620"/>
        <w:gridCol w:w="1640"/>
        <w:gridCol w:w="8140"/>
      </w:tblGrid>
      <w:tr w:rsidR="00050633" w:rsidRPr="00050633" w14:paraId="3F0CFCD2" w14:textId="77777777" w:rsidTr="00050633">
        <w:trPr>
          <w:trHeight w:val="5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8151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5063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模块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DBD9D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5063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一级模块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01AF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5063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二级模块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70A8F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5063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功能需求描述</w:t>
            </w:r>
          </w:p>
        </w:tc>
      </w:tr>
      <w:tr w:rsidR="00050633" w:rsidRPr="00050633" w14:paraId="6DC80234" w14:textId="77777777" w:rsidTr="00050633">
        <w:trPr>
          <w:trHeight w:val="1905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BDB34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lastRenderedPageBreak/>
              <w:t>主页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54EB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GIS地图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93020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1、地图可视化的呈现2.5D/3D，灯杆的3d建模（单个，只单独展示一个就可以了，后期规划待定）。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2、一级页面的地图只占整体页面的1/5不占主要面积（具体根据实际页面效果），二级页面对设备的管理整体页面地图展示。</w:t>
            </w:r>
          </w:p>
        </w:tc>
      </w:tr>
      <w:tr w:rsidR="00050633" w:rsidRPr="00050633" w14:paraId="1A7EE9E9" w14:textId="77777777" w:rsidTr="00050633">
        <w:trPr>
          <w:trHeight w:val="181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892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EF47B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数据运营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5FAA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1、车辆数据分析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2、人员数据分析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3、环境监测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4、照明统计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 xml:space="preserve">5、设备统计分析      </w:t>
            </w:r>
          </w:p>
        </w:tc>
      </w:tr>
      <w:tr w:rsidR="00050633" w:rsidRPr="00050633" w14:paraId="302DBA61" w14:textId="77777777" w:rsidTr="00050633">
        <w:trPr>
          <w:trHeight w:val="258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5D6C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CC08A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智慧管理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352D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1、物联网设备：设备总数、在线数、故障数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2、环境监测数据显示：舒适度、温度、湿度、噪音、pm2.5、气压、风速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3、智慧灯杆产品精简摸动态展示（纯动效展示）需求暂定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4、视频识别：选取重要点位的实时监控画面，同时展示识别结果实时刷新。（暂定人脸+车辆）</w:t>
            </w:r>
          </w:p>
        </w:tc>
      </w:tr>
      <w:tr w:rsidR="00050633" w:rsidRPr="00050633" w14:paraId="62DD3608" w14:textId="77777777" w:rsidTr="00050633">
        <w:trPr>
          <w:trHeight w:val="85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3DE8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C98DD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联动指挥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13C7C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应急指挥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A57F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1、客流预警管理：通过视频识别，某场所达到限额客流，进行预警限流，同时形成疏导方案。</w:t>
            </w:r>
          </w:p>
        </w:tc>
      </w:tr>
      <w:tr w:rsidR="00050633" w:rsidRPr="00050633" w14:paraId="72148E9E" w14:textId="77777777" w:rsidTr="00050633">
        <w:trPr>
          <w:trHeight w:val="3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EBDA0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9278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8DC4A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监测预警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7BC6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1、环境监测：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1）针对于环境监测数据方便及时向管理部门提供数据，从而帮助管理部门更加有效快速的发现污染源，管理违规排污企业，达到共同维护环境目的。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2）利用环境监测数据对各监测点的进行分析，通过环境污染点、噪音点溯源服务，对城市区域“微环境”进行实时监测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2、一键告警（告警）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3、井盖（移动）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4、垃圾桶（火灾）</w:t>
            </w:r>
          </w:p>
        </w:tc>
      </w:tr>
      <w:tr w:rsidR="00050633" w:rsidRPr="00050633" w14:paraId="68C93D20" w14:textId="77777777" w:rsidTr="00050633">
        <w:trPr>
          <w:trHeight w:val="162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033C1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E311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262626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8"/>
                <w:szCs w:val="28"/>
              </w:rPr>
              <w:t>告警统计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DAE6B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1、设备告警统计实时在滚动动刷新（告警级别分为：紧急、普通）未处理的订单。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2、订单包括：状态、设备名称、位置、告警时间、告警类型</w:t>
            </w:r>
          </w:p>
        </w:tc>
      </w:tr>
      <w:tr w:rsidR="00050633" w:rsidRPr="00050633" w14:paraId="08255966" w14:textId="77777777" w:rsidTr="00050633">
        <w:trPr>
          <w:trHeight w:val="819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AD104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设备</w:t>
            </w:r>
            <w:r w:rsidRPr="0005063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管理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13881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 灯杆管控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19398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智慧照明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7E2D2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1、照明设备的点位在地图中展示（灯杆），（iocn一定要设计形象，同时设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备的一些状态变化，通过灯杆icon颜色变化来显示）例如：亮灯状态、熄灯状态、在线、故障。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2、设备的状态：灯杆总数、亮灯数、熄灯数、故障数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3、灯的控制：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1）控制单个灯的开、关，亮度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2）控制多个灯的开、关，亮度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3）控制特定区域的开、关，亮度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4）控制所有灯的开、关，亮度 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5）网关群控灯的开、关，亮度 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4、集中控制器：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1）集中控制器的在线、离线状态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2）控制集中控制器的回路开、关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3）显示集中控制器回路所控制的设备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5、照明策略：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1）触发方式：定时开关、间隔触发、日出时间策略、日落时间策略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2）控制方式：回路控制、单灯控制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6、点击单个路灯设备：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1）智慧杆：、显示设备编号、灯的状态（亮灯、熄灯、故障）、开关灯按钮、亮度调节。以及智慧灯杆集成的其他硬件，设备icon,点击可查看其他硬件设备状态、控制等等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2）普通杆：设备编号设备编号、灯的状态（亮灯、熄灯、故障）、开关灯按钮、亮度调节。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3）单灯运行参数：亮度、电压、电流、电能、功率、运行时间、频率、温度、耗能趋势。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7、设备的告警信息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8、照明统计数据：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1）亮灯率、节能率、在线率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2）耗能总览：本月能耗、上月能耗、环比、去年同期、同比 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3）能耗分析    </w:t>
            </w:r>
          </w:p>
        </w:tc>
      </w:tr>
      <w:tr w:rsidR="00050633" w:rsidRPr="00050633" w14:paraId="0EFFB4B1" w14:textId="77777777" w:rsidTr="00050633">
        <w:trPr>
          <w:trHeight w:val="394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5FFE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6671D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ECD8E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一键告警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08A8B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1、一键告警设备的点位在地图中展示，（iocn一定要设计形象，同时设备的一些状态变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化，通过icon颜色变化来显示）例如：在线、故障、告警状态等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2、设备的状态：设备总数、在线数、故障数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3、用户点击一键告警（告警按钮），系统弹窗调取一键告警视频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4、通过界面直接调取一键告警视频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5、通过一键告警进行广播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6、针对于告警视频进行存储，以便后期查看告警事件进行录像回放。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7、支持历史告警数据查询</w:t>
            </w:r>
          </w:p>
        </w:tc>
      </w:tr>
      <w:tr w:rsidR="00050633" w:rsidRPr="00050633" w14:paraId="35AF0485" w14:textId="77777777" w:rsidTr="00050633">
        <w:trPr>
          <w:trHeight w:val="427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4A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FCB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1E27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音响广播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9A6C2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1、音响设备的点位在地图中展示，（iocn一定要设计形象，同时设备的一些状态变化，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通过icon颜色变化来显示）在线、故障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2、设备的状态：设备总数、在线数、故障数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3、控制操作单个、组的音响的开关、喊话（主机的调用）、音量调节、音频播放，同时页面要有相应的状态显示。（针对于音响的控制功能单个、全部均要实现、以及不同配置的特定区域）。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4、支持点击单个音响设备，进行喊话、音量调节、音频播放。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5、支持音频文件的上传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6、支持策略开关音响播放设置的音频内容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7、查询设备故障信息</w:t>
            </w:r>
          </w:p>
        </w:tc>
      </w:tr>
      <w:tr w:rsidR="00050633" w:rsidRPr="00050633" w14:paraId="64A6C72B" w14:textId="77777777" w:rsidTr="00050633">
        <w:trPr>
          <w:trHeight w:val="541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23F5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25FA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2B598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环境监测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D76E3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1、环境监测设备的点位在地图中展示，（iocn一定要设计形象，同时设备的一些状态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变化，通过icon颜色变化来显示）在线、故障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2、设备的状态：设备总数、在线数、故障数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3、环境监测数据显示：温度、湿度、气压、风向、风速、噪音、pm2.5、降雨量（icon设计要形象，动态效果、颜色的划分等）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4、预警信息（大风、pm2.5、噪声）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5、统计数据：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1）空气污染质量的统计（优、良、轻度污染、重度污染、重度污染）形成占比图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2）每日环境质量统计</w:t>
            </w:r>
            <w:r w:rsidRPr="00050633">
              <w:rPr>
                <w:rFonts w:ascii="宋体" w:eastAsia="宋体" w:hAnsi="宋体" w:cs="宋体" w:hint="eastAsia"/>
                <w:color w:val="ED7D31"/>
                <w:kern w:val="0"/>
                <w:sz w:val="24"/>
                <w:szCs w:val="24"/>
              </w:rPr>
              <w:br/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3）舒适度统计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4）环境监测数据的分项统计</w:t>
            </w:r>
            <w:r w:rsidRPr="00050633">
              <w:rPr>
                <w:rFonts w:ascii="宋体" w:eastAsia="宋体" w:hAnsi="宋体" w:cs="宋体" w:hint="eastAsia"/>
                <w:color w:val="ED7D31"/>
                <w:kern w:val="0"/>
                <w:sz w:val="24"/>
                <w:szCs w:val="24"/>
              </w:rPr>
              <w:br/>
              <w:t xml:space="preserve"> 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5）利用环境监测数据对各监测点的进行分析，通过环境污染点、噪音点溯源服务，对城市区域“微环境”进行实时监测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6）支持统计数据报表导出</w:t>
            </w:r>
          </w:p>
        </w:tc>
      </w:tr>
      <w:tr w:rsidR="00050633" w:rsidRPr="00050633" w14:paraId="27812A4E" w14:textId="77777777" w:rsidTr="00050633">
        <w:trPr>
          <w:trHeight w:val="684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9B41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F642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F46AD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视频监控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728B3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1、摄像头设备的点位在地图中展示，（iocn一定要设计形象，同时设备的一些状态变化，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通过icon颜色变化来显示）例如：在线、故障。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2、实时监控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1）支持多画面实时预览、图像抓拍抓录、主子码流切换显示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2）视频中心，全部摄像头的视频中心，可同时预览多个，支持按区域分组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3、云镜控制：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1）支持全功能远程控制云台镜头，包括云台的旋转和自动扫描、镜头的变倍变焦、预置点的设置和调用、巡航路径的设定和调用、轨迹的录制和调用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2）支持调整摄像机视角、方位、焦距、光圈，支持用鼠标拖曳的方式控制摄像机的监控方位、视角，实现快速拉近、推远、定焦被监控对象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3）支持控制雨刷、灯光等辅助设备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4、录像回放：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1）支持1、4、9窗口布局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2）支持回放窗口上常用的快捷操作：监控点信息、开关声音、音量控制、电子放大、抓图、连续抓图、上墙、剪辑、鱼眼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3）支持暂停、单帧前进、单帧后退、设置播放速度（1/16至16倍速）、同步/异步切换、画面适应/拉伸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5、抓拍抓录：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1）支持在实时监控或录像回放观看视频时抓拍图片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2）支持在观看实时监控视频时紧急录像，将关心的实时视频保存到本地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3）支持抓拍图片、录像视频上传、下载</w:t>
            </w:r>
          </w:p>
        </w:tc>
      </w:tr>
      <w:tr w:rsidR="00050633" w:rsidRPr="00050633" w14:paraId="3F5E14B8" w14:textId="77777777" w:rsidTr="00050633">
        <w:trPr>
          <w:trHeight w:val="349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0AC8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8A298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28759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灯杆屏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F2AEA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1、灯杆屏设备的点位在地图中展示，（iocn一定要设计形象，同时设备的一些状态变化，通过icon颜色变化来显示）例如：在线、故障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2、设备的状态：设备总数、在线数、故障数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3、点击单个灯杆屏，可查看当前设备的状态，以及预览正在播放的内容，同时支持图片、视频的上传，同时可进行内容发布（文本、图片、视频等）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4、支持分组，支持分组播放内容，播放内容策略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5、支持发布屏的策略开关灯，手动开、关、重启、音量、亮度调节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6、支持策略开关</w:t>
            </w:r>
          </w:p>
        </w:tc>
      </w:tr>
      <w:tr w:rsidR="00050633" w:rsidRPr="00050633" w14:paraId="3458AE07" w14:textId="77777777" w:rsidTr="00050633">
        <w:trPr>
          <w:trHeight w:val="345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BC2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C77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BC28D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智能LED屏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3560B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1、LED设备的点位在地图中展示，（iocn一定要设计形象，同时设备的一些状态变化，通过icon颜色变化来显示）例如：在线、故障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2、设备的状态：设备总数、在线数、故障数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3、点击单个led屏幕，可查看当前设备的状态，以及预览正在播放的内容，同时支持图片、视频的上传，同时可进行内容发布（文本、图片、视频等）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4、支持分组，支持分组播放内容，播放内容策略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5、支持屏的开、关、重启、音量、亮度调节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6、支持策略开关</w:t>
            </w:r>
          </w:p>
        </w:tc>
      </w:tr>
      <w:tr w:rsidR="00050633" w:rsidRPr="00050633" w14:paraId="3017B6DD" w14:textId="77777777" w:rsidTr="00050633">
        <w:trPr>
          <w:trHeight w:val="684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07B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950F7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405FE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无线网络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6E18D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1、无线AP设备的点位在地图中展示，（iocn一定要设计形象，同时设备的一些状态变化，通过icon颜色变化来显示）在线、故障。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2、设备的状态：AP设备总数、在线数、故障数、接入人数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3、点击单个AP设备查看数据：AP名称、状态（在线/故障），接入人数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4、以探针数据生成热力图，可以查看历史热力图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5、统计分析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1）新老顾客（今日新增顾客、今日老顾客、今日进场顾客、本月最高进场数）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2）驻留时间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3）Wi-Fi接入人数统计分析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4）实时热图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5）历史热图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6）入园人数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7）驻留时间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8）峰谷时段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9）入园频率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10）手机品牌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11）纬度统计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12）支持报表数据导出</w:t>
            </w:r>
          </w:p>
        </w:tc>
      </w:tr>
      <w:tr w:rsidR="00050633" w:rsidRPr="00050633" w14:paraId="72F8ED50" w14:textId="77777777" w:rsidTr="00050633">
        <w:trPr>
          <w:trHeight w:val="342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118E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1432F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行人安全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B50AC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人脸识别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28DDC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1、人脸识别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1）在实时抓拍图片中可分析人员特征信息（年龄：一个数值、性别：（男/女）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2、人员检索人员轨迹查询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1）可按时间段、人员特征（年龄数值、性别：男/女）进行检索或以图搜图检索过人抓拍图片。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2）人脸以图搜图：输入一张人脸照片（证件照或抓拍图等），即可查询其被捕捉到的摄像头位置及抓拍照片。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3、统计分析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1）统计指定内区域内人数及人流量数据和曲线（按时、日、月）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2）统计指定区域通道双向进出人流量数据和曲线（按时、日、月）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3）性别比例、年龄段统计占比 </w:t>
            </w:r>
          </w:p>
        </w:tc>
      </w:tr>
      <w:tr w:rsidR="00050633" w:rsidRPr="00050633" w14:paraId="63ABB980" w14:textId="77777777" w:rsidTr="00050633">
        <w:trPr>
          <w:trHeight w:val="262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4FF5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6807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78998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越界监测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656C5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1、周界检测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1）路面区域及围墙区域、某些重要区域等，划定警戒区域，并进行区域越界预警，同时对进入区域的人员进行跟踪，侦测其徘徊状况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2、实现与摄像头联动，有事件发生可以通过摄像头查看现场具体情况。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3、针对于特定场景与音响联动，实现预警喊话，提示。</w:t>
            </w:r>
          </w:p>
        </w:tc>
      </w:tr>
      <w:tr w:rsidR="00050633" w:rsidRPr="00050633" w14:paraId="2A92BEF1" w14:textId="77777777" w:rsidTr="00050633">
        <w:trPr>
          <w:trHeight w:val="535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601B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C845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EDE74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车辆识别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8C461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1、车辆号码展示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1）系统可识别：汉字、英文字母、阿拉伯数字、常见字符等车辆号牌。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2）系统能识别号牌字符包括：数字：0~9；字母：A~Z；省市简称：京、津、晋、冀、蒙、辽、吉、黑、沪、苏、浙、皖、闽、赣、鲁、豫、鄂、湘、粤、桂、琼、川、贵、云、藏、陕、甘、青、宁、新、渝；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2、车牌颜色标注（包括：蓝牌、黄牌、白牌、黑牌、绿牌以及新型的新能源号牌）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3、车辆类型标注（包括：轿车、卡车、大客车、摩托车、皮卡、SUV）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4、通过输入车牌号码形式，支持查询车辆行驶轨迹记录（位置信息、过车图片）。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5、数据统计类：累计出入车量数，：时、日、月车流量趋势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6、车牌地占比</w:t>
            </w:r>
          </w:p>
        </w:tc>
      </w:tr>
      <w:tr w:rsidR="00050633" w:rsidRPr="00050633" w14:paraId="261F8CC0" w14:textId="77777777" w:rsidTr="00050633">
        <w:trPr>
          <w:trHeight w:val="261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E723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6FD69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47ADE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巡检巡更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A425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1、巡更设备的点位在地图中展示，（iocn一定要设计形象，同时设备的一些状态巡更设备的状态（在线/离线/故障）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2、地图上显示设备位置，点击单个设备查看设备信息（班组、设备编号、电池电量、速度）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3、轨迹查询：查询历史轨迹，可播放历史行进轨迹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4、支持轨迹偏离告警</w:t>
            </w:r>
          </w:p>
        </w:tc>
      </w:tr>
      <w:tr w:rsidR="00050633" w:rsidRPr="00050633" w14:paraId="6B81C421" w14:textId="77777777" w:rsidTr="00050633">
        <w:trPr>
          <w:trHeight w:val="307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766E9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3C538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物联网管理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1E79C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智能垃圾桶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F259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1、垃圾桶设备的点位在地图中展示，（iocn一定要设计形象，同时设备的一些状态变化，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通过icon颜色变化来显示）例如：在线、故障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2、设备的状态：设备总数、在线数、故障数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3、点击单个垃圾桶设备显示实时数据：状态、火灾（是/否）、满溢（是/否）、高度、电池电量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4、联动弹窗：当垃圾桶生火灾报警时，弹出联动窗口，进行应急处置。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5、查询设备告警信息</w:t>
            </w:r>
          </w:p>
        </w:tc>
      </w:tr>
      <w:tr w:rsidR="00050633" w:rsidRPr="00050633" w14:paraId="54AAEC7D" w14:textId="77777777" w:rsidTr="00050633">
        <w:trPr>
          <w:trHeight w:val="331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219E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C9F8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03AD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智能井盖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DD9D7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1、井盖设备的点位在地图中展示，（iocn一定要设计形象，同时设备的一些状态变化，通过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icon颜色变化来显示）例如：在线、故障、满溢等等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2、设备的状态：设备总数、在线数、故障数、满溢、低电量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3、点击单个井盖设备显示实时数据：状态、满溢（是/否）、高度、电池电量等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4、联动弹窗：当井盖发生移动时，弹出联动窗口，进行应急处置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5、查询设备告警信息</w:t>
            </w:r>
          </w:p>
        </w:tc>
      </w:tr>
      <w:tr w:rsidR="00050633" w:rsidRPr="00050633" w14:paraId="1938D21F" w14:textId="77777777" w:rsidTr="00050633">
        <w:trPr>
          <w:trHeight w:val="222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F5A04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26CA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5FD5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水表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47992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262626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t>1、水表设备的点位在地图中展示，（iocn一定要设计形象，同时设备的一些状态变化，通过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icon颜色变化来显示）例如：在线、故障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2、设备的状态：设备总数、在线数、故障数、低电量</w:t>
            </w:r>
            <w:r w:rsidRPr="00050633">
              <w:rPr>
                <w:rFonts w:ascii="宋体" w:eastAsia="宋体" w:hAnsi="宋体" w:cs="宋体" w:hint="eastAsia"/>
                <w:color w:val="262626"/>
                <w:kern w:val="0"/>
                <w:sz w:val="24"/>
                <w:szCs w:val="24"/>
              </w:rPr>
              <w:br/>
              <w:t>3、水量数据统计</w:t>
            </w:r>
          </w:p>
        </w:tc>
      </w:tr>
      <w:tr w:rsidR="00050633" w:rsidRPr="00050633" w14:paraId="427E546B" w14:textId="77777777" w:rsidTr="00050633">
        <w:trPr>
          <w:trHeight w:val="772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C14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1C990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告警管理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E9FAA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故障告警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FE418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告警管理级别分为：紧急告警、普通告警，同时收到多个报警信息时，能够按照警情级别优先显示，同级别报警排队显示，值班人员可以输入处警信息、警情确认人信息并保存。同时支持配置短信，通知处置人员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3、告警查询：支持以报警时间、类型为条件进行报警信息查询，结果包含报警序号、报警类型、报警时间、报警内容、状态、处理、录像。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4、支持接收系统中所有告警消息，包括设备告警、监控点告警、智能告警等；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5、支持显示告警信息，包括告警名称、告警状态（处理状态可以分为未处理、处理中、处理完，维修人员根据处理状态进行维修，填写维修结果。）、确认状态、告警等级、告警源、告警类型、发生时间等；支持排序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6、支持客户端多种告警联动，联动动作包括：联动实时预览、联动声音告警、告警预览红框闪烁、告警上墙等。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7、支持查看关联信息，包括告警所关联的实时视频或录像片段。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8、支持确认警情，并区分显示已处理过和未处理过告警；支持批量确认告警。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9、设备告警统计分析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1）所有设备的总设备数，告警数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2）告警及处理（已处理、未处理）</w:t>
            </w:r>
          </w:p>
        </w:tc>
      </w:tr>
      <w:tr w:rsidR="00050633" w:rsidRPr="00050633" w14:paraId="3E2CA515" w14:textId="77777777" w:rsidTr="00050633">
        <w:trPr>
          <w:trHeight w:val="37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75B3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0BEC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749E9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应急告警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B15B6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告警消息，包括：一键告警、越界告警</w:t>
            </w:r>
          </w:p>
        </w:tc>
      </w:tr>
      <w:tr w:rsidR="00050633" w:rsidRPr="00050633" w14:paraId="716B4A9F" w14:textId="77777777" w:rsidTr="00050633">
        <w:trPr>
          <w:trHeight w:val="37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5F8C9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60EE9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维护管理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6DCF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工单状态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77473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1、未处理工单按照紧急程度排序，支持筛选</w:t>
            </w:r>
          </w:p>
        </w:tc>
      </w:tr>
      <w:tr w:rsidR="00050633" w:rsidRPr="00050633" w14:paraId="194DF83F" w14:textId="77777777" w:rsidTr="00050633">
        <w:trPr>
          <w:trHeight w:val="76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B6B7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552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0C996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维护记录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24D57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1、所有设备的维修记录</w:t>
            </w:r>
          </w:p>
        </w:tc>
      </w:tr>
      <w:tr w:rsidR="00050633" w:rsidRPr="00050633" w14:paraId="39456792" w14:textId="77777777" w:rsidTr="00050633">
        <w:trPr>
          <w:trHeight w:val="142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4341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018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6A8D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统计功能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7E412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1、统计各项维修次数，统计维护完成情况，统计新开通或者迁移数据</w:t>
            </w:r>
          </w:p>
        </w:tc>
      </w:tr>
      <w:tr w:rsidR="00050633" w:rsidRPr="00050633" w14:paraId="1EA481D3" w14:textId="77777777" w:rsidTr="00050633">
        <w:trPr>
          <w:trHeight w:val="192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2E7F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B8B8A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基础数据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4F8F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智慧照明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FC851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1、照明统计数据：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1）亮灯率、节能率、在线率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2）耗能总览：本月能耗、上月能耗、环比、去年同期、同比 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3）能耗分析</w:t>
            </w:r>
          </w:p>
        </w:tc>
      </w:tr>
      <w:tr w:rsidR="00050633" w:rsidRPr="00050633" w14:paraId="786D4635" w14:textId="77777777" w:rsidTr="00050633">
        <w:trPr>
          <w:trHeight w:val="3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508C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DCFB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D6605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环境监测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FA9AE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1、统计数据：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1）空气污染质量的统计（优、良、轻度污染、重度污染、重度污染）形成占比图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2）每日环境质量统计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3）舒适度统计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4）环境监测数据的分项统计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5）利用环境监测数据对各监测点的进行分析，通过环境污染点、噪音点溯源服务，对城市区域“微环境”进行实时监测</w:t>
            </w:r>
          </w:p>
        </w:tc>
      </w:tr>
      <w:tr w:rsidR="00050633" w:rsidRPr="00050633" w14:paraId="058B42D4" w14:textId="77777777" w:rsidTr="00050633">
        <w:trPr>
          <w:trHeight w:val="45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62D5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375C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77DD1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无线网络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29A03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1、统计分析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1）新老顾客（今日新增顾客、今日老顾客、今日进场顾客、本月最高进场数）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2）驻留时间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3）Wi-Fi接入人数统计分析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4）实时热图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5）历史热图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6）入园人数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7）驻留时间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8）峰谷时段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9）入园频率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10）手机品牌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11）纬度统计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12）支持报表数据导出</w:t>
            </w:r>
          </w:p>
        </w:tc>
      </w:tr>
      <w:tr w:rsidR="00050633" w:rsidRPr="00050633" w14:paraId="2A05968D" w14:textId="77777777" w:rsidTr="00050633">
        <w:trPr>
          <w:trHeight w:val="100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7B68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2E0D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9B0CA" w14:textId="77777777" w:rsidR="00050633" w:rsidRPr="00050633" w:rsidRDefault="00050633" w:rsidP="000506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设备故障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3031" w14:textId="77777777" w:rsidR="00050633" w:rsidRPr="00050633" w:rsidRDefault="00050633" w:rsidP="000506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1、分项设备故障统计（周、月、年）</w:t>
            </w:r>
            <w:r w:rsidRPr="000506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2、各类设备故障对比（周、月、年）</w:t>
            </w:r>
          </w:p>
        </w:tc>
      </w:tr>
    </w:tbl>
    <w:p w14:paraId="35329620" w14:textId="269B899D" w:rsidR="0025218B" w:rsidRDefault="0025218B">
      <w:pPr>
        <w:rPr>
          <w:rFonts w:ascii="宋体" w:eastAsia="宋体" w:hAnsi="宋体"/>
          <w:sz w:val="24"/>
          <w:szCs w:val="24"/>
        </w:rPr>
      </w:pPr>
    </w:p>
    <w:p w14:paraId="37FB1DC8" w14:textId="77777777" w:rsidR="00A1552D" w:rsidRDefault="00A1552D">
      <w:pPr>
        <w:rPr>
          <w:rFonts w:ascii="宋体" w:eastAsia="宋体" w:hAnsi="宋体"/>
          <w:sz w:val="24"/>
          <w:szCs w:val="24"/>
        </w:rPr>
      </w:pPr>
    </w:p>
    <w:p w14:paraId="61FDDB5E" w14:textId="77777777" w:rsidR="00725C2C" w:rsidRPr="00B96C02" w:rsidRDefault="00725C2C">
      <w:pPr>
        <w:rPr>
          <w:rFonts w:ascii="宋体" w:eastAsia="宋体" w:hAnsi="宋体"/>
          <w:sz w:val="24"/>
          <w:szCs w:val="24"/>
        </w:rPr>
        <w:sectPr w:rsidR="00725C2C" w:rsidRPr="00B96C02" w:rsidSect="00725C2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87F57CE" w14:textId="59D52BCA" w:rsidR="008E0603" w:rsidRPr="00C92AAA" w:rsidRDefault="008E0603">
      <w:pPr>
        <w:rPr>
          <w:rFonts w:ascii="宋体" w:eastAsia="宋体" w:hAnsi="宋体"/>
          <w:sz w:val="24"/>
          <w:szCs w:val="24"/>
        </w:rPr>
      </w:pPr>
    </w:p>
    <w:p w14:paraId="7C5ED5A9" w14:textId="2CEBBAE3" w:rsidR="00F71E3B" w:rsidRDefault="008B631D" w:rsidP="008B631D">
      <w:pPr>
        <w:pStyle w:val="1"/>
      </w:pPr>
      <w:r>
        <w:rPr>
          <w:rFonts w:hint="eastAsia"/>
        </w:rPr>
        <w:t>3关键技术</w:t>
      </w:r>
      <w:r w:rsidR="00641B1F">
        <w:rPr>
          <w:rFonts w:hint="eastAsia"/>
        </w:rPr>
        <w:t>要求</w:t>
      </w:r>
    </w:p>
    <w:p w14:paraId="1062880B" w14:textId="6F88E86C" w:rsidR="00046CF3" w:rsidRDefault="00046CF3" w:rsidP="00CD5AD4">
      <w:pPr>
        <w:ind w:firstLine="480"/>
        <w:rPr>
          <w:rFonts w:ascii="宋体" w:eastAsia="宋体" w:hAnsi="宋体"/>
          <w:sz w:val="24"/>
          <w:szCs w:val="24"/>
        </w:rPr>
      </w:pPr>
      <w:bookmarkStart w:id="30" w:name="OLE_LINK14"/>
      <w:bookmarkStart w:id="31" w:name="OLE_LINK15"/>
      <w:r>
        <w:rPr>
          <w:rFonts w:ascii="宋体" w:eastAsia="宋体" w:hAnsi="宋体" w:hint="eastAsia"/>
          <w:sz w:val="24"/>
          <w:szCs w:val="24"/>
        </w:rPr>
        <w:t>智慧</w:t>
      </w:r>
      <w:r w:rsidR="004B46B7">
        <w:rPr>
          <w:rFonts w:ascii="宋体" w:eastAsia="宋体" w:hAnsi="宋体" w:hint="eastAsia"/>
          <w:sz w:val="24"/>
          <w:szCs w:val="24"/>
        </w:rPr>
        <w:t>灯杆</w:t>
      </w:r>
      <w:r w:rsidR="006E06F1">
        <w:rPr>
          <w:rFonts w:ascii="宋体" w:eastAsia="宋体" w:hAnsi="宋体" w:hint="eastAsia"/>
          <w:sz w:val="24"/>
          <w:szCs w:val="24"/>
        </w:rPr>
        <w:t>平台</w:t>
      </w:r>
      <w:r w:rsidR="00A1552D">
        <w:rPr>
          <w:rFonts w:ascii="宋体" w:eastAsia="宋体" w:hAnsi="宋体" w:hint="eastAsia"/>
          <w:sz w:val="24"/>
          <w:szCs w:val="24"/>
        </w:rPr>
        <w:t>由业务平台、可视化平台组成。</w:t>
      </w:r>
    </w:p>
    <w:p w14:paraId="57B00AEF" w14:textId="63100F35" w:rsidR="00706201" w:rsidRDefault="00A1552D" w:rsidP="00CD5AD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业务平台</w:t>
      </w:r>
      <w:r w:rsidR="00DE3839">
        <w:rPr>
          <w:rFonts w:ascii="宋体" w:eastAsia="宋体" w:hAnsi="宋体" w:hint="eastAsia"/>
          <w:sz w:val="24"/>
          <w:szCs w:val="24"/>
        </w:rPr>
        <w:t>通过使能平台和应用网关（待定）接入智慧灯杆设备。</w:t>
      </w:r>
    </w:p>
    <w:p w14:paraId="72496035" w14:textId="0B98113A" w:rsidR="00A1552D" w:rsidRDefault="0047256A" w:rsidP="00CD5AD4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使能</w:t>
      </w:r>
      <w:r w:rsidR="00DE3839">
        <w:rPr>
          <w:rFonts w:ascii="宋体" w:eastAsia="宋体" w:hAnsi="宋体" w:hint="eastAsia"/>
          <w:sz w:val="24"/>
          <w:szCs w:val="24"/>
        </w:rPr>
        <w:t>平台</w:t>
      </w:r>
      <w:bookmarkStart w:id="32" w:name="OLE_LINK18"/>
      <w:r w:rsidR="00DE3839">
        <w:rPr>
          <w:rFonts w:ascii="宋体" w:eastAsia="宋体" w:hAnsi="宋体" w:hint="eastAsia"/>
          <w:sz w:val="24"/>
          <w:szCs w:val="24"/>
        </w:rPr>
        <w:t>通过W</w:t>
      </w:r>
      <w:r w:rsidR="00DE3839">
        <w:rPr>
          <w:rFonts w:ascii="宋体" w:eastAsia="宋体" w:hAnsi="宋体"/>
          <w:sz w:val="24"/>
          <w:szCs w:val="24"/>
        </w:rPr>
        <w:t>ebSocket</w:t>
      </w:r>
      <w:r w:rsidR="00DE3839">
        <w:rPr>
          <w:rFonts w:ascii="宋体" w:eastAsia="宋体" w:hAnsi="宋体" w:hint="eastAsia"/>
          <w:sz w:val="24"/>
          <w:szCs w:val="24"/>
        </w:rPr>
        <w:t>协议</w:t>
      </w:r>
      <w:bookmarkEnd w:id="32"/>
      <w:r w:rsidR="00DE3839">
        <w:rPr>
          <w:rFonts w:ascii="宋体" w:eastAsia="宋体" w:hAnsi="宋体" w:hint="eastAsia"/>
          <w:sz w:val="24"/>
          <w:szCs w:val="24"/>
        </w:rPr>
        <w:t>（同时支持HTTP协议）与</w:t>
      </w:r>
      <w:r w:rsidR="00706201">
        <w:rPr>
          <w:rFonts w:ascii="宋体" w:eastAsia="宋体" w:hAnsi="宋体" w:hint="eastAsia"/>
          <w:sz w:val="24"/>
          <w:szCs w:val="24"/>
        </w:rPr>
        <w:t>业务</w:t>
      </w:r>
      <w:r w:rsidR="00DE3839">
        <w:rPr>
          <w:rFonts w:ascii="宋体" w:eastAsia="宋体" w:hAnsi="宋体" w:hint="eastAsia"/>
          <w:sz w:val="24"/>
          <w:szCs w:val="24"/>
        </w:rPr>
        <w:t>平台进行通信，</w:t>
      </w:r>
      <w:r>
        <w:rPr>
          <w:rFonts w:ascii="宋体" w:eastAsia="宋体" w:hAnsi="宋体" w:hint="eastAsia"/>
          <w:sz w:val="24"/>
          <w:szCs w:val="24"/>
        </w:rPr>
        <w:t>接入的设备包括：</w:t>
      </w:r>
      <w:r>
        <w:rPr>
          <w:rFonts w:ascii="宋体" w:eastAsia="宋体" w:hAnsi="宋体" w:hint="eastAsia"/>
          <w:sz w:val="24"/>
        </w:rPr>
        <w:t>照明、</w:t>
      </w:r>
      <w:r>
        <w:rPr>
          <w:rFonts w:ascii="宋体" w:eastAsia="宋体" w:hAnsi="宋体"/>
          <w:sz w:val="24"/>
        </w:rPr>
        <w:t>WiFi</w:t>
      </w:r>
      <w:r>
        <w:rPr>
          <w:rFonts w:ascii="宋体" w:eastAsia="宋体" w:hAnsi="宋体" w:hint="eastAsia"/>
          <w:sz w:val="24"/>
        </w:rPr>
        <w:t>、环境监测、垃圾桶、井盖、水表、巡更设备、水位监测。</w:t>
      </w:r>
      <w:r w:rsidR="00706201">
        <w:rPr>
          <w:rFonts w:ascii="宋体" w:eastAsia="宋体" w:hAnsi="宋体" w:hint="eastAsia"/>
          <w:sz w:val="24"/>
        </w:rPr>
        <w:t>使能平台主要起到链接和适配灯杆设备的作用。</w:t>
      </w:r>
    </w:p>
    <w:p w14:paraId="1387D27F" w14:textId="3579F781" w:rsidR="00706201" w:rsidRDefault="00706201" w:rsidP="00CD5AD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应用网关通过W</w:t>
      </w:r>
      <w:r>
        <w:rPr>
          <w:rFonts w:ascii="宋体" w:eastAsia="宋体" w:hAnsi="宋体"/>
          <w:sz w:val="24"/>
          <w:szCs w:val="24"/>
        </w:rPr>
        <w:t>ebSocket/HTTP</w:t>
      </w:r>
      <w:r>
        <w:rPr>
          <w:rFonts w:ascii="宋体" w:eastAsia="宋体" w:hAnsi="宋体" w:hint="eastAsia"/>
          <w:sz w:val="24"/>
          <w:szCs w:val="24"/>
        </w:rPr>
        <w:t>协议（根据实际情况选择合适的协议）与业务平台进行通信，接入的系统包括：</w:t>
      </w:r>
      <w:r>
        <w:rPr>
          <w:rFonts w:ascii="宋体" w:eastAsia="宋体" w:hAnsi="宋体" w:hint="eastAsia"/>
          <w:sz w:val="24"/>
        </w:rPr>
        <w:t>W</w:t>
      </w:r>
      <w:r>
        <w:rPr>
          <w:rFonts w:ascii="宋体" w:eastAsia="宋体" w:hAnsi="宋体"/>
          <w:sz w:val="24"/>
        </w:rPr>
        <w:t>iFi</w:t>
      </w:r>
      <w:r>
        <w:rPr>
          <w:rFonts w:ascii="宋体" w:eastAsia="宋体" w:hAnsi="宋体" w:hint="eastAsia"/>
          <w:sz w:val="24"/>
        </w:rPr>
        <w:t>、视频识别、视频监控、广播、一键告警、L</w:t>
      </w:r>
      <w:r>
        <w:rPr>
          <w:rFonts w:ascii="宋体" w:eastAsia="宋体" w:hAnsi="宋体"/>
          <w:sz w:val="24"/>
        </w:rPr>
        <w:t>ED</w:t>
      </w:r>
      <w:r>
        <w:rPr>
          <w:rFonts w:ascii="宋体" w:eastAsia="宋体" w:hAnsi="宋体" w:hint="eastAsia"/>
          <w:sz w:val="24"/>
        </w:rPr>
        <w:t>屏、灯杆屏。应用网关主要是适配灯杆</w:t>
      </w:r>
      <w:r w:rsidR="007851F2">
        <w:rPr>
          <w:rFonts w:ascii="宋体" w:eastAsia="宋体" w:hAnsi="宋体" w:hint="eastAsia"/>
          <w:sz w:val="24"/>
        </w:rPr>
        <w:t>集成的</w:t>
      </w:r>
      <w:r>
        <w:rPr>
          <w:rFonts w:ascii="宋体" w:eastAsia="宋体" w:hAnsi="宋体" w:hint="eastAsia"/>
          <w:sz w:val="24"/>
        </w:rPr>
        <w:t>应用系统。</w:t>
      </w:r>
    </w:p>
    <w:p w14:paraId="7A245278" w14:textId="74D98820" w:rsidR="00706201" w:rsidRDefault="00706201" w:rsidP="0070620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业务平台为可视化平台提供数据服务接口。</w:t>
      </w:r>
    </w:p>
    <w:p w14:paraId="3E275422" w14:textId="1704A738" w:rsidR="00DE3839" w:rsidRDefault="00DE7C65" w:rsidP="00CD5AD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实时监控数据通过</w:t>
      </w:r>
      <w:r>
        <w:rPr>
          <w:rFonts w:ascii="宋体" w:eastAsia="宋体" w:hAnsi="宋体"/>
          <w:sz w:val="24"/>
          <w:szCs w:val="24"/>
        </w:rPr>
        <w:t>Websocket</w:t>
      </w:r>
      <w:r>
        <w:rPr>
          <w:rFonts w:ascii="宋体" w:eastAsia="宋体" w:hAnsi="宋体" w:hint="eastAsia"/>
          <w:sz w:val="24"/>
          <w:szCs w:val="24"/>
        </w:rPr>
        <w:t>推送给可视化平台。</w:t>
      </w:r>
    </w:p>
    <w:p w14:paraId="094985F6" w14:textId="5464422A" w:rsidR="00DE7C65" w:rsidRPr="00706201" w:rsidRDefault="00DE7C65" w:rsidP="00CD5AD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非实时监控数据通过R</w:t>
      </w:r>
      <w:r>
        <w:rPr>
          <w:rFonts w:ascii="宋体" w:eastAsia="宋体" w:hAnsi="宋体"/>
          <w:sz w:val="24"/>
          <w:szCs w:val="24"/>
        </w:rPr>
        <w:t>EST API</w:t>
      </w:r>
      <w:r>
        <w:rPr>
          <w:rFonts w:ascii="宋体" w:eastAsia="宋体" w:hAnsi="宋体" w:hint="eastAsia"/>
          <w:sz w:val="24"/>
          <w:szCs w:val="24"/>
        </w:rPr>
        <w:t>提供给可视化平台。</w:t>
      </w:r>
    </w:p>
    <w:p w14:paraId="1C7586F5" w14:textId="288FDE05" w:rsidR="00DE3839" w:rsidRDefault="00DE3839" w:rsidP="00CD5AD4">
      <w:pPr>
        <w:ind w:firstLine="480"/>
        <w:rPr>
          <w:rFonts w:ascii="宋体" w:eastAsia="宋体" w:hAnsi="宋体"/>
          <w:sz w:val="24"/>
          <w:szCs w:val="24"/>
        </w:rPr>
      </w:pPr>
    </w:p>
    <w:p w14:paraId="3B605731" w14:textId="2C28736A" w:rsidR="00F71E3B" w:rsidRPr="00C92AAA" w:rsidRDefault="007F3C85" w:rsidP="007F3C85">
      <w:pPr>
        <w:pStyle w:val="2"/>
      </w:pPr>
      <w:bookmarkStart w:id="33" w:name="OLE_LINK3"/>
      <w:bookmarkEnd w:id="30"/>
      <w:bookmarkEnd w:id="31"/>
      <w:r>
        <w:rPr>
          <w:rFonts w:hint="eastAsia"/>
        </w:rPr>
        <w:t>3</w:t>
      </w:r>
      <w:r>
        <w:t>.1</w:t>
      </w:r>
      <w:r w:rsidR="00DE7C65">
        <w:rPr>
          <w:rFonts w:hint="eastAsia"/>
        </w:rPr>
        <w:t>业务</w:t>
      </w:r>
      <w:r w:rsidR="00A41E5D">
        <w:rPr>
          <w:rFonts w:hint="eastAsia"/>
        </w:rPr>
        <w:t>平台</w:t>
      </w:r>
    </w:p>
    <w:bookmarkEnd w:id="33"/>
    <w:p w14:paraId="09CC77BD" w14:textId="48CA1A04" w:rsidR="00BD5734" w:rsidRDefault="00BD5734" w:rsidP="00FF1360">
      <w:pPr>
        <w:ind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业务平台与使能平台、应用网关进行通信，接收传感器数据、下发命令。对实时数据进行分析、报警，报警数据、状态数据会通过消息队列进行发布。对业务数据进行统计分析，提供R</w:t>
      </w:r>
      <w:r>
        <w:rPr>
          <w:rFonts w:ascii="宋体" w:eastAsia="宋体" w:hAnsi="宋体"/>
          <w:kern w:val="0"/>
          <w:sz w:val="24"/>
          <w:szCs w:val="24"/>
        </w:rPr>
        <w:t>EST</w:t>
      </w:r>
      <w:r>
        <w:rPr>
          <w:rFonts w:ascii="宋体" w:eastAsia="宋体" w:hAnsi="宋体" w:hint="eastAsia"/>
          <w:kern w:val="0"/>
          <w:sz w:val="24"/>
          <w:szCs w:val="24"/>
        </w:rPr>
        <w:t>接口。业务平台要实现发布订阅机制，利用W</w:t>
      </w:r>
      <w:r>
        <w:rPr>
          <w:rFonts w:ascii="宋体" w:eastAsia="宋体" w:hAnsi="宋体"/>
          <w:kern w:val="0"/>
          <w:sz w:val="24"/>
          <w:szCs w:val="24"/>
        </w:rPr>
        <w:t>ebSocket</w:t>
      </w:r>
      <w:r>
        <w:rPr>
          <w:rFonts w:ascii="宋体" w:eastAsia="宋体" w:hAnsi="宋体" w:hint="eastAsia"/>
          <w:kern w:val="0"/>
          <w:sz w:val="24"/>
          <w:szCs w:val="24"/>
        </w:rPr>
        <w:t>的长连接机制实现传感器数据的展示端与采集端全双工通信。</w:t>
      </w:r>
    </w:p>
    <w:p w14:paraId="0C54F029" w14:textId="4E9D6EC3" w:rsidR="005308AF" w:rsidRDefault="00974070" w:rsidP="00FF1360">
      <w:pPr>
        <w:ind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业务平台通过配置动态接入使能平台的设备。</w:t>
      </w:r>
    </w:p>
    <w:p w14:paraId="2CC96936" w14:textId="25D50F50" w:rsidR="00974070" w:rsidRDefault="00974070" w:rsidP="00974070">
      <w:pPr>
        <w:ind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业务平台通过配置动态接入应用网关的应用系统。</w:t>
      </w:r>
    </w:p>
    <w:p w14:paraId="79B93871" w14:textId="61246D46" w:rsidR="003A4861" w:rsidRDefault="003A4861" w:rsidP="00974070">
      <w:pPr>
        <w:ind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业务平台要提供基本数据的W</w:t>
      </w:r>
      <w:r>
        <w:rPr>
          <w:rFonts w:ascii="宋体" w:eastAsia="宋体" w:hAnsi="宋体"/>
          <w:kern w:val="0"/>
          <w:sz w:val="24"/>
          <w:szCs w:val="24"/>
        </w:rPr>
        <w:t>eb</w:t>
      </w:r>
      <w:r>
        <w:rPr>
          <w:rFonts w:ascii="宋体" w:eastAsia="宋体" w:hAnsi="宋体" w:hint="eastAsia"/>
          <w:kern w:val="0"/>
          <w:sz w:val="24"/>
          <w:szCs w:val="24"/>
        </w:rPr>
        <w:t>查询功能。</w:t>
      </w:r>
    </w:p>
    <w:p w14:paraId="44A09666" w14:textId="77777777" w:rsidR="009351C5" w:rsidRDefault="009351C5" w:rsidP="00FF1360">
      <w:pPr>
        <w:ind w:firstLine="480"/>
        <w:rPr>
          <w:rFonts w:ascii="宋体" w:eastAsia="宋体" w:hAnsi="宋体"/>
          <w:kern w:val="0"/>
          <w:sz w:val="24"/>
          <w:szCs w:val="24"/>
        </w:rPr>
      </w:pPr>
    </w:p>
    <w:p w14:paraId="6654AC7A" w14:textId="497FE562" w:rsidR="00537441" w:rsidRDefault="00BD5734" w:rsidP="00FF136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业务</w:t>
      </w:r>
      <w:r w:rsidR="00572450">
        <w:rPr>
          <w:rFonts w:ascii="宋体" w:eastAsia="宋体" w:hAnsi="宋体" w:hint="eastAsia"/>
          <w:kern w:val="0"/>
          <w:sz w:val="24"/>
          <w:szCs w:val="24"/>
        </w:rPr>
        <w:t>平台关键技术：</w:t>
      </w:r>
    </w:p>
    <w:p w14:paraId="779F27DF" w14:textId="445DAF2A" w:rsidR="00D65B03" w:rsidRDefault="00D65B03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34" w:name="OLE_LINK9"/>
      <w:r>
        <w:rPr>
          <w:rFonts w:ascii="宋体" w:eastAsia="宋体" w:hAnsi="宋体" w:hint="eastAsia"/>
          <w:sz w:val="24"/>
          <w:szCs w:val="24"/>
        </w:rPr>
        <w:t>利用消息队列（</w:t>
      </w:r>
      <w:r>
        <w:rPr>
          <w:rFonts w:ascii="宋体" w:eastAsia="宋体" w:hAnsi="宋体"/>
          <w:sz w:val="24"/>
          <w:szCs w:val="24"/>
        </w:rPr>
        <w:t>MQ</w:t>
      </w:r>
      <w:r>
        <w:rPr>
          <w:rFonts w:ascii="宋体" w:eastAsia="宋体" w:hAnsi="宋体" w:hint="eastAsia"/>
          <w:sz w:val="24"/>
          <w:szCs w:val="24"/>
        </w:rPr>
        <w:t>）机制实现订阅发布机制</w:t>
      </w:r>
      <w:r w:rsidR="00974070">
        <w:rPr>
          <w:rFonts w:ascii="宋体" w:eastAsia="宋体" w:hAnsi="宋体" w:hint="eastAsia"/>
          <w:sz w:val="24"/>
          <w:szCs w:val="24"/>
        </w:rPr>
        <w:t>；</w:t>
      </w:r>
    </w:p>
    <w:p w14:paraId="030D6C46" w14:textId="30B0544F" w:rsidR="0094768D" w:rsidRPr="00D65B03" w:rsidRDefault="00D65B03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35" w:name="OLE_LINK6"/>
      <w:r w:rsidRPr="00D65B03">
        <w:rPr>
          <w:rFonts w:ascii="宋体" w:eastAsia="宋体" w:hAnsi="宋体" w:hint="eastAsia"/>
          <w:sz w:val="24"/>
          <w:szCs w:val="24"/>
        </w:rPr>
        <w:t>W</w:t>
      </w:r>
      <w:r w:rsidRPr="00D65B03">
        <w:rPr>
          <w:rFonts w:ascii="宋体" w:eastAsia="宋体" w:hAnsi="宋体"/>
          <w:sz w:val="24"/>
          <w:szCs w:val="24"/>
        </w:rPr>
        <w:t>ebSocket</w:t>
      </w:r>
      <w:bookmarkEnd w:id="35"/>
      <w:r w:rsidRPr="00D65B03">
        <w:rPr>
          <w:rFonts w:ascii="宋体" w:eastAsia="宋体" w:hAnsi="宋体" w:hint="eastAsia"/>
          <w:sz w:val="24"/>
          <w:szCs w:val="24"/>
        </w:rPr>
        <w:t>协议传输采集数据和控制命令；</w:t>
      </w:r>
    </w:p>
    <w:p w14:paraId="383792F1" w14:textId="039F2D3F" w:rsidR="00D65B03" w:rsidRDefault="00D65B03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采用微服务</w:t>
      </w:r>
      <w:r w:rsidR="00BD5734">
        <w:rPr>
          <w:rFonts w:ascii="宋体" w:eastAsia="宋体" w:hAnsi="宋体" w:hint="eastAsia"/>
          <w:sz w:val="24"/>
          <w:szCs w:val="24"/>
        </w:rPr>
        <w:t>（S</w:t>
      </w:r>
      <w:r w:rsidR="00BD5734">
        <w:rPr>
          <w:rFonts w:ascii="宋体" w:eastAsia="宋体" w:hAnsi="宋体"/>
          <w:sz w:val="24"/>
          <w:szCs w:val="24"/>
        </w:rPr>
        <w:t>pring Cloud</w:t>
      </w:r>
      <w:r w:rsidR="00BD5734">
        <w:rPr>
          <w:rFonts w:ascii="宋体" w:eastAsia="宋体" w:hAnsi="宋体" w:hint="eastAsia"/>
          <w:sz w:val="24"/>
          <w:szCs w:val="24"/>
        </w:rPr>
        <w:t>）</w:t>
      </w:r>
      <w:r w:rsidR="00367E19">
        <w:rPr>
          <w:rFonts w:ascii="宋体" w:eastAsia="宋体" w:hAnsi="宋体" w:hint="eastAsia"/>
          <w:sz w:val="24"/>
          <w:szCs w:val="24"/>
        </w:rPr>
        <w:t>方式提供</w:t>
      </w:r>
      <w:r w:rsidR="006C41AD">
        <w:rPr>
          <w:rFonts w:ascii="宋体" w:eastAsia="宋体" w:hAnsi="宋体" w:hint="eastAsia"/>
          <w:sz w:val="24"/>
          <w:szCs w:val="24"/>
        </w:rPr>
        <w:t>R</w:t>
      </w:r>
      <w:r w:rsidR="006C41AD">
        <w:rPr>
          <w:rFonts w:ascii="宋体" w:eastAsia="宋体" w:hAnsi="宋体"/>
          <w:sz w:val="24"/>
          <w:szCs w:val="24"/>
        </w:rPr>
        <w:t>EST</w:t>
      </w:r>
      <w:r w:rsidR="00367E19">
        <w:rPr>
          <w:rFonts w:ascii="宋体" w:eastAsia="宋体" w:hAnsi="宋体" w:hint="eastAsia"/>
          <w:sz w:val="24"/>
          <w:szCs w:val="24"/>
        </w:rPr>
        <w:t>接口,实现分布式计算；</w:t>
      </w:r>
    </w:p>
    <w:p w14:paraId="050EF6A2" w14:textId="704AA3D6" w:rsidR="00367E19" w:rsidRDefault="00367E19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系统架构要实现多租户模式；</w:t>
      </w:r>
    </w:p>
    <w:p w14:paraId="7A7C4470" w14:textId="0C128653" w:rsidR="00A1053F" w:rsidRDefault="003270A1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36" w:name="OLE_LINK35"/>
      <w:r>
        <w:rPr>
          <w:rFonts w:ascii="宋体" w:eastAsia="宋体" w:hAnsi="宋体" w:hint="eastAsia"/>
          <w:sz w:val="24"/>
          <w:szCs w:val="24"/>
        </w:rPr>
        <w:t>存储要选择主流开源数据库</w:t>
      </w:r>
      <w:r w:rsidR="009C5B82">
        <w:rPr>
          <w:rFonts w:ascii="宋体" w:eastAsia="宋体" w:hAnsi="宋体" w:hint="eastAsia"/>
          <w:sz w:val="24"/>
          <w:szCs w:val="24"/>
        </w:rPr>
        <w:t>、N</w:t>
      </w:r>
      <w:r w:rsidR="009C5B82">
        <w:rPr>
          <w:rFonts w:ascii="宋体" w:eastAsia="宋体" w:hAnsi="宋体"/>
          <w:sz w:val="24"/>
          <w:szCs w:val="24"/>
        </w:rPr>
        <w:t>oSQL</w:t>
      </w:r>
      <w:r w:rsidR="009C5B82">
        <w:rPr>
          <w:rFonts w:ascii="宋体" w:eastAsia="宋体" w:hAnsi="宋体" w:hint="eastAsia"/>
          <w:sz w:val="24"/>
          <w:szCs w:val="24"/>
        </w:rPr>
        <w:t>、时序数据库；</w:t>
      </w:r>
    </w:p>
    <w:bookmarkEnd w:id="36"/>
    <w:p w14:paraId="430293BC" w14:textId="03544084" w:rsidR="009C5B82" w:rsidRDefault="009C5B82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系统要实现高并发、水平扩展、能够动态伸缩；</w:t>
      </w:r>
    </w:p>
    <w:p w14:paraId="523BA77F" w14:textId="77377093" w:rsidR="00F50249" w:rsidRDefault="004113C6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37" w:name="OLE_LINK7"/>
      <w:r>
        <w:rPr>
          <w:rFonts w:ascii="宋体" w:eastAsia="宋体" w:hAnsi="宋体" w:hint="eastAsia"/>
          <w:sz w:val="24"/>
          <w:szCs w:val="24"/>
        </w:rPr>
        <w:t>系统要提供平台的监控功能；</w:t>
      </w:r>
    </w:p>
    <w:p w14:paraId="3759F202" w14:textId="70D36A39" w:rsidR="00EE38F4" w:rsidRDefault="004C062B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38" w:name="OLE_LINK8"/>
      <w:bookmarkEnd w:id="37"/>
      <w:r>
        <w:rPr>
          <w:rFonts w:ascii="宋体" w:eastAsia="宋体" w:hAnsi="宋体" w:hint="eastAsia"/>
          <w:sz w:val="24"/>
          <w:szCs w:val="24"/>
        </w:rPr>
        <w:t>系统要有完善的日志</w:t>
      </w:r>
      <w:r w:rsidR="00A2204F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9F0D95" w14:textId="176DAD5F" w:rsidR="000051A4" w:rsidRDefault="00EC6D07" w:rsidP="00D65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系统同时支持</w:t>
      </w:r>
      <w:r w:rsidR="00D45562">
        <w:rPr>
          <w:rFonts w:ascii="宋体" w:eastAsia="宋体" w:hAnsi="宋体" w:hint="eastAsia"/>
          <w:sz w:val="24"/>
          <w:szCs w:val="24"/>
        </w:rPr>
        <w:t>局域网物理部署、公有云部署，操作系统使用C</w:t>
      </w:r>
      <w:r w:rsidR="00D45562">
        <w:rPr>
          <w:rFonts w:ascii="宋体" w:eastAsia="宋体" w:hAnsi="宋体"/>
          <w:sz w:val="24"/>
          <w:szCs w:val="24"/>
        </w:rPr>
        <w:t>ent</w:t>
      </w:r>
      <w:r w:rsidR="001275AE">
        <w:rPr>
          <w:rFonts w:ascii="宋体" w:eastAsia="宋体" w:hAnsi="宋体"/>
          <w:sz w:val="24"/>
          <w:szCs w:val="24"/>
        </w:rPr>
        <w:t>OS</w:t>
      </w:r>
      <w:bookmarkStart w:id="39" w:name="_GoBack"/>
      <w:bookmarkEnd w:id="39"/>
    </w:p>
    <w:bookmarkEnd w:id="34"/>
    <w:bookmarkEnd w:id="38"/>
    <w:p w14:paraId="73B31492" w14:textId="38291342" w:rsidR="00F71E3B" w:rsidRPr="00C92AAA" w:rsidRDefault="00F71E3B" w:rsidP="00FF1360">
      <w:pPr>
        <w:ind w:firstLine="480"/>
        <w:rPr>
          <w:rFonts w:ascii="宋体" w:eastAsia="宋体" w:hAnsi="宋体"/>
          <w:sz w:val="24"/>
          <w:szCs w:val="24"/>
        </w:rPr>
      </w:pPr>
    </w:p>
    <w:p w14:paraId="677AB964" w14:textId="55E613D4" w:rsidR="00A41E5D" w:rsidRPr="00C92AAA" w:rsidRDefault="00A41E5D" w:rsidP="00A41E5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832A96">
        <w:t>2</w:t>
      </w:r>
      <w:r w:rsidR="00DE7C65">
        <w:rPr>
          <w:rFonts w:hint="eastAsia"/>
        </w:rPr>
        <w:t>可视化平台</w:t>
      </w:r>
    </w:p>
    <w:p w14:paraId="552F631B" w14:textId="7B7C19AF" w:rsidR="00257D0B" w:rsidRPr="00257D0B" w:rsidRDefault="00257D0B" w:rsidP="00257D0B">
      <w:pPr>
        <w:ind w:firstLine="480"/>
        <w:rPr>
          <w:rFonts w:ascii="宋体" w:eastAsia="宋体" w:hAnsi="宋体"/>
          <w:kern w:val="0"/>
          <w:sz w:val="24"/>
          <w:szCs w:val="24"/>
        </w:rPr>
      </w:pPr>
      <w:bookmarkStart w:id="40" w:name="OLE_LINK13"/>
      <w:r w:rsidRPr="00257D0B">
        <w:rPr>
          <w:rFonts w:ascii="宋体" w:eastAsia="宋体" w:hAnsi="宋体" w:hint="eastAsia"/>
          <w:kern w:val="0"/>
          <w:sz w:val="24"/>
          <w:szCs w:val="24"/>
        </w:rPr>
        <w:t>系统主要</w:t>
      </w:r>
      <w:r w:rsidR="00B74DF9">
        <w:rPr>
          <w:rFonts w:ascii="宋体" w:eastAsia="宋体" w:hAnsi="宋体" w:hint="eastAsia"/>
          <w:kern w:val="0"/>
          <w:sz w:val="24"/>
          <w:szCs w:val="24"/>
        </w:rPr>
        <w:t>功能</w:t>
      </w:r>
      <w:r w:rsidR="00D5666C">
        <w:rPr>
          <w:rFonts w:ascii="宋体" w:eastAsia="宋体" w:hAnsi="宋体" w:hint="eastAsia"/>
          <w:kern w:val="0"/>
          <w:sz w:val="24"/>
          <w:szCs w:val="24"/>
        </w:rPr>
        <w:t>通过W</w:t>
      </w:r>
      <w:r w:rsidR="00D5666C">
        <w:rPr>
          <w:rFonts w:ascii="宋体" w:eastAsia="宋体" w:hAnsi="宋体"/>
          <w:kern w:val="0"/>
          <w:sz w:val="24"/>
          <w:szCs w:val="24"/>
        </w:rPr>
        <w:t>eb</w:t>
      </w:r>
      <w:r w:rsidR="00D5666C">
        <w:rPr>
          <w:rFonts w:ascii="宋体" w:eastAsia="宋体" w:hAnsi="宋体" w:hint="eastAsia"/>
          <w:kern w:val="0"/>
          <w:sz w:val="24"/>
          <w:szCs w:val="24"/>
        </w:rPr>
        <w:t>浏览器实现的可视化对灯杆设备进行管控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40F1766C" w14:textId="6B397368" w:rsidR="00257D0B" w:rsidRPr="00257D0B" w:rsidRDefault="00257D0B" w:rsidP="00257D0B">
      <w:pPr>
        <w:ind w:firstLine="480"/>
        <w:rPr>
          <w:rFonts w:ascii="宋体" w:eastAsia="宋体" w:hAnsi="宋体"/>
          <w:kern w:val="0"/>
          <w:sz w:val="24"/>
          <w:szCs w:val="24"/>
        </w:rPr>
      </w:pPr>
      <w:r w:rsidRPr="00257D0B">
        <w:rPr>
          <w:rFonts w:ascii="宋体" w:eastAsia="宋体" w:hAnsi="宋体"/>
          <w:kern w:val="0"/>
          <w:sz w:val="24"/>
          <w:szCs w:val="24"/>
        </w:rPr>
        <w:t>通过</w:t>
      </w:r>
      <w:r w:rsidR="00B74DF9">
        <w:rPr>
          <w:rFonts w:ascii="宋体" w:eastAsia="宋体" w:hAnsi="宋体" w:hint="eastAsia"/>
          <w:kern w:val="0"/>
          <w:sz w:val="24"/>
          <w:szCs w:val="24"/>
        </w:rPr>
        <w:t>业务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平台提供的设备传感器数据和控制接口引擎</w:t>
      </w:r>
      <w:r w:rsidRPr="00257D0B">
        <w:rPr>
          <w:rFonts w:ascii="宋体" w:eastAsia="宋体" w:hAnsi="宋体"/>
          <w:kern w:val="0"/>
          <w:sz w:val="24"/>
          <w:szCs w:val="24"/>
        </w:rPr>
        <w:t>实时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展示</w:t>
      </w:r>
      <w:r w:rsidRPr="00257D0B">
        <w:rPr>
          <w:rFonts w:ascii="宋体" w:eastAsia="宋体" w:hAnsi="宋体"/>
          <w:kern w:val="0"/>
          <w:sz w:val="24"/>
          <w:szCs w:val="24"/>
        </w:rPr>
        <w:t>各种传感器</w:t>
      </w:r>
      <w:r w:rsidR="00D5666C">
        <w:rPr>
          <w:rFonts w:ascii="宋体" w:eastAsia="宋体" w:hAnsi="宋体" w:hint="eastAsia"/>
          <w:kern w:val="0"/>
          <w:sz w:val="24"/>
          <w:szCs w:val="24"/>
        </w:rPr>
        <w:t>状态</w:t>
      </w:r>
      <w:r w:rsidRPr="00257D0B">
        <w:rPr>
          <w:rFonts w:ascii="宋体" w:eastAsia="宋体" w:hAnsi="宋体"/>
          <w:kern w:val="0"/>
          <w:sz w:val="24"/>
          <w:szCs w:val="24"/>
        </w:rPr>
        <w:t>，以特定数据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分析</w:t>
      </w:r>
      <w:r w:rsidRPr="00257D0B">
        <w:rPr>
          <w:rFonts w:ascii="宋体" w:eastAsia="宋体" w:hAnsi="宋体"/>
          <w:kern w:val="0"/>
          <w:sz w:val="24"/>
          <w:szCs w:val="24"/>
        </w:rPr>
        <w:t>引擎进行分析处理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257D0B">
        <w:rPr>
          <w:rFonts w:ascii="宋体" w:eastAsia="宋体" w:hAnsi="宋体"/>
          <w:kern w:val="0"/>
          <w:sz w:val="24"/>
          <w:szCs w:val="24"/>
        </w:rPr>
        <w:t>再以图表、文字等方式进行展示；同时响应用户的各种</w:t>
      </w:r>
      <w:r w:rsidR="00681E48">
        <w:rPr>
          <w:rFonts w:ascii="宋体" w:eastAsia="宋体" w:hAnsi="宋体" w:hint="eastAsia"/>
          <w:kern w:val="0"/>
          <w:sz w:val="24"/>
          <w:szCs w:val="24"/>
        </w:rPr>
        <w:t>命令</w:t>
      </w:r>
      <w:r w:rsidRPr="00257D0B">
        <w:rPr>
          <w:rFonts w:ascii="宋体" w:eastAsia="宋体" w:hAnsi="宋体"/>
          <w:kern w:val="0"/>
          <w:sz w:val="24"/>
          <w:szCs w:val="24"/>
        </w:rPr>
        <w:t>请求，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实现</w:t>
      </w:r>
      <w:r w:rsidRPr="00257D0B">
        <w:rPr>
          <w:rFonts w:ascii="宋体" w:eastAsia="宋体" w:hAnsi="宋体"/>
          <w:kern w:val="0"/>
          <w:sz w:val="24"/>
          <w:szCs w:val="24"/>
        </w:rPr>
        <w:t>远程控制等要求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，</w:t>
      </w:r>
      <w:r w:rsidRPr="00257D0B">
        <w:rPr>
          <w:rFonts w:ascii="宋体" w:eastAsia="宋体" w:hAnsi="宋体"/>
          <w:kern w:val="0"/>
          <w:sz w:val="24"/>
          <w:szCs w:val="24"/>
        </w:rPr>
        <w:t>最终实现</w:t>
      </w:r>
      <w:r w:rsidR="00B74DF9">
        <w:rPr>
          <w:rFonts w:ascii="宋体" w:eastAsia="宋体" w:hAnsi="宋体" w:hint="eastAsia"/>
          <w:kern w:val="0"/>
          <w:sz w:val="24"/>
          <w:szCs w:val="24"/>
        </w:rPr>
        <w:t>灯杆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设备</w:t>
      </w:r>
      <w:r w:rsidRPr="00257D0B">
        <w:rPr>
          <w:rFonts w:ascii="宋体" w:eastAsia="宋体" w:hAnsi="宋体"/>
          <w:kern w:val="0"/>
          <w:sz w:val="24"/>
          <w:szCs w:val="24"/>
        </w:rPr>
        <w:t>一站式管理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，进而构建成</w:t>
      </w:r>
      <w:r w:rsidRPr="00257D0B">
        <w:rPr>
          <w:rFonts w:ascii="宋体" w:eastAsia="宋体" w:hAnsi="宋体"/>
          <w:kern w:val="0"/>
          <w:sz w:val="24"/>
          <w:szCs w:val="24"/>
        </w:rPr>
        <w:t>高清、实时、全面</w:t>
      </w:r>
      <w:r w:rsidRPr="00257D0B">
        <w:rPr>
          <w:rFonts w:ascii="宋体" w:eastAsia="宋体" w:hAnsi="宋体" w:hint="eastAsia"/>
          <w:kern w:val="0"/>
          <w:sz w:val="24"/>
          <w:szCs w:val="24"/>
        </w:rPr>
        <w:t>的可视化平台</w:t>
      </w:r>
      <w:r w:rsidRPr="00257D0B">
        <w:rPr>
          <w:rFonts w:ascii="宋体" w:eastAsia="宋体" w:hAnsi="宋体"/>
          <w:kern w:val="0"/>
          <w:sz w:val="24"/>
          <w:szCs w:val="24"/>
        </w:rPr>
        <w:t>。</w:t>
      </w:r>
    </w:p>
    <w:p w14:paraId="0CE27564" w14:textId="77777777" w:rsidR="00257D0B" w:rsidRPr="00B74DF9" w:rsidRDefault="00257D0B" w:rsidP="00116810">
      <w:pPr>
        <w:ind w:firstLine="480"/>
        <w:rPr>
          <w:rFonts w:ascii="宋体" w:eastAsia="宋体" w:hAnsi="宋体"/>
          <w:kern w:val="0"/>
          <w:sz w:val="24"/>
          <w:szCs w:val="24"/>
        </w:rPr>
      </w:pPr>
    </w:p>
    <w:p w14:paraId="147E140C" w14:textId="77777777" w:rsidR="00257D0B" w:rsidRPr="00257D0B" w:rsidRDefault="00257D0B" w:rsidP="00257D0B">
      <w:pPr>
        <w:ind w:firstLine="48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关键技术：</w:t>
      </w:r>
    </w:p>
    <w:p w14:paraId="43D3C615" w14:textId="5FBE3801" w:rsidR="00257D0B" w:rsidRP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41" w:name="OLE_LINK55"/>
      <w:r w:rsidRPr="00257D0B">
        <w:rPr>
          <w:rFonts w:ascii="宋体" w:eastAsia="宋体" w:hAnsi="宋体" w:hint="eastAsia"/>
          <w:sz w:val="24"/>
          <w:szCs w:val="24"/>
        </w:rPr>
        <w:t>使用2D或2</w:t>
      </w:r>
      <w:r w:rsidRPr="00257D0B">
        <w:rPr>
          <w:rFonts w:ascii="宋体" w:eastAsia="宋体" w:hAnsi="宋体"/>
          <w:sz w:val="24"/>
          <w:szCs w:val="24"/>
        </w:rPr>
        <w:t>.5</w:t>
      </w:r>
      <w:r w:rsidRPr="00257D0B">
        <w:rPr>
          <w:rFonts w:ascii="宋体" w:eastAsia="宋体" w:hAnsi="宋体" w:hint="eastAsia"/>
          <w:sz w:val="24"/>
          <w:szCs w:val="24"/>
        </w:rPr>
        <w:t>D</w:t>
      </w:r>
      <w:r w:rsidR="00B74DF9">
        <w:rPr>
          <w:rFonts w:ascii="宋体" w:eastAsia="宋体" w:hAnsi="宋体" w:hint="eastAsia"/>
          <w:sz w:val="24"/>
          <w:szCs w:val="24"/>
        </w:rPr>
        <w:t>、3D</w:t>
      </w:r>
      <w:r w:rsidRPr="00257D0B">
        <w:rPr>
          <w:rFonts w:ascii="宋体" w:eastAsia="宋体" w:hAnsi="宋体" w:hint="eastAsia"/>
          <w:sz w:val="24"/>
          <w:szCs w:val="24"/>
        </w:rPr>
        <w:t>地图进行展示;</w:t>
      </w:r>
    </w:p>
    <w:p w14:paraId="2E62F689" w14:textId="77777777" w:rsidR="00257D0B" w:rsidRP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在浏览器中利用H</w:t>
      </w:r>
      <w:r w:rsidRPr="00257D0B">
        <w:rPr>
          <w:rFonts w:ascii="宋体" w:eastAsia="宋体" w:hAnsi="宋体"/>
          <w:sz w:val="24"/>
          <w:szCs w:val="24"/>
        </w:rPr>
        <w:t>5</w:t>
      </w:r>
      <w:r w:rsidRPr="00257D0B">
        <w:rPr>
          <w:rFonts w:ascii="宋体" w:eastAsia="宋体" w:hAnsi="宋体" w:hint="eastAsia"/>
          <w:sz w:val="24"/>
          <w:szCs w:val="24"/>
        </w:rPr>
        <w:t>技术实现可视化；</w:t>
      </w:r>
    </w:p>
    <w:p w14:paraId="2598B69E" w14:textId="7B98F1EB" w:rsidR="00257D0B" w:rsidRP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利用W</w:t>
      </w:r>
      <w:r w:rsidRPr="00257D0B">
        <w:rPr>
          <w:rFonts w:ascii="宋体" w:eastAsia="宋体" w:hAnsi="宋体"/>
          <w:sz w:val="24"/>
          <w:szCs w:val="24"/>
        </w:rPr>
        <w:t>ebSocke</w:t>
      </w:r>
      <w:r w:rsidR="00EA1237">
        <w:rPr>
          <w:rFonts w:ascii="宋体" w:eastAsia="宋体" w:hAnsi="宋体"/>
          <w:sz w:val="24"/>
          <w:szCs w:val="24"/>
        </w:rPr>
        <w:t>t</w:t>
      </w:r>
      <w:r w:rsidRPr="00257D0B">
        <w:rPr>
          <w:rFonts w:ascii="宋体" w:eastAsia="宋体" w:hAnsi="宋体" w:hint="eastAsia"/>
          <w:sz w:val="24"/>
          <w:szCs w:val="24"/>
        </w:rPr>
        <w:t>结合</w:t>
      </w:r>
      <w:r w:rsidR="00B74DF9">
        <w:rPr>
          <w:rFonts w:ascii="宋体" w:eastAsia="宋体" w:hAnsi="宋体" w:hint="eastAsia"/>
          <w:sz w:val="24"/>
          <w:szCs w:val="24"/>
        </w:rPr>
        <w:t>业务</w:t>
      </w:r>
      <w:r w:rsidRPr="00257D0B">
        <w:rPr>
          <w:rFonts w:ascii="宋体" w:eastAsia="宋体" w:hAnsi="宋体" w:hint="eastAsia"/>
          <w:sz w:val="24"/>
          <w:szCs w:val="24"/>
        </w:rPr>
        <w:t>平台的订阅发布系统实现长链接全双工通信；</w:t>
      </w:r>
    </w:p>
    <w:p w14:paraId="6EA2A4DC" w14:textId="77777777" w:rsidR="00257D0B" w:rsidRP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根据设备的告警事件，实现完整的应急处置联动机制；</w:t>
      </w:r>
    </w:p>
    <w:p w14:paraId="709B877A" w14:textId="77777777" w:rsidR="00257D0B" w:rsidRP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系统功能模块化，可以动态配置系统功能；</w:t>
      </w:r>
    </w:p>
    <w:p w14:paraId="19A94165" w14:textId="1E6FFA73" w:rsidR="00257D0B" w:rsidRP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通过配置可以实现可视化平台、</w:t>
      </w:r>
      <w:r w:rsidR="00B74DF9">
        <w:rPr>
          <w:rFonts w:ascii="宋体" w:eastAsia="宋体" w:hAnsi="宋体" w:hint="eastAsia"/>
          <w:sz w:val="24"/>
          <w:szCs w:val="24"/>
        </w:rPr>
        <w:t>业务</w:t>
      </w:r>
      <w:r w:rsidRPr="00257D0B">
        <w:rPr>
          <w:rFonts w:ascii="宋体" w:eastAsia="宋体" w:hAnsi="宋体" w:hint="eastAsia"/>
          <w:sz w:val="24"/>
          <w:szCs w:val="24"/>
        </w:rPr>
        <w:t>平台对接，不需要修改代码；</w:t>
      </w:r>
    </w:p>
    <w:p w14:paraId="2BC48518" w14:textId="0D3E6CBA" w:rsidR="00257D0B" w:rsidRDefault="00257D0B" w:rsidP="00257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7D0B">
        <w:rPr>
          <w:rFonts w:ascii="宋体" w:eastAsia="宋体" w:hAnsi="宋体" w:hint="eastAsia"/>
          <w:sz w:val="24"/>
          <w:szCs w:val="24"/>
        </w:rPr>
        <w:t>系统要有完善的日志系统。</w:t>
      </w:r>
    </w:p>
    <w:bookmarkEnd w:id="41"/>
    <w:p w14:paraId="0B018A9D" w14:textId="193A8371" w:rsidR="00257D0B" w:rsidRDefault="00257D0B" w:rsidP="00116810">
      <w:pPr>
        <w:ind w:firstLine="480"/>
        <w:rPr>
          <w:rFonts w:ascii="宋体" w:eastAsia="宋体" w:hAnsi="宋体"/>
          <w:sz w:val="24"/>
          <w:szCs w:val="24"/>
        </w:rPr>
      </w:pPr>
    </w:p>
    <w:bookmarkEnd w:id="40"/>
    <w:p w14:paraId="1483B919" w14:textId="54FDF267" w:rsidR="00F71E3B" w:rsidRDefault="00F71E3B" w:rsidP="00FD68F4">
      <w:pPr>
        <w:rPr>
          <w:rFonts w:ascii="宋体" w:eastAsia="宋体" w:hAnsi="宋体"/>
          <w:sz w:val="24"/>
          <w:szCs w:val="24"/>
        </w:rPr>
      </w:pPr>
    </w:p>
    <w:p w14:paraId="4F5FA84A" w14:textId="291BA58A" w:rsidR="00DC008F" w:rsidRPr="00C92AAA" w:rsidRDefault="00DC008F" w:rsidP="00DC008F">
      <w:pPr>
        <w:pStyle w:val="2"/>
      </w:pPr>
      <w:bookmarkStart w:id="42" w:name="OLE_LINK11"/>
      <w:r>
        <w:rPr>
          <w:rFonts w:hint="eastAsia"/>
        </w:rPr>
        <w:lastRenderedPageBreak/>
        <w:t>3</w:t>
      </w:r>
      <w:r>
        <w:t>.3</w:t>
      </w:r>
      <w:r w:rsidR="00D56A7C">
        <w:rPr>
          <w:rFonts w:hint="eastAsia"/>
        </w:rPr>
        <w:t>平台逻辑架构图</w:t>
      </w:r>
    </w:p>
    <w:bookmarkStart w:id="43" w:name="OLE_LINK48"/>
    <w:bookmarkStart w:id="44" w:name="OLE_LINK49"/>
    <w:bookmarkStart w:id="45" w:name="OLE_LINK50"/>
    <w:bookmarkStart w:id="46" w:name="OLE_LINK51"/>
    <w:bookmarkStart w:id="47" w:name="OLE_LINK52"/>
    <w:bookmarkStart w:id="48" w:name="OLE_LINK53"/>
    <w:bookmarkStart w:id="49" w:name="OLE_LINK54"/>
    <w:bookmarkEnd w:id="42"/>
    <w:p w14:paraId="2D4934E8" w14:textId="29C4C83B" w:rsidR="00B35AF6" w:rsidRDefault="00D56A7C" w:rsidP="00FD68F4">
      <w:pPr>
        <w:rPr>
          <w:rFonts w:ascii="宋体" w:eastAsia="宋体" w:hAnsi="宋体"/>
          <w:sz w:val="24"/>
          <w:szCs w:val="24"/>
        </w:rPr>
      </w:pPr>
      <w:r>
        <w:object w:dxaOrig="20386" w:dyaOrig="18181" w14:anchorId="06814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70pt" o:ole="">
            <v:imagedata r:id="rId7" o:title=""/>
          </v:shape>
          <o:OLEObject Type="Embed" ProgID="Visio.Drawing.15" ShapeID="_x0000_i1025" DrawAspect="Content" ObjectID="_1608121799" r:id="rId8"/>
        </w:object>
      </w:r>
      <w:bookmarkEnd w:id="43"/>
      <w:bookmarkEnd w:id="44"/>
      <w:bookmarkEnd w:id="45"/>
      <w:bookmarkEnd w:id="46"/>
      <w:bookmarkEnd w:id="47"/>
      <w:bookmarkEnd w:id="48"/>
      <w:bookmarkEnd w:id="49"/>
    </w:p>
    <w:p w14:paraId="4A8C3825" w14:textId="0052C00F" w:rsidR="00DC008F" w:rsidRDefault="00DC008F" w:rsidP="00FD68F4">
      <w:pPr>
        <w:rPr>
          <w:rFonts w:ascii="宋体" w:eastAsia="宋体" w:hAnsi="宋体"/>
          <w:sz w:val="24"/>
          <w:szCs w:val="24"/>
        </w:rPr>
      </w:pPr>
    </w:p>
    <w:p w14:paraId="019EA00C" w14:textId="51CAFB40" w:rsidR="00DC008F" w:rsidRDefault="00DC008F" w:rsidP="00FD68F4">
      <w:pPr>
        <w:rPr>
          <w:rFonts w:ascii="宋体" w:eastAsia="宋体" w:hAnsi="宋体"/>
          <w:sz w:val="24"/>
          <w:szCs w:val="24"/>
        </w:rPr>
      </w:pPr>
    </w:p>
    <w:p w14:paraId="6387F8F3" w14:textId="77777777" w:rsidR="00261BD0" w:rsidRPr="00C92AAA" w:rsidRDefault="00261BD0" w:rsidP="00261BD0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平台功能架构图</w:t>
      </w:r>
    </w:p>
    <w:p w14:paraId="2F4B4AEE" w14:textId="77777777" w:rsidR="00E63903" w:rsidRDefault="00E63903" w:rsidP="00FD68F4">
      <w:pPr>
        <w:rPr>
          <w:rFonts w:ascii="宋体" w:eastAsia="宋体" w:hAnsi="宋体"/>
          <w:sz w:val="24"/>
          <w:szCs w:val="24"/>
        </w:rPr>
        <w:sectPr w:rsidR="00E63903" w:rsidSect="00725C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0A72AD" w14:textId="387D4299" w:rsidR="00101ACE" w:rsidRDefault="00101ACE" w:rsidP="00FD68F4">
      <w:pPr>
        <w:rPr>
          <w:rFonts w:ascii="宋体" w:eastAsia="宋体" w:hAnsi="宋体"/>
          <w:sz w:val="24"/>
          <w:szCs w:val="24"/>
        </w:rPr>
      </w:pPr>
    </w:p>
    <w:p w14:paraId="3A0D515E" w14:textId="50C198DB" w:rsidR="00B35AF6" w:rsidRPr="000F4B1A" w:rsidRDefault="00F67B96" w:rsidP="00FD68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D7AD48" wp14:editId="6C25E6C2">
            <wp:extent cx="8863330" cy="49841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AF6" w:rsidRPr="000F4B1A" w:rsidSect="00E63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D1DB5" w14:textId="77777777" w:rsidR="000C7F45" w:rsidRDefault="000C7F45" w:rsidP="003E55EB">
      <w:r>
        <w:separator/>
      </w:r>
    </w:p>
  </w:endnote>
  <w:endnote w:type="continuationSeparator" w:id="0">
    <w:p w14:paraId="2CE26E4F" w14:textId="77777777" w:rsidR="000C7F45" w:rsidRDefault="000C7F45" w:rsidP="003E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79499" w14:textId="77777777" w:rsidR="000C7F45" w:rsidRDefault="000C7F45" w:rsidP="003E55EB">
      <w:r>
        <w:separator/>
      </w:r>
    </w:p>
  </w:footnote>
  <w:footnote w:type="continuationSeparator" w:id="0">
    <w:p w14:paraId="0DA8515A" w14:textId="77777777" w:rsidR="000C7F45" w:rsidRDefault="000C7F45" w:rsidP="003E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7B4D"/>
    <w:multiLevelType w:val="hybridMultilevel"/>
    <w:tmpl w:val="3B3E3B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540335B"/>
    <w:multiLevelType w:val="hybridMultilevel"/>
    <w:tmpl w:val="FAC031F6"/>
    <w:lvl w:ilvl="0" w:tplc="4588EE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C22AA9"/>
    <w:multiLevelType w:val="hybridMultilevel"/>
    <w:tmpl w:val="B156D3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C9E74DC"/>
    <w:multiLevelType w:val="hybridMultilevel"/>
    <w:tmpl w:val="FAC031F6"/>
    <w:lvl w:ilvl="0" w:tplc="4588EE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93650EE"/>
    <w:multiLevelType w:val="hybridMultilevel"/>
    <w:tmpl w:val="A3A8E2FA"/>
    <w:lvl w:ilvl="0" w:tplc="77C2D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6C"/>
    <w:rsid w:val="000051A4"/>
    <w:rsid w:val="00006319"/>
    <w:rsid w:val="00021874"/>
    <w:rsid w:val="00031097"/>
    <w:rsid w:val="000419BE"/>
    <w:rsid w:val="00046CF3"/>
    <w:rsid w:val="00050633"/>
    <w:rsid w:val="00056C05"/>
    <w:rsid w:val="0006346E"/>
    <w:rsid w:val="000778B6"/>
    <w:rsid w:val="00082BCC"/>
    <w:rsid w:val="000872C2"/>
    <w:rsid w:val="000B19B2"/>
    <w:rsid w:val="000B2C58"/>
    <w:rsid w:val="000B3651"/>
    <w:rsid w:val="000C1BC0"/>
    <w:rsid w:val="000C212D"/>
    <w:rsid w:val="000C7F45"/>
    <w:rsid w:val="000D148E"/>
    <w:rsid w:val="000F32B5"/>
    <w:rsid w:val="000F4B1A"/>
    <w:rsid w:val="000F7F99"/>
    <w:rsid w:val="00101ACE"/>
    <w:rsid w:val="00104483"/>
    <w:rsid w:val="001127BB"/>
    <w:rsid w:val="00116810"/>
    <w:rsid w:val="00126F90"/>
    <w:rsid w:val="001275AE"/>
    <w:rsid w:val="00136472"/>
    <w:rsid w:val="001445FD"/>
    <w:rsid w:val="0015665D"/>
    <w:rsid w:val="00165581"/>
    <w:rsid w:val="00171B5E"/>
    <w:rsid w:val="0017393C"/>
    <w:rsid w:val="00180843"/>
    <w:rsid w:val="001C04D8"/>
    <w:rsid w:val="00223A30"/>
    <w:rsid w:val="00233AD2"/>
    <w:rsid w:val="0025218B"/>
    <w:rsid w:val="00257D0B"/>
    <w:rsid w:val="00261BD0"/>
    <w:rsid w:val="002670C0"/>
    <w:rsid w:val="002717CD"/>
    <w:rsid w:val="00272FBC"/>
    <w:rsid w:val="0027417F"/>
    <w:rsid w:val="002A56A7"/>
    <w:rsid w:val="002A7503"/>
    <w:rsid w:val="002B0D13"/>
    <w:rsid w:val="002E2254"/>
    <w:rsid w:val="002F3D6D"/>
    <w:rsid w:val="002F65D9"/>
    <w:rsid w:val="00305C1D"/>
    <w:rsid w:val="00310AA3"/>
    <w:rsid w:val="00314187"/>
    <w:rsid w:val="00316484"/>
    <w:rsid w:val="003270A1"/>
    <w:rsid w:val="0034514E"/>
    <w:rsid w:val="00347AD1"/>
    <w:rsid w:val="00347C7A"/>
    <w:rsid w:val="00367E19"/>
    <w:rsid w:val="0038782B"/>
    <w:rsid w:val="003A4861"/>
    <w:rsid w:val="003A719C"/>
    <w:rsid w:val="003B3BF4"/>
    <w:rsid w:val="003B6794"/>
    <w:rsid w:val="003D67B0"/>
    <w:rsid w:val="003E156B"/>
    <w:rsid w:val="003E1F63"/>
    <w:rsid w:val="003E55EB"/>
    <w:rsid w:val="00404FDC"/>
    <w:rsid w:val="004113C6"/>
    <w:rsid w:val="00425481"/>
    <w:rsid w:val="004349C5"/>
    <w:rsid w:val="0046489D"/>
    <w:rsid w:val="00466133"/>
    <w:rsid w:val="0047256A"/>
    <w:rsid w:val="004B46B7"/>
    <w:rsid w:val="004C062B"/>
    <w:rsid w:val="004D4243"/>
    <w:rsid w:val="004D738B"/>
    <w:rsid w:val="004F2CE9"/>
    <w:rsid w:val="004F52C7"/>
    <w:rsid w:val="005308AF"/>
    <w:rsid w:val="00537441"/>
    <w:rsid w:val="00551EF0"/>
    <w:rsid w:val="00554A77"/>
    <w:rsid w:val="00562B59"/>
    <w:rsid w:val="00572450"/>
    <w:rsid w:val="00593DBB"/>
    <w:rsid w:val="00594731"/>
    <w:rsid w:val="005B07CD"/>
    <w:rsid w:val="005C0A3C"/>
    <w:rsid w:val="005C1070"/>
    <w:rsid w:val="0062732E"/>
    <w:rsid w:val="00641B1F"/>
    <w:rsid w:val="0067626C"/>
    <w:rsid w:val="00681E48"/>
    <w:rsid w:val="00683F29"/>
    <w:rsid w:val="00684FE4"/>
    <w:rsid w:val="00690BD8"/>
    <w:rsid w:val="00692824"/>
    <w:rsid w:val="00694AE0"/>
    <w:rsid w:val="006A6B02"/>
    <w:rsid w:val="006C389C"/>
    <w:rsid w:val="006C41AD"/>
    <w:rsid w:val="006C47D3"/>
    <w:rsid w:val="006C4BD7"/>
    <w:rsid w:val="006C73A8"/>
    <w:rsid w:val="006C74B9"/>
    <w:rsid w:val="006D1E6D"/>
    <w:rsid w:val="006D213F"/>
    <w:rsid w:val="006E06F1"/>
    <w:rsid w:val="006E19C2"/>
    <w:rsid w:val="00706201"/>
    <w:rsid w:val="00707190"/>
    <w:rsid w:val="00710D98"/>
    <w:rsid w:val="007132B5"/>
    <w:rsid w:val="00725C2C"/>
    <w:rsid w:val="00726685"/>
    <w:rsid w:val="00731702"/>
    <w:rsid w:val="00740F43"/>
    <w:rsid w:val="00742843"/>
    <w:rsid w:val="00742DC3"/>
    <w:rsid w:val="00747EC2"/>
    <w:rsid w:val="00750E61"/>
    <w:rsid w:val="0075682E"/>
    <w:rsid w:val="00756CDB"/>
    <w:rsid w:val="00757749"/>
    <w:rsid w:val="007851F2"/>
    <w:rsid w:val="00790CF9"/>
    <w:rsid w:val="00792A78"/>
    <w:rsid w:val="00794C41"/>
    <w:rsid w:val="00794DB9"/>
    <w:rsid w:val="007C661A"/>
    <w:rsid w:val="007F194E"/>
    <w:rsid w:val="007F2CC4"/>
    <w:rsid w:val="007F3C85"/>
    <w:rsid w:val="007F5C33"/>
    <w:rsid w:val="008017B0"/>
    <w:rsid w:val="0080566A"/>
    <w:rsid w:val="00807955"/>
    <w:rsid w:val="008218E2"/>
    <w:rsid w:val="008259C8"/>
    <w:rsid w:val="00832A96"/>
    <w:rsid w:val="00860EBC"/>
    <w:rsid w:val="00866F9B"/>
    <w:rsid w:val="00881A2F"/>
    <w:rsid w:val="008878E1"/>
    <w:rsid w:val="00895F41"/>
    <w:rsid w:val="008A3F24"/>
    <w:rsid w:val="008A784B"/>
    <w:rsid w:val="008B631D"/>
    <w:rsid w:val="008E0603"/>
    <w:rsid w:val="008F560A"/>
    <w:rsid w:val="00901C91"/>
    <w:rsid w:val="00933A97"/>
    <w:rsid w:val="009351C5"/>
    <w:rsid w:val="00945E8D"/>
    <w:rsid w:val="0094768D"/>
    <w:rsid w:val="0095725C"/>
    <w:rsid w:val="009609C4"/>
    <w:rsid w:val="00961AE1"/>
    <w:rsid w:val="00964212"/>
    <w:rsid w:val="00974070"/>
    <w:rsid w:val="00977E7F"/>
    <w:rsid w:val="009B0C91"/>
    <w:rsid w:val="009C22EB"/>
    <w:rsid w:val="009C5B82"/>
    <w:rsid w:val="009C62AF"/>
    <w:rsid w:val="009E18C7"/>
    <w:rsid w:val="009E4883"/>
    <w:rsid w:val="009F151A"/>
    <w:rsid w:val="00A1053F"/>
    <w:rsid w:val="00A1552D"/>
    <w:rsid w:val="00A21FA0"/>
    <w:rsid w:val="00A2204F"/>
    <w:rsid w:val="00A32F3A"/>
    <w:rsid w:val="00A376BB"/>
    <w:rsid w:val="00A41E5D"/>
    <w:rsid w:val="00A42D9A"/>
    <w:rsid w:val="00A43C3B"/>
    <w:rsid w:val="00A74B0D"/>
    <w:rsid w:val="00A7587B"/>
    <w:rsid w:val="00A80AF7"/>
    <w:rsid w:val="00A91FC8"/>
    <w:rsid w:val="00A97867"/>
    <w:rsid w:val="00A97BA7"/>
    <w:rsid w:val="00AA61B7"/>
    <w:rsid w:val="00AC36D8"/>
    <w:rsid w:val="00AC68EA"/>
    <w:rsid w:val="00AD6363"/>
    <w:rsid w:val="00AD774D"/>
    <w:rsid w:val="00AF7A33"/>
    <w:rsid w:val="00B0627F"/>
    <w:rsid w:val="00B27416"/>
    <w:rsid w:val="00B35AF6"/>
    <w:rsid w:val="00B74DF9"/>
    <w:rsid w:val="00B7584F"/>
    <w:rsid w:val="00B8266E"/>
    <w:rsid w:val="00B96C02"/>
    <w:rsid w:val="00B972FF"/>
    <w:rsid w:val="00BA7FD3"/>
    <w:rsid w:val="00BC3CE0"/>
    <w:rsid w:val="00BD3249"/>
    <w:rsid w:val="00BD5734"/>
    <w:rsid w:val="00C021FE"/>
    <w:rsid w:val="00C134CD"/>
    <w:rsid w:val="00C33A3C"/>
    <w:rsid w:val="00C40C46"/>
    <w:rsid w:val="00C60E37"/>
    <w:rsid w:val="00C61A02"/>
    <w:rsid w:val="00C64F04"/>
    <w:rsid w:val="00C660D2"/>
    <w:rsid w:val="00C70DE7"/>
    <w:rsid w:val="00C92AAA"/>
    <w:rsid w:val="00CD0C9D"/>
    <w:rsid w:val="00CD10E3"/>
    <w:rsid w:val="00CD5AD4"/>
    <w:rsid w:val="00CE03CE"/>
    <w:rsid w:val="00CE1B41"/>
    <w:rsid w:val="00CF615C"/>
    <w:rsid w:val="00CF72A0"/>
    <w:rsid w:val="00D27944"/>
    <w:rsid w:val="00D32A45"/>
    <w:rsid w:val="00D33AFE"/>
    <w:rsid w:val="00D3540A"/>
    <w:rsid w:val="00D45562"/>
    <w:rsid w:val="00D46718"/>
    <w:rsid w:val="00D5249B"/>
    <w:rsid w:val="00D5666C"/>
    <w:rsid w:val="00D56A7C"/>
    <w:rsid w:val="00D5730A"/>
    <w:rsid w:val="00D65B03"/>
    <w:rsid w:val="00DA1F99"/>
    <w:rsid w:val="00DA7105"/>
    <w:rsid w:val="00DC008F"/>
    <w:rsid w:val="00DC7986"/>
    <w:rsid w:val="00DE28BD"/>
    <w:rsid w:val="00DE2C09"/>
    <w:rsid w:val="00DE3839"/>
    <w:rsid w:val="00DE53BB"/>
    <w:rsid w:val="00DE7C65"/>
    <w:rsid w:val="00DF590B"/>
    <w:rsid w:val="00DF5D7E"/>
    <w:rsid w:val="00E00ACD"/>
    <w:rsid w:val="00E04ED7"/>
    <w:rsid w:val="00E26DE5"/>
    <w:rsid w:val="00E3024A"/>
    <w:rsid w:val="00E32103"/>
    <w:rsid w:val="00E40698"/>
    <w:rsid w:val="00E57E4B"/>
    <w:rsid w:val="00E63903"/>
    <w:rsid w:val="00E9044B"/>
    <w:rsid w:val="00EA1237"/>
    <w:rsid w:val="00EA5E10"/>
    <w:rsid w:val="00EB07C4"/>
    <w:rsid w:val="00EC6D07"/>
    <w:rsid w:val="00ED3044"/>
    <w:rsid w:val="00EE20D1"/>
    <w:rsid w:val="00EE38F4"/>
    <w:rsid w:val="00F028E3"/>
    <w:rsid w:val="00F13F60"/>
    <w:rsid w:val="00F155C2"/>
    <w:rsid w:val="00F1652D"/>
    <w:rsid w:val="00F24F33"/>
    <w:rsid w:val="00F32F70"/>
    <w:rsid w:val="00F34076"/>
    <w:rsid w:val="00F34D50"/>
    <w:rsid w:val="00F43B12"/>
    <w:rsid w:val="00F50249"/>
    <w:rsid w:val="00F52ADC"/>
    <w:rsid w:val="00F67B96"/>
    <w:rsid w:val="00F71E3B"/>
    <w:rsid w:val="00F927E4"/>
    <w:rsid w:val="00F939AD"/>
    <w:rsid w:val="00FB2618"/>
    <w:rsid w:val="00FC7ADD"/>
    <w:rsid w:val="00FD4A6C"/>
    <w:rsid w:val="00FD533D"/>
    <w:rsid w:val="00FD68F4"/>
    <w:rsid w:val="00FE46C8"/>
    <w:rsid w:val="00FF136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55EC1"/>
  <w15:chartTrackingRefBased/>
  <w15:docId w15:val="{E98DE51A-D665-4C6B-A845-CDABF411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A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3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5B0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7626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E5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55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5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5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31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232</cp:revision>
  <dcterms:created xsi:type="dcterms:W3CDTF">2018-10-20T05:48:00Z</dcterms:created>
  <dcterms:modified xsi:type="dcterms:W3CDTF">2019-01-04T07:43:00Z</dcterms:modified>
</cp:coreProperties>
</file>